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68"/>
      </w:tblGrid>
      <w:tr w:rsidR="00641092" w:rsidRPr="00076397" w14:paraId="25BE3354" w14:textId="77777777" w:rsidTr="00AD2DC2">
        <w:trPr>
          <w:tblHeader/>
          <w:jc w:val="center"/>
        </w:trPr>
        <w:tc>
          <w:tcPr>
            <w:tcW w:w="13945" w:type="dxa"/>
            <w:shd w:val="clear" w:color="auto" w:fill="00549E"/>
            <w:vAlign w:val="center"/>
          </w:tcPr>
          <w:p w14:paraId="20242578" w14:textId="77777777" w:rsidR="00641092" w:rsidRPr="00A11A1C" w:rsidRDefault="00641092" w:rsidP="00AD2DC2">
            <w:pPr>
              <w:pStyle w:val="ColHdrs"/>
              <w:spacing w:after="60"/>
              <w:rPr>
                <w:rFonts w:asciiTheme="minorHAnsi" w:hAnsiTheme="minorHAnsi" w:cs="Arial"/>
                <w:sz w:val="24"/>
                <w:szCs w:val="24"/>
              </w:rPr>
            </w:pPr>
            <w:bookmarkStart w:id="0" w:name="_GoBack"/>
            <w:bookmarkEnd w:id="0"/>
            <w:r>
              <w:rPr>
                <w:rFonts w:asciiTheme="minorHAnsi" w:hAnsiTheme="minorHAnsi" w:cs="Arial"/>
                <w:sz w:val="24"/>
                <w:szCs w:val="24"/>
              </w:rPr>
              <w:t>Demographic Information</w:t>
            </w:r>
          </w:p>
        </w:tc>
      </w:tr>
      <w:tr w:rsidR="00641092" w:rsidRPr="00076397" w14:paraId="51E752E8" w14:textId="77777777" w:rsidTr="00AD2DC2">
        <w:trPr>
          <w:jc w:val="center"/>
        </w:trPr>
        <w:tc>
          <w:tcPr>
            <w:tcW w:w="13945" w:type="dxa"/>
            <w:vAlign w:val="center"/>
          </w:tcPr>
          <w:p w14:paraId="0CC3E2FA" w14:textId="3234159E" w:rsidR="00641092" w:rsidRPr="00A11A1C" w:rsidRDefault="00BE2B5B" w:rsidP="00363584">
            <w:pPr>
              <w:pStyle w:val="BodyText"/>
              <w:spacing w:after="120" w:line="240" w:lineRule="auto"/>
              <w:rPr>
                <w:rFonts w:ascii="Times New Roman" w:hAnsi="Times New Roman" w:cs="Times New Roman"/>
                <w:sz w:val="24"/>
                <w:szCs w:val="24"/>
              </w:rPr>
            </w:pPr>
            <w:r>
              <w:rPr>
                <w:rFonts w:ascii="Times New Roman" w:hAnsi="Times New Roman" w:cs="Times New Roman"/>
                <w:sz w:val="24"/>
                <w:szCs w:val="24"/>
              </w:rPr>
              <w:t>MCO</w:t>
            </w:r>
            <w:r w:rsidR="00AC7C50">
              <w:rPr>
                <w:rFonts w:ascii="Times New Roman" w:hAnsi="Times New Roman" w:cs="Times New Roman"/>
                <w:sz w:val="24"/>
                <w:szCs w:val="24"/>
              </w:rPr>
              <w:t xml:space="preserve"> Name:</w:t>
            </w:r>
            <w:r w:rsidR="00363584">
              <w:rPr>
                <w:rFonts w:ascii="Times New Roman" w:hAnsi="Times New Roman" w:cs="Times New Roman"/>
                <w:sz w:val="24"/>
                <w:szCs w:val="24"/>
              </w:rPr>
              <w:t xml:space="preserve">  </w:t>
            </w:r>
            <w:r w:rsidR="00363584" w:rsidRPr="00A11A1C">
              <w:rPr>
                <w:rFonts w:ascii="Times New Roman" w:hAnsi="Times New Roman" w:cs="Times New Roman"/>
                <w:sz w:val="24"/>
                <w:szCs w:val="24"/>
                <w:u w:val="single"/>
              </w:rPr>
              <w:fldChar w:fldCharType="begin">
                <w:ffData>
                  <w:name w:val="Text3"/>
                  <w:enabled/>
                  <w:calcOnExit w:val="0"/>
                  <w:textInput/>
                </w:ffData>
              </w:fldChar>
            </w:r>
            <w:r w:rsidR="00363584" w:rsidRPr="00A11A1C">
              <w:rPr>
                <w:rFonts w:ascii="Times New Roman" w:hAnsi="Times New Roman" w:cs="Times New Roman"/>
                <w:sz w:val="24"/>
                <w:szCs w:val="24"/>
                <w:u w:val="single"/>
              </w:rPr>
              <w:instrText xml:space="preserve"> FORMTEXT </w:instrText>
            </w:r>
            <w:r w:rsidR="00363584" w:rsidRPr="00A11A1C">
              <w:rPr>
                <w:rFonts w:ascii="Times New Roman" w:hAnsi="Times New Roman" w:cs="Times New Roman"/>
                <w:sz w:val="24"/>
                <w:szCs w:val="24"/>
                <w:u w:val="single"/>
              </w:rPr>
            </w:r>
            <w:r w:rsidR="00363584" w:rsidRPr="00A11A1C">
              <w:rPr>
                <w:rFonts w:ascii="Times New Roman" w:hAnsi="Times New Roman" w:cs="Times New Roman"/>
                <w:sz w:val="24"/>
                <w:szCs w:val="24"/>
                <w:u w:val="single"/>
              </w:rPr>
              <w:fldChar w:fldCharType="separate"/>
            </w:r>
            <w:r w:rsidR="00363584" w:rsidRPr="00A11A1C">
              <w:rPr>
                <w:rFonts w:ascii="Times New Roman" w:hAnsi="Times New Roman" w:cs="Times New Roman"/>
                <w:noProof/>
                <w:sz w:val="24"/>
                <w:szCs w:val="24"/>
                <w:u w:val="single"/>
              </w:rPr>
              <w:t> </w:t>
            </w:r>
            <w:r w:rsidR="00363584" w:rsidRPr="00A11A1C">
              <w:rPr>
                <w:rFonts w:ascii="Times New Roman" w:hAnsi="Times New Roman" w:cs="Times New Roman"/>
                <w:noProof/>
                <w:sz w:val="24"/>
                <w:szCs w:val="24"/>
                <w:u w:val="single"/>
              </w:rPr>
              <w:t> </w:t>
            </w:r>
            <w:r w:rsidR="00363584" w:rsidRPr="00A11A1C">
              <w:rPr>
                <w:rFonts w:ascii="Times New Roman" w:hAnsi="Times New Roman" w:cs="Times New Roman"/>
                <w:noProof/>
                <w:sz w:val="24"/>
                <w:szCs w:val="24"/>
                <w:u w:val="single"/>
              </w:rPr>
              <w:t> </w:t>
            </w:r>
            <w:r w:rsidR="00363584" w:rsidRPr="00A11A1C">
              <w:rPr>
                <w:rFonts w:ascii="Times New Roman" w:hAnsi="Times New Roman" w:cs="Times New Roman"/>
                <w:noProof/>
                <w:sz w:val="24"/>
                <w:szCs w:val="24"/>
                <w:u w:val="single"/>
              </w:rPr>
              <w:t> </w:t>
            </w:r>
            <w:r w:rsidR="00363584" w:rsidRPr="00A11A1C">
              <w:rPr>
                <w:rFonts w:ascii="Times New Roman" w:hAnsi="Times New Roman" w:cs="Times New Roman"/>
                <w:noProof/>
                <w:sz w:val="24"/>
                <w:szCs w:val="24"/>
                <w:u w:val="single"/>
              </w:rPr>
              <w:t> </w:t>
            </w:r>
            <w:r w:rsidR="00363584" w:rsidRPr="00A11A1C">
              <w:rPr>
                <w:rFonts w:ascii="Times New Roman" w:hAnsi="Times New Roman" w:cs="Times New Roman"/>
                <w:sz w:val="24"/>
                <w:szCs w:val="24"/>
                <w:u w:val="single"/>
              </w:rPr>
              <w:fldChar w:fldCharType="end"/>
            </w:r>
          </w:p>
        </w:tc>
      </w:tr>
      <w:tr w:rsidR="00641092" w:rsidRPr="00076397" w14:paraId="522BF139" w14:textId="77777777" w:rsidTr="00AD2DC2">
        <w:trPr>
          <w:jc w:val="center"/>
        </w:trPr>
        <w:tc>
          <w:tcPr>
            <w:tcW w:w="13945" w:type="dxa"/>
            <w:vAlign w:val="center"/>
          </w:tcPr>
          <w:p w14:paraId="32647010" w14:textId="77777777" w:rsidR="00641092" w:rsidRPr="00A11A1C" w:rsidRDefault="00641092" w:rsidP="00AD2DC2">
            <w:pPr>
              <w:pStyle w:val="BodyText"/>
              <w:tabs>
                <w:tab w:val="left" w:pos="2196"/>
                <w:tab w:val="left" w:pos="5076"/>
              </w:tabs>
              <w:spacing w:after="120" w:line="240" w:lineRule="auto"/>
              <w:rPr>
                <w:rFonts w:ascii="Times New Roman" w:hAnsi="Times New Roman" w:cs="Times New Roman"/>
                <w:sz w:val="24"/>
                <w:szCs w:val="24"/>
              </w:rPr>
            </w:pPr>
            <w:r w:rsidRPr="00A11A1C">
              <w:rPr>
                <w:rFonts w:ascii="Times New Roman" w:hAnsi="Times New Roman" w:cs="Times New Roman"/>
                <w:sz w:val="24"/>
                <w:szCs w:val="24"/>
              </w:rPr>
              <w:t>Project Leader Name:</w:t>
            </w:r>
            <w:r w:rsidRPr="00A11A1C">
              <w:rPr>
                <w:rFonts w:ascii="Times New Roman" w:hAnsi="Times New Roman" w:cs="Times New Roman"/>
                <w:sz w:val="24"/>
                <w:szCs w:val="24"/>
              </w:rPr>
              <w:tab/>
            </w:r>
            <w:r w:rsidRPr="00A11A1C">
              <w:rPr>
                <w:rFonts w:ascii="Times New Roman" w:hAnsi="Times New Roman" w:cs="Times New Roman"/>
                <w:sz w:val="24"/>
                <w:szCs w:val="24"/>
                <w:u w:val="single"/>
              </w:rPr>
              <w:fldChar w:fldCharType="begin">
                <w:ffData>
                  <w:name w:val="Text3"/>
                  <w:enabled/>
                  <w:calcOnExit w:val="0"/>
                  <w:textInput/>
                </w:ffData>
              </w:fldChar>
            </w:r>
            <w:r w:rsidRPr="00A11A1C">
              <w:rPr>
                <w:rFonts w:ascii="Times New Roman" w:hAnsi="Times New Roman" w:cs="Times New Roman"/>
                <w:sz w:val="24"/>
                <w:szCs w:val="24"/>
                <w:u w:val="single"/>
              </w:rPr>
              <w:instrText xml:space="preserve"> FORMTEXT </w:instrText>
            </w:r>
            <w:r w:rsidRPr="00A11A1C">
              <w:rPr>
                <w:rFonts w:ascii="Times New Roman" w:hAnsi="Times New Roman" w:cs="Times New Roman"/>
                <w:sz w:val="24"/>
                <w:szCs w:val="24"/>
                <w:u w:val="single"/>
              </w:rPr>
            </w:r>
            <w:r w:rsidRPr="00A11A1C">
              <w:rPr>
                <w:rFonts w:ascii="Times New Roman" w:hAnsi="Times New Roman" w:cs="Times New Roman"/>
                <w:sz w:val="24"/>
                <w:szCs w:val="24"/>
                <w:u w:val="single"/>
              </w:rPr>
              <w:fldChar w:fldCharType="separate"/>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sz w:val="24"/>
                <w:szCs w:val="24"/>
                <w:u w:val="single"/>
              </w:rPr>
              <w:fldChar w:fldCharType="end"/>
            </w:r>
            <w:r w:rsidRPr="00A11A1C">
              <w:rPr>
                <w:rFonts w:ascii="Times New Roman" w:hAnsi="Times New Roman" w:cs="Times New Roman"/>
                <w:sz w:val="24"/>
                <w:szCs w:val="24"/>
              </w:rPr>
              <w:tab/>
              <w:t>Title:</w:t>
            </w:r>
            <w:r w:rsidRPr="00A11A1C">
              <w:rPr>
                <w:rFonts w:ascii="Times New Roman" w:hAnsi="Times New Roman" w:cs="Times New Roman"/>
                <w:sz w:val="24"/>
                <w:szCs w:val="24"/>
              </w:rPr>
              <w:tab/>
            </w:r>
            <w:r w:rsidRPr="00A11A1C">
              <w:rPr>
                <w:rFonts w:ascii="Times New Roman" w:hAnsi="Times New Roman" w:cs="Times New Roman"/>
                <w:sz w:val="24"/>
                <w:szCs w:val="24"/>
                <w:u w:val="single"/>
              </w:rPr>
              <w:fldChar w:fldCharType="begin">
                <w:ffData>
                  <w:name w:val="Text3"/>
                  <w:enabled/>
                  <w:calcOnExit w:val="0"/>
                  <w:textInput/>
                </w:ffData>
              </w:fldChar>
            </w:r>
            <w:r w:rsidRPr="00A11A1C">
              <w:rPr>
                <w:rFonts w:ascii="Times New Roman" w:hAnsi="Times New Roman" w:cs="Times New Roman"/>
                <w:sz w:val="24"/>
                <w:szCs w:val="24"/>
                <w:u w:val="single"/>
              </w:rPr>
              <w:instrText xml:space="preserve"> FORMTEXT </w:instrText>
            </w:r>
            <w:r w:rsidRPr="00A11A1C">
              <w:rPr>
                <w:rFonts w:ascii="Times New Roman" w:hAnsi="Times New Roman" w:cs="Times New Roman"/>
                <w:sz w:val="24"/>
                <w:szCs w:val="24"/>
                <w:u w:val="single"/>
              </w:rPr>
            </w:r>
            <w:r w:rsidRPr="00A11A1C">
              <w:rPr>
                <w:rFonts w:ascii="Times New Roman" w:hAnsi="Times New Roman" w:cs="Times New Roman"/>
                <w:sz w:val="24"/>
                <w:szCs w:val="24"/>
                <w:u w:val="single"/>
              </w:rPr>
              <w:fldChar w:fldCharType="separate"/>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sz w:val="24"/>
                <w:szCs w:val="24"/>
                <w:u w:val="single"/>
              </w:rPr>
              <w:fldChar w:fldCharType="end"/>
            </w:r>
          </w:p>
        </w:tc>
      </w:tr>
      <w:tr w:rsidR="00641092" w:rsidRPr="00076397" w14:paraId="66A1B1B2" w14:textId="77777777" w:rsidTr="00AD2DC2">
        <w:trPr>
          <w:jc w:val="center"/>
        </w:trPr>
        <w:tc>
          <w:tcPr>
            <w:tcW w:w="13945" w:type="dxa"/>
            <w:vAlign w:val="center"/>
          </w:tcPr>
          <w:p w14:paraId="7AD2089F" w14:textId="63A30C2D" w:rsidR="00641092" w:rsidRPr="00A11A1C" w:rsidRDefault="00641092" w:rsidP="0072352C">
            <w:pPr>
              <w:pStyle w:val="BodyText"/>
              <w:tabs>
                <w:tab w:val="left" w:pos="2196"/>
                <w:tab w:val="left" w:pos="5076"/>
                <w:tab w:val="left" w:pos="6696"/>
              </w:tabs>
              <w:spacing w:after="120" w:line="240" w:lineRule="auto"/>
              <w:rPr>
                <w:rFonts w:ascii="Times New Roman" w:hAnsi="Times New Roman" w:cs="Times New Roman"/>
                <w:sz w:val="24"/>
                <w:szCs w:val="24"/>
              </w:rPr>
            </w:pPr>
            <w:r w:rsidRPr="00A11A1C">
              <w:rPr>
                <w:rFonts w:ascii="Times New Roman" w:hAnsi="Times New Roman" w:cs="Times New Roman"/>
                <w:sz w:val="24"/>
                <w:szCs w:val="24"/>
              </w:rPr>
              <w:t xml:space="preserve">Telephone Number: </w:t>
            </w:r>
            <w:r w:rsidRPr="00A11A1C">
              <w:rPr>
                <w:rFonts w:ascii="Times New Roman" w:hAnsi="Times New Roman" w:cs="Times New Roman"/>
                <w:sz w:val="24"/>
                <w:szCs w:val="24"/>
              </w:rPr>
              <w:tab/>
            </w:r>
            <w:r w:rsidRPr="00A11A1C">
              <w:rPr>
                <w:rFonts w:ascii="Times New Roman" w:hAnsi="Times New Roman" w:cs="Times New Roman"/>
                <w:sz w:val="24"/>
                <w:szCs w:val="24"/>
                <w:u w:val="single"/>
              </w:rPr>
              <w:fldChar w:fldCharType="begin">
                <w:ffData>
                  <w:name w:val="Text3"/>
                  <w:enabled/>
                  <w:calcOnExit w:val="0"/>
                  <w:textInput/>
                </w:ffData>
              </w:fldChar>
            </w:r>
            <w:r w:rsidRPr="00A11A1C">
              <w:rPr>
                <w:rFonts w:ascii="Times New Roman" w:hAnsi="Times New Roman" w:cs="Times New Roman"/>
                <w:sz w:val="24"/>
                <w:szCs w:val="24"/>
                <w:u w:val="single"/>
              </w:rPr>
              <w:instrText xml:space="preserve"> FORMTEXT </w:instrText>
            </w:r>
            <w:r w:rsidRPr="00A11A1C">
              <w:rPr>
                <w:rFonts w:ascii="Times New Roman" w:hAnsi="Times New Roman" w:cs="Times New Roman"/>
                <w:sz w:val="24"/>
                <w:szCs w:val="24"/>
                <w:u w:val="single"/>
              </w:rPr>
            </w:r>
            <w:r w:rsidRPr="00A11A1C">
              <w:rPr>
                <w:rFonts w:ascii="Times New Roman" w:hAnsi="Times New Roman" w:cs="Times New Roman"/>
                <w:sz w:val="24"/>
                <w:szCs w:val="24"/>
                <w:u w:val="single"/>
              </w:rPr>
              <w:fldChar w:fldCharType="separate"/>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sz w:val="24"/>
                <w:szCs w:val="24"/>
                <w:u w:val="single"/>
              </w:rPr>
              <w:fldChar w:fldCharType="end"/>
            </w:r>
            <w:r w:rsidRPr="00A11A1C">
              <w:rPr>
                <w:rFonts w:ascii="Times New Roman" w:hAnsi="Times New Roman" w:cs="Times New Roman"/>
                <w:sz w:val="24"/>
                <w:szCs w:val="24"/>
              </w:rPr>
              <w:tab/>
              <w:t>Email Address:</w:t>
            </w:r>
            <w:r w:rsidRPr="00A11A1C">
              <w:rPr>
                <w:rFonts w:ascii="Times New Roman" w:hAnsi="Times New Roman" w:cs="Times New Roman"/>
                <w:sz w:val="24"/>
                <w:szCs w:val="24"/>
              </w:rPr>
              <w:tab/>
            </w:r>
            <w:r w:rsidRPr="00A11A1C">
              <w:rPr>
                <w:rFonts w:ascii="Times New Roman" w:hAnsi="Times New Roman" w:cs="Times New Roman"/>
                <w:sz w:val="24"/>
                <w:szCs w:val="24"/>
                <w:u w:val="single"/>
              </w:rPr>
              <w:fldChar w:fldCharType="begin">
                <w:ffData>
                  <w:name w:val="Text3"/>
                  <w:enabled/>
                  <w:calcOnExit w:val="0"/>
                  <w:textInput/>
                </w:ffData>
              </w:fldChar>
            </w:r>
            <w:r w:rsidRPr="00A11A1C">
              <w:rPr>
                <w:rFonts w:ascii="Times New Roman" w:hAnsi="Times New Roman" w:cs="Times New Roman"/>
                <w:sz w:val="24"/>
                <w:szCs w:val="24"/>
                <w:u w:val="single"/>
              </w:rPr>
              <w:instrText xml:space="preserve"> FORMTEXT </w:instrText>
            </w:r>
            <w:r w:rsidRPr="00A11A1C">
              <w:rPr>
                <w:rFonts w:ascii="Times New Roman" w:hAnsi="Times New Roman" w:cs="Times New Roman"/>
                <w:sz w:val="24"/>
                <w:szCs w:val="24"/>
                <w:u w:val="single"/>
              </w:rPr>
            </w:r>
            <w:r w:rsidRPr="00A11A1C">
              <w:rPr>
                <w:rFonts w:ascii="Times New Roman" w:hAnsi="Times New Roman" w:cs="Times New Roman"/>
                <w:sz w:val="24"/>
                <w:szCs w:val="24"/>
                <w:u w:val="single"/>
              </w:rPr>
              <w:fldChar w:fldCharType="separate"/>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noProof/>
                <w:sz w:val="24"/>
                <w:szCs w:val="24"/>
                <w:u w:val="single"/>
              </w:rPr>
              <w:t> </w:t>
            </w:r>
            <w:r w:rsidRPr="00A11A1C">
              <w:rPr>
                <w:rFonts w:ascii="Times New Roman" w:hAnsi="Times New Roman" w:cs="Times New Roman"/>
                <w:sz w:val="24"/>
                <w:szCs w:val="24"/>
                <w:u w:val="single"/>
              </w:rPr>
              <w:fldChar w:fldCharType="end"/>
            </w:r>
          </w:p>
        </w:tc>
      </w:tr>
      <w:tr w:rsidR="00641092" w:rsidRPr="00076397" w14:paraId="5F369187" w14:textId="77777777" w:rsidTr="00AD2DC2">
        <w:trPr>
          <w:jc w:val="center"/>
        </w:trPr>
        <w:tc>
          <w:tcPr>
            <w:tcW w:w="13945" w:type="dxa"/>
            <w:vAlign w:val="center"/>
          </w:tcPr>
          <w:p w14:paraId="642AF645" w14:textId="5A41B1A3" w:rsidR="00641092" w:rsidRPr="00A11A1C" w:rsidRDefault="003761DA" w:rsidP="00AD2DC2">
            <w:pPr>
              <w:pStyle w:val="BodyText"/>
              <w:spacing w:after="120" w:line="240" w:lineRule="auto"/>
              <w:rPr>
                <w:rFonts w:ascii="Times New Roman" w:hAnsi="Times New Roman" w:cs="Times New Roman"/>
                <w:sz w:val="24"/>
                <w:szCs w:val="24"/>
              </w:rPr>
            </w:pPr>
            <w:r>
              <w:rPr>
                <w:rFonts w:ascii="Times New Roman" w:hAnsi="Times New Roman" w:cs="Times New Roman"/>
                <w:sz w:val="24"/>
                <w:szCs w:val="24"/>
              </w:rPr>
              <w:t>PIP Title</w:t>
            </w:r>
            <w:r w:rsidR="00641092" w:rsidRPr="00A11A1C">
              <w:rPr>
                <w:rFonts w:ascii="Times New Roman" w:hAnsi="Times New Roman" w:cs="Times New Roman"/>
                <w:sz w:val="24"/>
                <w:szCs w:val="24"/>
              </w:rPr>
              <w:t>:</w:t>
            </w:r>
            <w:r w:rsidR="00641092" w:rsidRPr="00A11A1C">
              <w:rPr>
                <w:rFonts w:ascii="Times New Roman" w:hAnsi="Times New Roman" w:cs="Times New Roman"/>
                <w:sz w:val="24"/>
                <w:szCs w:val="24"/>
              </w:rPr>
              <w:tab/>
            </w:r>
            <w:r w:rsidR="00641092" w:rsidRPr="00A11A1C">
              <w:rPr>
                <w:rFonts w:ascii="Times New Roman" w:hAnsi="Times New Roman" w:cs="Times New Roman"/>
                <w:b/>
                <w:sz w:val="24"/>
                <w:szCs w:val="24"/>
              </w:rPr>
              <w:fldChar w:fldCharType="begin"/>
            </w:r>
            <w:r w:rsidR="00641092" w:rsidRPr="00A11A1C">
              <w:rPr>
                <w:rFonts w:ascii="Times New Roman" w:hAnsi="Times New Roman" w:cs="Times New Roman"/>
                <w:b/>
                <w:sz w:val="24"/>
                <w:szCs w:val="24"/>
              </w:rPr>
              <w:instrText xml:space="preserve"> DOCPROPERTY  "PIP Topic"  \* MERGEFORMAT </w:instrText>
            </w:r>
            <w:r w:rsidR="00641092" w:rsidRPr="00A11A1C">
              <w:rPr>
                <w:rFonts w:ascii="Times New Roman" w:hAnsi="Times New Roman" w:cs="Times New Roman"/>
                <w:b/>
                <w:sz w:val="24"/>
                <w:szCs w:val="24"/>
              </w:rPr>
              <w:fldChar w:fldCharType="separate"/>
            </w:r>
            <w:r w:rsidR="00641092" w:rsidRPr="00A11A1C">
              <w:rPr>
                <w:rStyle w:val="HP-Style"/>
                <w:rFonts w:ascii="Times New Roman" w:hAnsi="Times New Roman" w:cs="Times New Roman"/>
                <w:i/>
                <w:sz w:val="24"/>
                <w:szCs w:val="24"/>
                <w:u w:val="single"/>
              </w:rPr>
              <w:t>&lt;PIP Topic&gt;</w:t>
            </w:r>
            <w:r w:rsidR="00641092" w:rsidRPr="00A11A1C">
              <w:rPr>
                <w:rFonts w:ascii="Times New Roman" w:hAnsi="Times New Roman" w:cs="Times New Roman"/>
                <w:b/>
                <w:sz w:val="24"/>
                <w:szCs w:val="24"/>
              </w:rPr>
              <w:fldChar w:fldCharType="end"/>
            </w:r>
          </w:p>
        </w:tc>
      </w:tr>
      <w:tr w:rsidR="00641092" w:rsidRPr="00076397" w14:paraId="19E48335" w14:textId="77777777" w:rsidTr="00AD2DC2">
        <w:tblPrEx>
          <w:tblLook w:val="00A0" w:firstRow="1" w:lastRow="0" w:firstColumn="1" w:lastColumn="0" w:noHBand="0" w:noVBand="0"/>
        </w:tblPrEx>
        <w:trPr>
          <w:jc w:val="center"/>
        </w:trPr>
        <w:tc>
          <w:tcPr>
            <w:tcW w:w="13945" w:type="dxa"/>
            <w:vAlign w:val="center"/>
          </w:tcPr>
          <w:p w14:paraId="4B79C76D" w14:textId="77777777" w:rsidR="00641092" w:rsidRPr="00A11A1C" w:rsidRDefault="00641092" w:rsidP="00AD2DC2">
            <w:pPr>
              <w:pStyle w:val="BodyText"/>
              <w:tabs>
                <w:tab w:val="left" w:pos="1656"/>
              </w:tabs>
              <w:spacing w:after="120" w:line="240" w:lineRule="auto"/>
              <w:rPr>
                <w:rFonts w:ascii="Times New Roman" w:eastAsia="TimesNewRomanPSMT" w:hAnsi="Times New Roman" w:cs="Times New Roman"/>
                <w:sz w:val="24"/>
                <w:szCs w:val="24"/>
              </w:rPr>
            </w:pPr>
            <w:r w:rsidRPr="00A11A1C">
              <w:rPr>
                <w:rFonts w:ascii="Times New Roman" w:eastAsia="TimesNewRomanPSMT" w:hAnsi="Times New Roman" w:cs="Times New Roman"/>
                <w:sz w:val="24"/>
                <w:szCs w:val="24"/>
              </w:rPr>
              <w:t>Submission Date:</w:t>
            </w:r>
            <w:r w:rsidRPr="00A11A1C">
              <w:rPr>
                <w:rFonts w:ascii="Times New Roman" w:eastAsia="TimesNewRomanPSMT" w:hAnsi="Times New Roman" w:cs="Times New Roman"/>
                <w:sz w:val="24"/>
                <w:szCs w:val="24"/>
              </w:rPr>
              <w:tab/>
            </w:r>
            <w:r w:rsidRPr="00A11A1C">
              <w:rPr>
                <w:rFonts w:ascii="Times New Roman" w:eastAsia="TimesNewRomanPSMT" w:hAnsi="Times New Roman" w:cs="Times New Roman"/>
                <w:sz w:val="24"/>
                <w:szCs w:val="24"/>
              </w:rPr>
              <w:tab/>
            </w:r>
            <w:r w:rsidRPr="00A11A1C">
              <w:rPr>
                <w:rFonts w:ascii="Times New Roman" w:eastAsia="TimesNewRomanPSMT" w:hAnsi="Times New Roman" w:cs="Times New Roman"/>
                <w:sz w:val="24"/>
                <w:szCs w:val="24"/>
                <w:u w:val="single"/>
              </w:rPr>
              <w:fldChar w:fldCharType="begin">
                <w:ffData>
                  <w:name w:val="Text3"/>
                  <w:enabled/>
                  <w:calcOnExit w:val="0"/>
                  <w:textInput/>
                </w:ffData>
              </w:fldChar>
            </w:r>
            <w:r w:rsidRPr="00A11A1C">
              <w:rPr>
                <w:rFonts w:ascii="Times New Roman" w:eastAsia="TimesNewRomanPSMT" w:hAnsi="Times New Roman" w:cs="Times New Roman"/>
                <w:sz w:val="24"/>
                <w:szCs w:val="24"/>
                <w:u w:val="single"/>
              </w:rPr>
              <w:instrText xml:space="preserve"> FORMTEXT </w:instrText>
            </w:r>
            <w:r w:rsidRPr="00A11A1C">
              <w:rPr>
                <w:rFonts w:ascii="Times New Roman" w:eastAsia="TimesNewRomanPSMT" w:hAnsi="Times New Roman" w:cs="Times New Roman"/>
                <w:sz w:val="24"/>
                <w:szCs w:val="24"/>
                <w:u w:val="single"/>
              </w:rPr>
            </w:r>
            <w:r w:rsidRPr="00A11A1C">
              <w:rPr>
                <w:rFonts w:ascii="Times New Roman" w:eastAsia="TimesNewRomanPSMT" w:hAnsi="Times New Roman" w:cs="Times New Roman"/>
                <w:sz w:val="24"/>
                <w:szCs w:val="24"/>
                <w:u w:val="single"/>
              </w:rPr>
              <w:fldChar w:fldCharType="separate"/>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sz w:val="24"/>
                <w:szCs w:val="24"/>
                <w:u w:val="single"/>
              </w:rPr>
              <w:fldChar w:fldCharType="end"/>
            </w:r>
            <w:r w:rsidRPr="00A11A1C">
              <w:rPr>
                <w:rFonts w:ascii="Times New Roman" w:eastAsia="TimesNewRomanPSMT" w:hAnsi="Times New Roman" w:cs="Times New Roman"/>
                <w:sz w:val="24"/>
                <w:szCs w:val="24"/>
              </w:rPr>
              <w:tab/>
            </w:r>
          </w:p>
        </w:tc>
      </w:tr>
      <w:tr w:rsidR="00DD1B2E" w:rsidRPr="00076397" w14:paraId="0B9E6B2B" w14:textId="77777777" w:rsidTr="00AD2DC2">
        <w:tblPrEx>
          <w:tblLook w:val="00A0" w:firstRow="1" w:lastRow="0" w:firstColumn="1" w:lastColumn="0" w:noHBand="0" w:noVBand="0"/>
        </w:tblPrEx>
        <w:trPr>
          <w:jc w:val="center"/>
        </w:trPr>
        <w:tc>
          <w:tcPr>
            <w:tcW w:w="13945" w:type="dxa"/>
            <w:vAlign w:val="center"/>
          </w:tcPr>
          <w:p w14:paraId="24A5E712" w14:textId="145E80BC" w:rsidR="00DD1B2E" w:rsidRPr="00A11A1C" w:rsidRDefault="00DD1B2E" w:rsidP="00AD2DC2">
            <w:pPr>
              <w:pStyle w:val="BodyText"/>
              <w:tabs>
                <w:tab w:val="left" w:pos="1656"/>
              </w:tabs>
              <w:spacing w:after="120" w:line="240" w:lineRule="auto"/>
              <w:rPr>
                <w:rFonts w:ascii="Times New Roman" w:eastAsia="TimesNewRomanPSMT" w:hAnsi="Times New Roman" w:cs="Times New Roman"/>
                <w:sz w:val="24"/>
                <w:szCs w:val="24"/>
              </w:rPr>
            </w:pPr>
            <w:r>
              <w:rPr>
                <w:rFonts w:ascii="Times New Roman" w:eastAsia="TimesNewRomanPSMT" w:hAnsi="Times New Roman" w:cs="Times New Roman"/>
                <w:sz w:val="24"/>
                <w:szCs w:val="24"/>
              </w:rPr>
              <w:t xml:space="preserve">Resubmission Date (if applicable):                </w:t>
            </w:r>
            <w:r w:rsidRPr="00A11A1C">
              <w:rPr>
                <w:rFonts w:ascii="Times New Roman" w:eastAsia="TimesNewRomanPSMT" w:hAnsi="Times New Roman" w:cs="Times New Roman"/>
                <w:sz w:val="24"/>
                <w:szCs w:val="24"/>
                <w:u w:val="single"/>
              </w:rPr>
              <w:fldChar w:fldCharType="begin">
                <w:ffData>
                  <w:name w:val="Text3"/>
                  <w:enabled/>
                  <w:calcOnExit w:val="0"/>
                  <w:textInput/>
                </w:ffData>
              </w:fldChar>
            </w:r>
            <w:r w:rsidRPr="00A11A1C">
              <w:rPr>
                <w:rFonts w:ascii="Times New Roman" w:eastAsia="TimesNewRomanPSMT" w:hAnsi="Times New Roman" w:cs="Times New Roman"/>
                <w:sz w:val="24"/>
                <w:szCs w:val="24"/>
                <w:u w:val="single"/>
              </w:rPr>
              <w:instrText xml:space="preserve"> FORMTEXT </w:instrText>
            </w:r>
            <w:r w:rsidRPr="00A11A1C">
              <w:rPr>
                <w:rFonts w:ascii="Times New Roman" w:eastAsia="TimesNewRomanPSMT" w:hAnsi="Times New Roman" w:cs="Times New Roman"/>
                <w:sz w:val="24"/>
                <w:szCs w:val="24"/>
                <w:u w:val="single"/>
              </w:rPr>
            </w:r>
            <w:r w:rsidRPr="00A11A1C">
              <w:rPr>
                <w:rFonts w:ascii="Times New Roman" w:eastAsia="TimesNewRomanPSMT" w:hAnsi="Times New Roman" w:cs="Times New Roman"/>
                <w:sz w:val="24"/>
                <w:szCs w:val="24"/>
                <w:u w:val="single"/>
              </w:rPr>
              <w:fldChar w:fldCharType="separate"/>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noProof/>
                <w:sz w:val="24"/>
                <w:szCs w:val="24"/>
                <w:u w:val="single"/>
              </w:rPr>
              <w:t> </w:t>
            </w:r>
            <w:r w:rsidRPr="00A11A1C">
              <w:rPr>
                <w:rFonts w:ascii="Times New Roman" w:eastAsia="TimesNewRomanPSMT" w:hAnsi="Times New Roman" w:cs="Times New Roman"/>
                <w:sz w:val="24"/>
                <w:szCs w:val="24"/>
                <w:u w:val="single"/>
              </w:rPr>
              <w:fldChar w:fldCharType="end"/>
            </w:r>
          </w:p>
        </w:tc>
      </w:tr>
    </w:tbl>
    <w:p w14:paraId="05E25196" w14:textId="77777777" w:rsidR="00A8379D" w:rsidRDefault="00A8379D"/>
    <w:p w14:paraId="56609246" w14:textId="77777777" w:rsidR="00F40ABE" w:rsidRDefault="00F40ABE"/>
    <w:p w14:paraId="51D87CC4" w14:textId="77777777" w:rsidR="00F40ABE" w:rsidRDefault="00F40ABE"/>
    <w:p w14:paraId="79375646" w14:textId="77777777" w:rsidR="00F40ABE" w:rsidRDefault="00F40ABE"/>
    <w:p w14:paraId="5AF5AAEC" w14:textId="77777777" w:rsidR="00F40ABE" w:rsidRDefault="00F40ABE"/>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968"/>
      </w:tblGrid>
      <w:tr w:rsidR="00160FF3" w:rsidRPr="00292667" w14:paraId="44D33B74" w14:textId="77777777" w:rsidTr="00641092">
        <w:trPr>
          <w:tblHeader/>
          <w:jc w:val="center"/>
        </w:trPr>
        <w:tc>
          <w:tcPr>
            <w:tcW w:w="14490" w:type="dxa"/>
            <w:shd w:val="clear" w:color="auto" w:fill="00549E"/>
            <w:tcMar>
              <w:left w:w="115" w:type="dxa"/>
              <w:right w:w="115" w:type="dxa"/>
            </w:tcMar>
          </w:tcPr>
          <w:p w14:paraId="1DAB045E" w14:textId="37FA9647" w:rsidR="00160FF3" w:rsidRPr="00641092" w:rsidRDefault="00D815C3" w:rsidP="0072352C">
            <w:pPr>
              <w:pStyle w:val="Instructions"/>
              <w:keepNext w:val="0"/>
              <w:pageBreakBefore/>
              <w:spacing w:before="60" w:after="60" w:line="240" w:lineRule="auto"/>
              <w:ind w:left="0" w:right="259" w:firstLine="0"/>
              <w:rPr>
                <w:rFonts w:asciiTheme="minorHAnsi" w:hAnsiTheme="minorHAnsi"/>
                <w:b/>
                <w:sz w:val="24"/>
                <w:szCs w:val="24"/>
              </w:rPr>
            </w:pPr>
            <w:r w:rsidRPr="00292667">
              <w:lastRenderedPageBreak/>
              <w:br w:type="page"/>
            </w:r>
            <w:r w:rsidR="00F40ABE" w:rsidRPr="00641092">
              <w:rPr>
                <w:rStyle w:val="Bold"/>
                <w:rFonts w:asciiTheme="minorHAnsi" w:hAnsiTheme="minorHAnsi"/>
                <w:color w:val="FFFFFF" w:themeColor="background1"/>
                <w:sz w:val="24"/>
                <w:szCs w:val="24"/>
                <w:shd w:val="clear" w:color="auto" w:fill="00549E"/>
              </w:rPr>
              <w:t>Step</w:t>
            </w:r>
            <w:r w:rsidR="00A55F4E" w:rsidRPr="00641092">
              <w:rPr>
                <w:rStyle w:val="Bold"/>
                <w:rFonts w:asciiTheme="minorHAnsi" w:hAnsiTheme="minorHAnsi"/>
                <w:color w:val="FFFFFF" w:themeColor="background1"/>
                <w:sz w:val="24"/>
                <w:szCs w:val="24"/>
                <w:shd w:val="clear" w:color="auto" w:fill="00549E"/>
              </w:rPr>
              <w:t xml:space="preserve"> </w:t>
            </w:r>
            <w:r w:rsidR="004E5821" w:rsidRPr="00641092">
              <w:rPr>
                <w:rStyle w:val="Bold"/>
                <w:rFonts w:asciiTheme="minorHAnsi" w:hAnsiTheme="minorHAnsi"/>
                <w:color w:val="FFFFFF" w:themeColor="background1"/>
                <w:sz w:val="24"/>
                <w:szCs w:val="24"/>
                <w:shd w:val="clear" w:color="auto" w:fill="00549E"/>
              </w:rPr>
              <w:t>I</w:t>
            </w:r>
            <w:r w:rsidR="00A55F4E" w:rsidRPr="00641092">
              <w:rPr>
                <w:rStyle w:val="Bold"/>
                <w:rFonts w:asciiTheme="minorHAnsi" w:hAnsiTheme="minorHAnsi"/>
                <w:color w:val="FFFFFF" w:themeColor="background1"/>
                <w:sz w:val="24"/>
                <w:szCs w:val="24"/>
                <w:shd w:val="clear" w:color="auto" w:fill="00549E"/>
              </w:rPr>
              <w:t xml:space="preserve">: </w:t>
            </w:r>
            <w:r w:rsidR="001C7E59" w:rsidRPr="00641092">
              <w:rPr>
                <w:rStyle w:val="Bold"/>
                <w:rFonts w:asciiTheme="minorHAnsi" w:hAnsiTheme="minorHAnsi"/>
                <w:color w:val="FFFFFF" w:themeColor="background1"/>
                <w:sz w:val="24"/>
                <w:szCs w:val="24"/>
                <w:shd w:val="clear" w:color="auto" w:fill="00549E"/>
              </w:rPr>
              <w:t>Select</w:t>
            </w:r>
            <w:r w:rsidR="00DE63A8" w:rsidRPr="00641092">
              <w:rPr>
                <w:rStyle w:val="Bold"/>
                <w:rFonts w:asciiTheme="minorHAnsi" w:hAnsiTheme="minorHAnsi"/>
                <w:color w:val="FFFFFF" w:themeColor="background1"/>
                <w:sz w:val="24"/>
                <w:szCs w:val="24"/>
                <w:shd w:val="clear" w:color="auto" w:fill="00549E"/>
              </w:rPr>
              <w:t xml:space="preserve"> the </w:t>
            </w:r>
            <w:r w:rsidR="00DD17D8">
              <w:rPr>
                <w:rStyle w:val="Bold"/>
                <w:rFonts w:asciiTheme="minorHAnsi" w:hAnsiTheme="minorHAnsi"/>
                <w:color w:val="FFFFFF" w:themeColor="background1"/>
                <w:sz w:val="24"/>
                <w:szCs w:val="24"/>
                <w:shd w:val="clear" w:color="auto" w:fill="00549E"/>
              </w:rPr>
              <w:t>PIP</w:t>
            </w:r>
            <w:r w:rsidR="00DD17D8" w:rsidRPr="00641092">
              <w:rPr>
                <w:rStyle w:val="Bold"/>
                <w:rFonts w:asciiTheme="minorHAnsi" w:hAnsiTheme="minorHAnsi"/>
                <w:color w:val="FFFFFF" w:themeColor="background1"/>
                <w:sz w:val="24"/>
                <w:szCs w:val="24"/>
                <w:shd w:val="clear" w:color="auto" w:fill="00549E"/>
              </w:rPr>
              <w:t xml:space="preserve"> </w:t>
            </w:r>
            <w:r w:rsidR="00DE63A8" w:rsidRPr="00641092">
              <w:rPr>
                <w:rStyle w:val="Bold"/>
                <w:rFonts w:asciiTheme="minorHAnsi" w:hAnsiTheme="minorHAnsi"/>
                <w:color w:val="FFFFFF" w:themeColor="background1"/>
                <w:sz w:val="24"/>
                <w:szCs w:val="24"/>
                <w:shd w:val="clear" w:color="auto" w:fill="00549E"/>
              </w:rPr>
              <w:t>T</w:t>
            </w:r>
            <w:r w:rsidR="00A55F4E" w:rsidRPr="00641092">
              <w:rPr>
                <w:rStyle w:val="Bold"/>
                <w:rFonts w:asciiTheme="minorHAnsi" w:hAnsiTheme="minorHAnsi"/>
                <w:color w:val="FFFFFF" w:themeColor="background1"/>
                <w:sz w:val="24"/>
                <w:szCs w:val="24"/>
                <w:shd w:val="clear" w:color="auto" w:fill="00549E"/>
              </w:rPr>
              <w:t>opic.</w:t>
            </w:r>
            <w:r w:rsidR="00A55F4E" w:rsidRPr="00641092">
              <w:rPr>
                <w:rFonts w:asciiTheme="minorHAnsi" w:hAnsiTheme="minorHAnsi"/>
                <w:b/>
                <w:color w:val="FFFFFF" w:themeColor="background1"/>
                <w:sz w:val="24"/>
                <w:szCs w:val="24"/>
                <w:shd w:val="clear" w:color="auto" w:fill="00549E"/>
              </w:rPr>
              <w:t xml:space="preserve"> </w:t>
            </w:r>
            <w:r w:rsidR="009C77B2" w:rsidRPr="00641092">
              <w:rPr>
                <w:rFonts w:asciiTheme="minorHAnsi" w:hAnsiTheme="minorHAnsi"/>
                <w:bCs/>
                <w:color w:val="FFFFFF" w:themeColor="background1"/>
                <w:sz w:val="24"/>
                <w:szCs w:val="24"/>
                <w:shd w:val="clear" w:color="auto" w:fill="00549E"/>
              </w:rPr>
              <w:t>The topic should be selected based on data that identif</w:t>
            </w:r>
            <w:r w:rsidR="009A3421" w:rsidRPr="00641092">
              <w:rPr>
                <w:rFonts w:asciiTheme="minorHAnsi" w:hAnsiTheme="minorHAnsi"/>
                <w:bCs/>
                <w:color w:val="FFFFFF" w:themeColor="background1"/>
                <w:sz w:val="24"/>
                <w:szCs w:val="24"/>
                <w:shd w:val="clear" w:color="auto" w:fill="00549E"/>
              </w:rPr>
              <w:t>y</w:t>
            </w:r>
            <w:r w:rsidR="009C77B2" w:rsidRPr="00641092">
              <w:rPr>
                <w:rFonts w:asciiTheme="minorHAnsi" w:hAnsiTheme="minorHAnsi"/>
                <w:bCs/>
                <w:color w:val="FFFFFF" w:themeColor="background1"/>
                <w:sz w:val="24"/>
                <w:szCs w:val="24"/>
                <w:shd w:val="clear" w:color="auto" w:fill="00549E"/>
              </w:rPr>
              <w:t xml:space="preserve"> an opportunity for improvement. The goal of the project should be to improve </w:t>
            </w:r>
            <w:r w:rsidR="00DD17D8">
              <w:rPr>
                <w:rFonts w:asciiTheme="minorHAnsi" w:hAnsiTheme="minorHAnsi"/>
                <w:bCs/>
                <w:color w:val="FFFFFF" w:themeColor="background1"/>
                <w:sz w:val="24"/>
                <w:szCs w:val="24"/>
                <w:shd w:val="clear" w:color="auto" w:fill="00549E"/>
              </w:rPr>
              <w:t>member health, functional status, and/or satisfaction</w:t>
            </w:r>
            <w:r w:rsidR="009C77B2" w:rsidRPr="00641092">
              <w:rPr>
                <w:rFonts w:asciiTheme="minorHAnsi" w:hAnsiTheme="minorHAnsi"/>
                <w:bCs/>
                <w:color w:val="FFFFFF" w:themeColor="background1"/>
                <w:sz w:val="24"/>
                <w:szCs w:val="24"/>
                <w:shd w:val="clear" w:color="auto" w:fill="00549E"/>
              </w:rPr>
              <w:t xml:space="preserve">. The topic may </w:t>
            </w:r>
            <w:r w:rsidR="003F16A2" w:rsidRPr="00641092">
              <w:rPr>
                <w:rFonts w:asciiTheme="minorHAnsi" w:hAnsiTheme="minorHAnsi"/>
                <w:bCs/>
                <w:color w:val="FFFFFF" w:themeColor="background1"/>
                <w:sz w:val="24"/>
                <w:szCs w:val="24"/>
                <w:shd w:val="clear" w:color="auto" w:fill="00549E"/>
              </w:rPr>
              <w:t xml:space="preserve">also </w:t>
            </w:r>
            <w:r w:rsidR="009C77B2" w:rsidRPr="00641092">
              <w:rPr>
                <w:rFonts w:asciiTheme="minorHAnsi" w:hAnsiTheme="minorHAnsi"/>
                <w:bCs/>
                <w:color w:val="FFFFFF" w:themeColor="background1"/>
                <w:sz w:val="24"/>
                <w:szCs w:val="24"/>
                <w:shd w:val="clear" w:color="auto" w:fill="00549E"/>
              </w:rPr>
              <w:t xml:space="preserve">be </w:t>
            </w:r>
            <w:r w:rsidR="00DD17D8">
              <w:rPr>
                <w:rFonts w:asciiTheme="minorHAnsi" w:hAnsiTheme="minorHAnsi"/>
                <w:bCs/>
                <w:color w:val="FFFFFF" w:themeColor="background1"/>
                <w:sz w:val="24"/>
                <w:szCs w:val="24"/>
                <w:shd w:val="clear" w:color="auto" w:fill="00549E"/>
              </w:rPr>
              <w:t>required</w:t>
            </w:r>
            <w:r w:rsidR="00DD17D8" w:rsidRPr="00641092">
              <w:rPr>
                <w:rFonts w:asciiTheme="minorHAnsi" w:hAnsiTheme="minorHAnsi"/>
                <w:bCs/>
                <w:color w:val="FFFFFF" w:themeColor="background1"/>
                <w:sz w:val="24"/>
                <w:szCs w:val="24"/>
                <w:shd w:val="clear" w:color="auto" w:fill="00549E"/>
              </w:rPr>
              <w:t xml:space="preserve"> </w:t>
            </w:r>
            <w:r w:rsidR="009C77B2" w:rsidRPr="00641092">
              <w:rPr>
                <w:rFonts w:asciiTheme="minorHAnsi" w:hAnsiTheme="minorHAnsi"/>
                <w:bCs/>
                <w:color w:val="FFFFFF" w:themeColor="background1"/>
                <w:sz w:val="24"/>
                <w:szCs w:val="24"/>
                <w:shd w:val="clear" w:color="auto" w:fill="00549E"/>
              </w:rPr>
              <w:t xml:space="preserve">by the </w:t>
            </w:r>
            <w:r w:rsidR="009F2058" w:rsidRPr="00641092">
              <w:rPr>
                <w:rFonts w:asciiTheme="minorHAnsi" w:hAnsiTheme="minorHAnsi"/>
                <w:bCs/>
                <w:color w:val="FFFFFF" w:themeColor="background1"/>
                <w:sz w:val="24"/>
                <w:szCs w:val="24"/>
                <w:shd w:val="clear" w:color="auto" w:fill="00549E"/>
              </w:rPr>
              <w:t>S</w:t>
            </w:r>
            <w:r w:rsidR="009C77B2" w:rsidRPr="00641092">
              <w:rPr>
                <w:rFonts w:asciiTheme="minorHAnsi" w:hAnsiTheme="minorHAnsi"/>
                <w:bCs/>
                <w:color w:val="FFFFFF" w:themeColor="background1"/>
                <w:sz w:val="24"/>
                <w:szCs w:val="24"/>
                <w:shd w:val="clear" w:color="auto" w:fill="00549E"/>
              </w:rPr>
              <w:t>tate.</w:t>
            </w:r>
          </w:p>
        </w:tc>
      </w:tr>
      <w:tr w:rsidR="00160FF3" w:rsidRPr="00292667" w14:paraId="4AF1D246" w14:textId="77777777" w:rsidTr="00641092">
        <w:trPr>
          <w:jc w:val="center"/>
        </w:trPr>
        <w:tc>
          <w:tcPr>
            <w:tcW w:w="14490" w:type="dxa"/>
            <w:tcMar>
              <w:left w:w="115" w:type="dxa"/>
              <w:right w:w="115" w:type="dxa"/>
            </w:tcMar>
          </w:tcPr>
          <w:p w14:paraId="769C988B" w14:textId="0A0BD067" w:rsidR="00160FF3" w:rsidRPr="00641092" w:rsidRDefault="00DD17D8" w:rsidP="003761DA">
            <w:pPr>
              <w:pStyle w:val="Instructions"/>
              <w:keepNext w:val="0"/>
              <w:spacing w:line="240" w:lineRule="auto"/>
              <w:ind w:right="252"/>
              <w:rPr>
                <w:rStyle w:val="Bold"/>
                <w:rFonts w:ascii="Times New Roman" w:hAnsi="Times New Roman" w:cs="Times New Roman"/>
                <w:b w:val="0"/>
                <w:sz w:val="24"/>
                <w:szCs w:val="24"/>
              </w:rPr>
            </w:pPr>
            <w:r>
              <w:rPr>
                <w:rStyle w:val="Bold"/>
                <w:rFonts w:ascii="Times New Roman" w:hAnsi="Times New Roman" w:cs="Times New Roman"/>
                <w:sz w:val="24"/>
                <w:szCs w:val="24"/>
              </w:rPr>
              <w:t xml:space="preserve">PIP </w:t>
            </w:r>
            <w:r w:rsidR="00DE63A8" w:rsidRPr="00641092">
              <w:rPr>
                <w:rStyle w:val="Bold"/>
                <w:rFonts w:ascii="Times New Roman" w:hAnsi="Times New Roman" w:cs="Times New Roman"/>
                <w:sz w:val="24"/>
                <w:szCs w:val="24"/>
              </w:rPr>
              <w:t>T</w:t>
            </w:r>
            <w:r w:rsidR="00160FF3" w:rsidRPr="00641092">
              <w:rPr>
                <w:rStyle w:val="Bold"/>
                <w:rFonts w:ascii="Times New Roman" w:hAnsi="Times New Roman" w:cs="Times New Roman"/>
                <w:sz w:val="24"/>
                <w:szCs w:val="24"/>
              </w:rPr>
              <w:t>opic:</w:t>
            </w:r>
            <w:r w:rsidR="007360B2" w:rsidRPr="00641092">
              <w:rPr>
                <w:rStyle w:val="Bold"/>
                <w:rFonts w:ascii="Times New Roman" w:hAnsi="Times New Roman" w:cs="Times New Roman"/>
                <w:sz w:val="24"/>
                <w:szCs w:val="24"/>
              </w:rPr>
              <w:tab/>
            </w:r>
          </w:p>
          <w:p w14:paraId="709510AB" w14:textId="77777777" w:rsidR="00675D4E" w:rsidRPr="00641092" w:rsidRDefault="00675D4E" w:rsidP="00641092">
            <w:pPr>
              <w:pStyle w:val="Instructions"/>
              <w:keepNext w:val="0"/>
              <w:spacing w:line="240" w:lineRule="auto"/>
              <w:rPr>
                <w:rFonts w:ascii="Times New Roman" w:hAnsi="Times New Roman" w:cs="Times New Roman"/>
                <w:sz w:val="24"/>
                <w:szCs w:val="24"/>
              </w:rPr>
            </w:pPr>
          </w:p>
          <w:p w14:paraId="117C31EE" w14:textId="77777777" w:rsidR="00540528" w:rsidRDefault="00540528" w:rsidP="00641092">
            <w:pPr>
              <w:pStyle w:val="Instructions"/>
              <w:keepNext w:val="0"/>
              <w:spacing w:line="240" w:lineRule="auto"/>
              <w:jc w:val="both"/>
              <w:rPr>
                <w:rStyle w:val="Bold"/>
                <w:rFonts w:ascii="Times New Roman" w:hAnsi="Times New Roman" w:cs="Times New Roman"/>
                <w:sz w:val="24"/>
                <w:szCs w:val="24"/>
              </w:rPr>
            </w:pPr>
          </w:p>
          <w:p w14:paraId="21AD59D9" w14:textId="7C70E132" w:rsidR="00915E81" w:rsidRPr="00641092" w:rsidRDefault="007B7401" w:rsidP="00641092">
            <w:pPr>
              <w:pStyle w:val="Instructions"/>
              <w:keepNext w:val="0"/>
              <w:spacing w:line="240" w:lineRule="auto"/>
              <w:jc w:val="both"/>
              <w:rPr>
                <w:rStyle w:val="Bold"/>
                <w:rFonts w:ascii="Times New Roman" w:hAnsi="Times New Roman" w:cs="Times New Roman"/>
                <w:sz w:val="24"/>
                <w:szCs w:val="24"/>
              </w:rPr>
            </w:pPr>
            <w:r w:rsidRPr="00641092">
              <w:rPr>
                <w:rStyle w:val="Bold"/>
                <w:rFonts w:ascii="Times New Roman" w:hAnsi="Times New Roman" w:cs="Times New Roman"/>
                <w:sz w:val="24"/>
                <w:szCs w:val="24"/>
              </w:rPr>
              <w:t>Provide</w:t>
            </w:r>
            <w:r w:rsidR="00A413FB" w:rsidRPr="00641092">
              <w:rPr>
                <w:rStyle w:val="Bold"/>
                <w:rFonts w:ascii="Times New Roman" w:hAnsi="Times New Roman" w:cs="Times New Roman"/>
                <w:sz w:val="24"/>
                <w:szCs w:val="24"/>
              </w:rPr>
              <w:t xml:space="preserve"> </w:t>
            </w:r>
            <w:r w:rsidR="00A413FB" w:rsidRPr="00540528">
              <w:rPr>
                <w:rStyle w:val="Bold"/>
                <w:rFonts w:ascii="Times New Roman" w:hAnsi="Times New Roman" w:cs="Times New Roman"/>
                <w:sz w:val="24"/>
                <w:szCs w:val="24"/>
                <w:u w:val="single"/>
              </w:rPr>
              <w:t>plan</w:t>
            </w:r>
            <w:r w:rsidR="00915E81" w:rsidRPr="00540528">
              <w:rPr>
                <w:rStyle w:val="Bold"/>
                <w:rFonts w:ascii="Times New Roman" w:hAnsi="Times New Roman" w:cs="Times New Roman"/>
                <w:sz w:val="24"/>
                <w:szCs w:val="24"/>
                <w:u w:val="single"/>
              </w:rPr>
              <w:t>-specific</w:t>
            </w:r>
            <w:r w:rsidR="00915E81" w:rsidRPr="00641092">
              <w:rPr>
                <w:rStyle w:val="Bold"/>
                <w:rFonts w:ascii="Times New Roman" w:hAnsi="Times New Roman" w:cs="Times New Roman"/>
                <w:sz w:val="24"/>
                <w:szCs w:val="24"/>
              </w:rPr>
              <w:t xml:space="preserve"> data:</w:t>
            </w:r>
          </w:p>
          <w:p w14:paraId="125C98B3" w14:textId="77777777" w:rsidR="00915E81" w:rsidRPr="00641092" w:rsidRDefault="00915E81" w:rsidP="00641092">
            <w:pPr>
              <w:pStyle w:val="Instructions"/>
              <w:keepNext w:val="0"/>
              <w:spacing w:line="240" w:lineRule="auto"/>
              <w:jc w:val="both"/>
              <w:rPr>
                <w:rStyle w:val="Bold"/>
                <w:rFonts w:ascii="Times New Roman" w:hAnsi="Times New Roman" w:cs="Times New Roman"/>
                <w:b w:val="0"/>
                <w:sz w:val="24"/>
                <w:szCs w:val="24"/>
              </w:rPr>
            </w:pPr>
          </w:p>
          <w:p w14:paraId="055ACDB8" w14:textId="77777777" w:rsidR="00915E81" w:rsidRPr="00641092" w:rsidRDefault="00915E81" w:rsidP="00641092">
            <w:pPr>
              <w:pStyle w:val="Instructions"/>
              <w:keepNext w:val="0"/>
              <w:spacing w:line="240" w:lineRule="auto"/>
              <w:jc w:val="both"/>
              <w:rPr>
                <w:rStyle w:val="Bold"/>
                <w:rFonts w:ascii="Times New Roman" w:hAnsi="Times New Roman" w:cs="Times New Roman"/>
                <w:b w:val="0"/>
                <w:sz w:val="24"/>
                <w:szCs w:val="24"/>
              </w:rPr>
            </w:pPr>
          </w:p>
          <w:p w14:paraId="0792B249" w14:textId="4C5BD82B" w:rsidR="00915E81" w:rsidRPr="00641092" w:rsidRDefault="00027EB3" w:rsidP="00641092">
            <w:pPr>
              <w:pStyle w:val="Instructions"/>
              <w:keepNext w:val="0"/>
              <w:spacing w:line="240" w:lineRule="auto"/>
              <w:ind w:left="0" w:firstLine="0"/>
              <w:jc w:val="both"/>
              <w:rPr>
                <w:rStyle w:val="Bold"/>
                <w:rFonts w:ascii="Times New Roman" w:hAnsi="Times New Roman" w:cs="Times New Roman"/>
                <w:sz w:val="24"/>
                <w:szCs w:val="24"/>
              </w:rPr>
            </w:pPr>
            <w:r>
              <w:rPr>
                <w:rStyle w:val="Bold"/>
                <w:rFonts w:ascii="Times New Roman" w:hAnsi="Times New Roman" w:cs="Times New Roman"/>
                <w:sz w:val="24"/>
                <w:szCs w:val="24"/>
              </w:rPr>
              <w:t xml:space="preserve">Describe how the PIP </w:t>
            </w:r>
            <w:r w:rsidR="00915E81" w:rsidRPr="00641092">
              <w:rPr>
                <w:rStyle w:val="Bold"/>
                <w:rFonts w:ascii="Times New Roman" w:hAnsi="Times New Roman" w:cs="Times New Roman"/>
                <w:sz w:val="24"/>
                <w:szCs w:val="24"/>
              </w:rPr>
              <w:t xml:space="preserve">topic has the potential to improve </w:t>
            </w:r>
            <w:r w:rsidR="00F40ABE" w:rsidRPr="00641092">
              <w:rPr>
                <w:rStyle w:val="Bold"/>
                <w:rFonts w:ascii="Times New Roman" w:hAnsi="Times New Roman" w:cs="Times New Roman"/>
                <w:sz w:val="24"/>
                <w:szCs w:val="24"/>
              </w:rPr>
              <w:t>member</w:t>
            </w:r>
            <w:r w:rsidR="00915E81" w:rsidRPr="00641092">
              <w:rPr>
                <w:rStyle w:val="Bold"/>
                <w:rFonts w:ascii="Times New Roman" w:hAnsi="Times New Roman" w:cs="Times New Roman"/>
                <w:sz w:val="24"/>
                <w:szCs w:val="24"/>
              </w:rPr>
              <w:t xml:space="preserve"> health, functional status, </w:t>
            </w:r>
            <w:r w:rsidR="00DD17D8">
              <w:rPr>
                <w:rStyle w:val="Bold"/>
                <w:rFonts w:ascii="Times New Roman" w:hAnsi="Times New Roman" w:cs="Times New Roman"/>
                <w:sz w:val="24"/>
                <w:szCs w:val="24"/>
              </w:rPr>
              <w:t>and/</w:t>
            </w:r>
            <w:r w:rsidR="00915E81" w:rsidRPr="00641092">
              <w:rPr>
                <w:rStyle w:val="Bold"/>
                <w:rFonts w:ascii="Times New Roman" w:hAnsi="Times New Roman" w:cs="Times New Roman"/>
                <w:sz w:val="24"/>
                <w:szCs w:val="24"/>
              </w:rPr>
              <w:t>or satisfaction:</w:t>
            </w:r>
          </w:p>
          <w:p w14:paraId="21CE54F7" w14:textId="77777777" w:rsidR="00915E81" w:rsidRPr="00641092" w:rsidRDefault="00915E81" w:rsidP="00641092">
            <w:pPr>
              <w:pStyle w:val="Instructions"/>
              <w:keepNext w:val="0"/>
              <w:spacing w:line="240" w:lineRule="auto"/>
              <w:rPr>
                <w:rFonts w:ascii="Times New Roman" w:hAnsi="Times New Roman" w:cs="Times New Roman"/>
                <w:sz w:val="24"/>
                <w:szCs w:val="24"/>
              </w:rPr>
            </w:pPr>
          </w:p>
          <w:p w14:paraId="039E5549" w14:textId="77777777" w:rsidR="00675D4E" w:rsidRPr="00641092" w:rsidRDefault="00675D4E" w:rsidP="00641092">
            <w:pPr>
              <w:pStyle w:val="Instructions"/>
              <w:keepNext w:val="0"/>
              <w:spacing w:line="240" w:lineRule="auto"/>
              <w:rPr>
                <w:rFonts w:ascii="Times New Roman" w:hAnsi="Times New Roman" w:cs="Times New Roman"/>
                <w:sz w:val="24"/>
                <w:szCs w:val="24"/>
              </w:rPr>
            </w:pPr>
          </w:p>
          <w:p w14:paraId="6C3A84EB" w14:textId="77777777" w:rsidR="00675D4E" w:rsidRPr="00641092" w:rsidRDefault="00675D4E" w:rsidP="00641092">
            <w:pPr>
              <w:pStyle w:val="Instructions"/>
              <w:keepNext w:val="0"/>
              <w:spacing w:line="240" w:lineRule="auto"/>
              <w:rPr>
                <w:rFonts w:ascii="Times New Roman" w:hAnsi="Times New Roman" w:cs="Times New Roman"/>
                <w:sz w:val="24"/>
                <w:szCs w:val="24"/>
              </w:rPr>
            </w:pPr>
          </w:p>
          <w:p w14:paraId="1C0A1C71" w14:textId="77777777" w:rsidR="00160FF3" w:rsidRPr="00292667" w:rsidRDefault="00580450" w:rsidP="00641092">
            <w:pPr>
              <w:pStyle w:val="Instructions"/>
              <w:keepNext w:val="0"/>
              <w:spacing w:line="240" w:lineRule="auto"/>
              <w:rPr>
                <w:b/>
              </w:rPr>
            </w:pPr>
            <w:r w:rsidRPr="00292667">
              <w:t xml:space="preserve"> </w:t>
            </w:r>
          </w:p>
        </w:tc>
      </w:tr>
    </w:tbl>
    <w:p w14:paraId="3A1C9C40" w14:textId="77777777" w:rsidR="00BC1124" w:rsidRPr="007A0D8C" w:rsidRDefault="00BC1124"/>
    <w:tbl>
      <w:tblPr>
        <w:tblW w:w="13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13883"/>
      </w:tblGrid>
      <w:tr w:rsidR="00160FF3" w:rsidRPr="00292667" w14:paraId="30AA2E0B" w14:textId="77777777" w:rsidTr="00CF4DE5">
        <w:trPr>
          <w:tblHeader/>
          <w:jc w:val="center"/>
        </w:trPr>
        <w:tc>
          <w:tcPr>
            <w:tcW w:w="13883" w:type="dxa"/>
            <w:shd w:val="clear" w:color="auto" w:fill="00549E"/>
          </w:tcPr>
          <w:p w14:paraId="76A30E66" w14:textId="6ACC9A39" w:rsidR="00160FF3" w:rsidRPr="00CF4DE5" w:rsidRDefault="00F40ABE" w:rsidP="00CF4DE5">
            <w:pPr>
              <w:pStyle w:val="Instructions"/>
              <w:keepNext w:val="0"/>
              <w:pageBreakBefore/>
              <w:spacing w:line="240" w:lineRule="auto"/>
              <w:ind w:left="0" w:firstLine="0"/>
              <w:rPr>
                <w:rFonts w:asciiTheme="minorHAnsi" w:hAnsiTheme="minorHAnsi"/>
                <w:color w:val="FFFFFF" w:themeColor="background1"/>
                <w:sz w:val="24"/>
                <w:szCs w:val="24"/>
              </w:rPr>
            </w:pPr>
            <w:r w:rsidRPr="00CF4DE5">
              <w:rPr>
                <w:rStyle w:val="Bold"/>
                <w:rFonts w:asciiTheme="minorHAnsi" w:hAnsiTheme="minorHAnsi"/>
                <w:color w:val="FFFFFF" w:themeColor="background1"/>
                <w:sz w:val="24"/>
                <w:szCs w:val="24"/>
              </w:rPr>
              <w:lastRenderedPageBreak/>
              <w:t>Step</w:t>
            </w:r>
            <w:r w:rsidR="00752F3C" w:rsidRPr="00CF4DE5">
              <w:rPr>
                <w:rStyle w:val="Bold"/>
                <w:rFonts w:asciiTheme="minorHAnsi" w:hAnsiTheme="minorHAnsi"/>
                <w:color w:val="FFFFFF" w:themeColor="background1"/>
                <w:sz w:val="24"/>
                <w:szCs w:val="24"/>
              </w:rPr>
              <w:t xml:space="preserve"> </w:t>
            </w:r>
            <w:r w:rsidR="004E5821" w:rsidRPr="00CF4DE5">
              <w:rPr>
                <w:rStyle w:val="Bold"/>
                <w:rFonts w:asciiTheme="minorHAnsi" w:hAnsiTheme="minorHAnsi"/>
                <w:color w:val="FFFFFF" w:themeColor="background1"/>
                <w:sz w:val="24"/>
                <w:szCs w:val="24"/>
              </w:rPr>
              <w:t>II</w:t>
            </w:r>
            <w:r w:rsidR="00752F3C" w:rsidRPr="00CF4DE5">
              <w:rPr>
                <w:rStyle w:val="Bold"/>
                <w:rFonts w:asciiTheme="minorHAnsi" w:hAnsiTheme="minorHAnsi"/>
                <w:color w:val="FFFFFF" w:themeColor="background1"/>
                <w:sz w:val="24"/>
                <w:szCs w:val="24"/>
              </w:rPr>
              <w:t>:</w:t>
            </w:r>
            <w:r w:rsidR="00752F3C" w:rsidRPr="00CF4DE5">
              <w:rPr>
                <w:rFonts w:asciiTheme="minorHAnsi" w:hAnsiTheme="minorHAnsi"/>
                <w:color w:val="FFFFFF" w:themeColor="background1"/>
                <w:sz w:val="24"/>
                <w:szCs w:val="24"/>
              </w:rPr>
              <w:t xml:space="preserve"> </w:t>
            </w:r>
            <w:r w:rsidR="00DE63A8" w:rsidRPr="00CF4DE5">
              <w:rPr>
                <w:rFonts w:asciiTheme="minorHAnsi" w:hAnsiTheme="minorHAnsi"/>
                <w:b/>
                <w:color w:val="FFFFFF" w:themeColor="background1"/>
                <w:sz w:val="24"/>
                <w:szCs w:val="24"/>
              </w:rPr>
              <w:t xml:space="preserve">Define the </w:t>
            </w:r>
            <w:r w:rsidR="00293BC5">
              <w:rPr>
                <w:rFonts w:asciiTheme="minorHAnsi" w:hAnsiTheme="minorHAnsi"/>
                <w:b/>
                <w:color w:val="FFFFFF" w:themeColor="background1"/>
                <w:sz w:val="24"/>
                <w:szCs w:val="24"/>
              </w:rPr>
              <w:t>PIP Aim Statement</w:t>
            </w:r>
            <w:r w:rsidR="00752F3C" w:rsidRPr="00CF4DE5">
              <w:rPr>
                <w:rFonts w:asciiTheme="minorHAnsi" w:hAnsiTheme="minorHAnsi"/>
                <w:b/>
                <w:color w:val="FFFFFF" w:themeColor="background1"/>
                <w:sz w:val="24"/>
                <w:szCs w:val="24"/>
              </w:rPr>
              <w:t>(s).</w:t>
            </w:r>
            <w:r w:rsidR="00752F3C" w:rsidRPr="00CF4DE5">
              <w:rPr>
                <w:rFonts w:asciiTheme="minorHAnsi" w:hAnsiTheme="minorHAnsi"/>
                <w:color w:val="FFFFFF" w:themeColor="background1"/>
                <w:sz w:val="24"/>
                <w:szCs w:val="24"/>
              </w:rPr>
              <w:t xml:space="preserve"> </w:t>
            </w:r>
            <w:r w:rsidR="00540528">
              <w:rPr>
                <w:rFonts w:asciiTheme="minorHAnsi" w:hAnsiTheme="minorHAnsi"/>
                <w:color w:val="FFFFFF" w:themeColor="background1"/>
                <w:sz w:val="24"/>
                <w:szCs w:val="24"/>
              </w:rPr>
              <w:t>Defin</w:t>
            </w:r>
            <w:r w:rsidR="00540528" w:rsidRPr="00CF4DE5">
              <w:rPr>
                <w:rFonts w:asciiTheme="minorHAnsi" w:hAnsiTheme="minorHAnsi"/>
                <w:color w:val="FFFFFF" w:themeColor="background1"/>
                <w:sz w:val="24"/>
                <w:szCs w:val="24"/>
              </w:rPr>
              <w:t xml:space="preserve">ing </w:t>
            </w:r>
            <w:r w:rsidR="00752F3C" w:rsidRPr="00CF4DE5">
              <w:rPr>
                <w:rFonts w:asciiTheme="minorHAnsi" w:hAnsiTheme="minorHAnsi"/>
                <w:color w:val="FFFFFF" w:themeColor="background1"/>
                <w:sz w:val="24"/>
                <w:szCs w:val="24"/>
              </w:rPr>
              <w:t xml:space="preserve">the </w:t>
            </w:r>
            <w:r w:rsidR="009D3EE9">
              <w:rPr>
                <w:rFonts w:asciiTheme="minorHAnsi" w:hAnsiTheme="minorHAnsi"/>
                <w:color w:val="FFFFFF" w:themeColor="background1"/>
                <w:sz w:val="24"/>
                <w:szCs w:val="24"/>
              </w:rPr>
              <w:t xml:space="preserve">aim </w:t>
            </w:r>
            <w:r w:rsidR="001233D4">
              <w:rPr>
                <w:rFonts w:asciiTheme="minorHAnsi" w:hAnsiTheme="minorHAnsi"/>
                <w:color w:val="FFFFFF" w:themeColor="background1"/>
                <w:sz w:val="24"/>
                <w:szCs w:val="24"/>
              </w:rPr>
              <w:t>statement</w:t>
            </w:r>
            <w:r w:rsidR="00752F3C" w:rsidRPr="00CF4DE5">
              <w:rPr>
                <w:rFonts w:asciiTheme="minorHAnsi" w:hAnsiTheme="minorHAnsi"/>
                <w:color w:val="FFFFFF" w:themeColor="background1"/>
                <w:sz w:val="24"/>
                <w:szCs w:val="24"/>
              </w:rPr>
              <w:t>(s) helps maintain the focus of the PIP and sets the framework for data collection, analysis, and interpretation.</w:t>
            </w:r>
          </w:p>
          <w:p w14:paraId="686C6660" w14:textId="33D5B204" w:rsidR="00A471D2" w:rsidRPr="00CF4DE5" w:rsidRDefault="00B02273" w:rsidP="00CF4DE5">
            <w:pPr>
              <w:pStyle w:val="Instructions"/>
              <w:keepNext w:val="0"/>
              <w:spacing w:before="120" w:line="240" w:lineRule="auto"/>
              <w:ind w:left="0" w:firstLine="0"/>
              <w:rPr>
                <w:rStyle w:val="Bold"/>
                <w:rFonts w:asciiTheme="minorHAnsi" w:hAnsiTheme="minorHAnsi"/>
                <w:color w:val="FFFFFF" w:themeColor="background1"/>
                <w:sz w:val="24"/>
                <w:szCs w:val="24"/>
              </w:rPr>
            </w:pPr>
            <w:r>
              <w:rPr>
                <w:rStyle w:val="Bold"/>
                <w:rFonts w:asciiTheme="minorHAnsi" w:hAnsiTheme="minorHAnsi"/>
                <w:color w:val="FFFFFF" w:themeColor="background1"/>
                <w:sz w:val="24"/>
                <w:szCs w:val="24"/>
              </w:rPr>
              <w:t xml:space="preserve">The </w:t>
            </w:r>
            <w:r w:rsidR="00C05CB6">
              <w:rPr>
                <w:rStyle w:val="Bold"/>
                <w:rFonts w:asciiTheme="minorHAnsi" w:hAnsiTheme="minorHAnsi"/>
                <w:color w:val="FFFFFF" w:themeColor="background1"/>
                <w:sz w:val="24"/>
                <w:szCs w:val="24"/>
              </w:rPr>
              <w:t>s</w:t>
            </w:r>
            <w:r w:rsidR="001233D4">
              <w:rPr>
                <w:rStyle w:val="Bold"/>
                <w:rFonts w:asciiTheme="minorHAnsi" w:hAnsiTheme="minorHAnsi"/>
                <w:color w:val="FFFFFF" w:themeColor="background1"/>
                <w:sz w:val="24"/>
                <w:szCs w:val="24"/>
              </w:rPr>
              <w:t>tatement</w:t>
            </w:r>
            <w:r w:rsidR="00A471D2" w:rsidRPr="00CF4DE5">
              <w:rPr>
                <w:rStyle w:val="Bold"/>
                <w:rFonts w:asciiTheme="minorHAnsi" w:hAnsiTheme="minorHAnsi"/>
                <w:color w:val="FFFFFF" w:themeColor="background1"/>
                <w:sz w:val="24"/>
                <w:szCs w:val="24"/>
              </w:rPr>
              <w:t>(s) should:</w:t>
            </w:r>
          </w:p>
          <w:p w14:paraId="21A04C84" w14:textId="77777777" w:rsidR="00A471D2" w:rsidRPr="00417AF2" w:rsidRDefault="00A471D2" w:rsidP="00417AF2">
            <w:pPr>
              <w:pStyle w:val="ListBullet"/>
              <w:numPr>
                <w:ilvl w:val="0"/>
                <w:numId w:val="31"/>
              </w:numPr>
              <w:rPr>
                <w:b w:val="0"/>
                <w:bCs w:val="0"/>
              </w:rPr>
            </w:pPr>
            <w:r w:rsidRPr="00417AF2">
              <w:rPr>
                <w:b w:val="0"/>
                <w:bCs w:val="0"/>
              </w:rPr>
              <w:t>Be structured in the recommended X/Y format: “Does doing X result in Y?”</w:t>
            </w:r>
          </w:p>
          <w:p w14:paraId="1DA41D0D" w14:textId="40D6C510" w:rsidR="00365354" w:rsidRPr="00417AF2" w:rsidRDefault="001233D4" w:rsidP="00417AF2">
            <w:pPr>
              <w:pStyle w:val="ListBullet"/>
              <w:numPr>
                <w:ilvl w:val="0"/>
                <w:numId w:val="31"/>
              </w:numPr>
              <w:rPr>
                <w:b w:val="0"/>
                <w:bCs w:val="0"/>
              </w:rPr>
            </w:pPr>
            <w:r w:rsidRPr="00417AF2">
              <w:rPr>
                <w:b w:val="0"/>
                <w:bCs w:val="0"/>
              </w:rPr>
              <w:t>The s</w:t>
            </w:r>
            <w:r w:rsidR="00177722" w:rsidRPr="00417AF2">
              <w:rPr>
                <w:b w:val="0"/>
                <w:bCs w:val="0"/>
              </w:rPr>
              <w:t>tate</w:t>
            </w:r>
            <w:r w:rsidRPr="00417AF2">
              <w:rPr>
                <w:b w:val="0"/>
                <w:bCs w:val="0"/>
              </w:rPr>
              <w:t>ment</w:t>
            </w:r>
            <w:r w:rsidR="00A65855" w:rsidRPr="00417AF2">
              <w:rPr>
                <w:b w:val="0"/>
                <w:bCs w:val="0"/>
              </w:rPr>
              <w:t>(s)</w:t>
            </w:r>
            <w:r w:rsidR="00177722" w:rsidRPr="00417AF2">
              <w:rPr>
                <w:b w:val="0"/>
                <w:bCs w:val="0"/>
              </w:rPr>
              <w:t xml:space="preserve"> </w:t>
            </w:r>
            <w:r w:rsidRPr="00417AF2">
              <w:rPr>
                <w:b w:val="0"/>
                <w:bCs w:val="0"/>
              </w:rPr>
              <w:t>must be documented in</w:t>
            </w:r>
            <w:r w:rsidR="00A471D2" w:rsidRPr="00417AF2">
              <w:rPr>
                <w:b w:val="0"/>
                <w:bCs w:val="0"/>
              </w:rPr>
              <w:t xml:space="preserve"> clear</w:t>
            </w:r>
            <w:r w:rsidR="00BB30B6" w:rsidRPr="00417AF2">
              <w:rPr>
                <w:b w:val="0"/>
                <w:bCs w:val="0"/>
              </w:rPr>
              <w:t>, concise, and measurable</w:t>
            </w:r>
            <w:r w:rsidR="00A471D2" w:rsidRPr="00417AF2">
              <w:rPr>
                <w:b w:val="0"/>
                <w:bCs w:val="0"/>
              </w:rPr>
              <w:t xml:space="preserve">  terms.</w:t>
            </w:r>
            <w:r w:rsidR="00365354" w:rsidRPr="00417AF2">
              <w:rPr>
                <w:b w:val="0"/>
                <w:bCs w:val="0"/>
              </w:rPr>
              <w:t xml:space="preserve"> </w:t>
            </w:r>
          </w:p>
          <w:p w14:paraId="3BFB3EEF" w14:textId="0A52CC9C" w:rsidR="009725D7" w:rsidRPr="00B820A1" w:rsidRDefault="00A471D2" w:rsidP="00417AF2">
            <w:pPr>
              <w:pStyle w:val="ListBullet"/>
              <w:numPr>
                <w:ilvl w:val="0"/>
                <w:numId w:val="31"/>
              </w:numPr>
            </w:pPr>
            <w:r w:rsidRPr="00417AF2">
              <w:rPr>
                <w:b w:val="0"/>
                <w:bCs w:val="0"/>
              </w:rPr>
              <w:t>Be answerable based on the data collection methodology and indicator(s)</w:t>
            </w:r>
            <w:r w:rsidR="00994858" w:rsidRPr="00417AF2">
              <w:rPr>
                <w:b w:val="0"/>
                <w:bCs w:val="0"/>
              </w:rPr>
              <w:t xml:space="preserve"> of performance</w:t>
            </w:r>
            <w:r w:rsidR="003F16A2" w:rsidRPr="00417AF2">
              <w:rPr>
                <w:b w:val="0"/>
                <w:bCs w:val="0"/>
              </w:rPr>
              <w:t>.</w:t>
            </w:r>
          </w:p>
        </w:tc>
      </w:tr>
      <w:tr w:rsidR="00160FF3" w:rsidRPr="00292667" w14:paraId="07DE130C" w14:textId="77777777" w:rsidTr="00CF4DE5">
        <w:trPr>
          <w:jc w:val="center"/>
        </w:trPr>
        <w:tc>
          <w:tcPr>
            <w:tcW w:w="13883" w:type="dxa"/>
          </w:tcPr>
          <w:p w14:paraId="0BB51FF6" w14:textId="41A454E6" w:rsidR="00160FF3" w:rsidRPr="00CF4DE5" w:rsidRDefault="001233D4" w:rsidP="00CF4DE5">
            <w:pPr>
              <w:pStyle w:val="Instructions"/>
              <w:keepNext w:val="0"/>
              <w:spacing w:line="240" w:lineRule="auto"/>
              <w:rPr>
                <w:rStyle w:val="Bold"/>
                <w:rFonts w:ascii="Times New Roman" w:hAnsi="Times New Roman" w:cs="Times New Roman"/>
                <w:b w:val="0"/>
                <w:sz w:val="24"/>
                <w:szCs w:val="24"/>
              </w:rPr>
            </w:pPr>
            <w:r>
              <w:rPr>
                <w:rStyle w:val="Bold"/>
                <w:rFonts w:ascii="Times New Roman" w:hAnsi="Times New Roman" w:cs="Times New Roman"/>
                <w:sz w:val="24"/>
                <w:szCs w:val="24"/>
              </w:rPr>
              <w:t>Statement</w:t>
            </w:r>
            <w:r w:rsidR="00A471D2" w:rsidRPr="00CF4DE5">
              <w:rPr>
                <w:rStyle w:val="Bold"/>
                <w:rFonts w:ascii="Times New Roman" w:hAnsi="Times New Roman" w:cs="Times New Roman"/>
                <w:sz w:val="24"/>
                <w:szCs w:val="24"/>
              </w:rPr>
              <w:t>(s)</w:t>
            </w:r>
            <w:r w:rsidR="00160FF3" w:rsidRPr="00CF4DE5">
              <w:rPr>
                <w:rStyle w:val="Bold"/>
                <w:rFonts w:ascii="Times New Roman" w:hAnsi="Times New Roman" w:cs="Times New Roman"/>
                <w:sz w:val="24"/>
                <w:szCs w:val="24"/>
              </w:rPr>
              <w:t xml:space="preserve">: </w:t>
            </w:r>
          </w:p>
          <w:p w14:paraId="3E97CA2D" w14:textId="77777777" w:rsidR="009A4C1A" w:rsidRPr="00CF4DE5" w:rsidRDefault="009A4C1A" w:rsidP="00CF4DE5">
            <w:pPr>
              <w:pStyle w:val="Instructions"/>
              <w:keepNext w:val="0"/>
              <w:spacing w:line="240" w:lineRule="auto"/>
              <w:rPr>
                <w:rStyle w:val="Bold"/>
                <w:rFonts w:ascii="Times New Roman" w:hAnsi="Times New Roman" w:cs="Times New Roman"/>
                <w:b w:val="0"/>
                <w:sz w:val="24"/>
                <w:szCs w:val="24"/>
              </w:rPr>
            </w:pPr>
          </w:p>
          <w:p w14:paraId="603407D2" w14:textId="77777777" w:rsidR="009A4C1A" w:rsidRPr="00CF4DE5" w:rsidRDefault="009A4C1A" w:rsidP="00CF4DE5">
            <w:pPr>
              <w:pStyle w:val="Instructions"/>
              <w:keepNext w:val="0"/>
              <w:spacing w:line="240" w:lineRule="auto"/>
              <w:rPr>
                <w:rStyle w:val="Bold"/>
                <w:rFonts w:ascii="Times New Roman" w:hAnsi="Times New Roman" w:cs="Times New Roman"/>
                <w:b w:val="0"/>
                <w:sz w:val="24"/>
                <w:szCs w:val="24"/>
              </w:rPr>
            </w:pPr>
          </w:p>
          <w:p w14:paraId="471CFD92" w14:textId="77777777" w:rsidR="009A4C1A" w:rsidRPr="00CF4DE5" w:rsidRDefault="009A4C1A" w:rsidP="00CF4DE5">
            <w:pPr>
              <w:pStyle w:val="Instructions"/>
              <w:keepNext w:val="0"/>
              <w:spacing w:line="240" w:lineRule="auto"/>
              <w:rPr>
                <w:rFonts w:ascii="Times New Roman" w:hAnsi="Times New Roman" w:cs="Times New Roman"/>
                <w:sz w:val="24"/>
                <w:szCs w:val="24"/>
              </w:rPr>
            </w:pPr>
          </w:p>
          <w:p w14:paraId="3E38B4AA" w14:textId="77777777" w:rsidR="004322CB" w:rsidRPr="00CF4DE5" w:rsidRDefault="004322CB" w:rsidP="00CF4DE5">
            <w:pPr>
              <w:pStyle w:val="Instructions"/>
              <w:keepNext w:val="0"/>
              <w:spacing w:line="240" w:lineRule="auto"/>
              <w:rPr>
                <w:rFonts w:ascii="Times New Roman" w:hAnsi="Times New Roman" w:cs="Times New Roman"/>
                <w:sz w:val="24"/>
                <w:szCs w:val="24"/>
              </w:rPr>
            </w:pPr>
          </w:p>
          <w:p w14:paraId="2077A372" w14:textId="77777777" w:rsidR="004322CB" w:rsidRPr="00CF4DE5" w:rsidRDefault="004322CB" w:rsidP="00CF4DE5">
            <w:pPr>
              <w:pStyle w:val="Instructions"/>
              <w:keepNext w:val="0"/>
              <w:spacing w:line="240" w:lineRule="auto"/>
              <w:rPr>
                <w:rFonts w:ascii="Times New Roman" w:hAnsi="Times New Roman" w:cs="Times New Roman"/>
                <w:sz w:val="24"/>
                <w:szCs w:val="24"/>
              </w:rPr>
            </w:pPr>
          </w:p>
          <w:p w14:paraId="28C5FD0B" w14:textId="77777777" w:rsidR="004322CB" w:rsidRPr="00CF4DE5" w:rsidRDefault="004322CB" w:rsidP="00CF4DE5">
            <w:pPr>
              <w:pStyle w:val="Instructions"/>
              <w:keepNext w:val="0"/>
              <w:spacing w:line="240" w:lineRule="auto"/>
              <w:rPr>
                <w:rFonts w:ascii="Times New Roman" w:hAnsi="Times New Roman" w:cs="Times New Roman"/>
                <w:sz w:val="24"/>
                <w:szCs w:val="24"/>
              </w:rPr>
            </w:pPr>
          </w:p>
          <w:p w14:paraId="4E89646A" w14:textId="77777777" w:rsidR="00160FF3" w:rsidRPr="00292667" w:rsidRDefault="00160FF3" w:rsidP="00CF4DE5">
            <w:pPr>
              <w:pStyle w:val="MainHead"/>
              <w:keepLines/>
              <w:pBdr>
                <w:bottom w:val="none" w:sz="0" w:space="0" w:color="auto"/>
              </w:pBdr>
              <w:tabs>
                <w:tab w:val="clear" w:pos="9720"/>
              </w:tabs>
              <w:suppressAutoHyphens/>
              <w:spacing w:before="60" w:after="60"/>
              <w:outlineLvl w:val="9"/>
              <w:rPr>
                <w:kern w:val="0"/>
                <w:sz w:val="22"/>
              </w:rPr>
            </w:pPr>
          </w:p>
        </w:tc>
      </w:tr>
    </w:tbl>
    <w:p w14:paraId="6D8D7358" w14:textId="77777777" w:rsidR="00C611B6" w:rsidRDefault="00C611B6"/>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68"/>
      </w:tblGrid>
      <w:tr w:rsidR="00364FEF" w:rsidRPr="00292667" w14:paraId="025CAB7D" w14:textId="77777777" w:rsidTr="00674AB6">
        <w:trPr>
          <w:tblHeader/>
          <w:jc w:val="center"/>
        </w:trPr>
        <w:tc>
          <w:tcPr>
            <w:tcW w:w="14389" w:type="dxa"/>
            <w:shd w:val="clear" w:color="auto" w:fill="00549E"/>
          </w:tcPr>
          <w:p w14:paraId="668EFBD1" w14:textId="3031A6AA" w:rsidR="00442C14" w:rsidRPr="00674AB6" w:rsidRDefault="00F40ABE" w:rsidP="00476118">
            <w:pPr>
              <w:pStyle w:val="Instructions"/>
              <w:pageBreakBefore/>
              <w:spacing w:before="60" w:after="60" w:line="240" w:lineRule="auto"/>
              <w:ind w:left="0" w:firstLine="0"/>
              <w:rPr>
                <w:rFonts w:asciiTheme="minorHAnsi" w:hAnsiTheme="minorHAnsi"/>
                <w:color w:val="FFFFFF" w:themeColor="background1"/>
                <w:sz w:val="24"/>
                <w:szCs w:val="24"/>
              </w:rPr>
            </w:pPr>
            <w:r w:rsidRPr="00674AB6">
              <w:rPr>
                <w:rFonts w:asciiTheme="minorHAnsi" w:hAnsiTheme="minorHAnsi"/>
                <w:b/>
                <w:color w:val="FFFFFF" w:themeColor="background1"/>
                <w:sz w:val="24"/>
                <w:szCs w:val="24"/>
              </w:rPr>
              <w:lastRenderedPageBreak/>
              <w:t>Step</w:t>
            </w:r>
            <w:r w:rsidR="00DE63A8" w:rsidRPr="00674AB6">
              <w:rPr>
                <w:rFonts w:asciiTheme="minorHAnsi" w:hAnsiTheme="minorHAnsi"/>
                <w:b/>
                <w:color w:val="FFFFFF" w:themeColor="background1"/>
                <w:sz w:val="24"/>
                <w:szCs w:val="24"/>
              </w:rPr>
              <w:t xml:space="preserve"> III: </w:t>
            </w:r>
            <w:r w:rsidR="004612EE" w:rsidRPr="00674AB6">
              <w:rPr>
                <w:rFonts w:asciiTheme="minorHAnsi" w:hAnsiTheme="minorHAnsi"/>
                <w:b/>
                <w:color w:val="FFFFFF" w:themeColor="background1"/>
                <w:sz w:val="24"/>
                <w:szCs w:val="24"/>
              </w:rPr>
              <w:t>Define the</w:t>
            </w:r>
            <w:r w:rsidR="00DE63A8" w:rsidRPr="00674AB6">
              <w:rPr>
                <w:rFonts w:asciiTheme="minorHAnsi" w:hAnsiTheme="minorHAnsi"/>
                <w:b/>
                <w:color w:val="FFFFFF" w:themeColor="background1"/>
                <w:sz w:val="24"/>
                <w:szCs w:val="24"/>
              </w:rPr>
              <w:t xml:space="preserve"> </w:t>
            </w:r>
            <w:r w:rsidR="00BB30B6">
              <w:rPr>
                <w:rFonts w:asciiTheme="minorHAnsi" w:hAnsiTheme="minorHAnsi"/>
                <w:b/>
                <w:color w:val="FFFFFF" w:themeColor="background1"/>
                <w:sz w:val="24"/>
                <w:szCs w:val="24"/>
              </w:rPr>
              <w:t>PIP</w:t>
            </w:r>
            <w:r w:rsidR="00BB30B6" w:rsidRPr="00674AB6">
              <w:rPr>
                <w:rFonts w:asciiTheme="minorHAnsi" w:hAnsiTheme="minorHAnsi"/>
                <w:b/>
                <w:color w:val="FFFFFF" w:themeColor="background1"/>
                <w:sz w:val="24"/>
                <w:szCs w:val="24"/>
              </w:rPr>
              <w:t xml:space="preserve"> </w:t>
            </w:r>
            <w:r w:rsidR="00DE63A8" w:rsidRPr="00674AB6">
              <w:rPr>
                <w:rFonts w:asciiTheme="minorHAnsi" w:hAnsiTheme="minorHAnsi"/>
                <w:b/>
                <w:color w:val="FFFFFF" w:themeColor="background1"/>
                <w:sz w:val="24"/>
                <w:szCs w:val="24"/>
              </w:rPr>
              <w:t>P</w:t>
            </w:r>
            <w:r w:rsidR="00364FEF" w:rsidRPr="00674AB6">
              <w:rPr>
                <w:rFonts w:asciiTheme="minorHAnsi" w:hAnsiTheme="minorHAnsi"/>
                <w:b/>
                <w:color w:val="FFFFFF" w:themeColor="background1"/>
                <w:sz w:val="24"/>
                <w:szCs w:val="24"/>
              </w:rPr>
              <w:t xml:space="preserve">opulation. </w:t>
            </w:r>
            <w:r w:rsidR="00442C14" w:rsidRPr="00674AB6">
              <w:rPr>
                <w:rFonts w:asciiTheme="minorHAnsi" w:hAnsiTheme="minorHAnsi"/>
                <w:color w:val="FFFFFF" w:themeColor="background1"/>
                <w:sz w:val="24"/>
                <w:szCs w:val="24"/>
              </w:rPr>
              <w:t xml:space="preserve">The </w:t>
            </w:r>
            <w:r w:rsidR="00BB30B6">
              <w:rPr>
                <w:rFonts w:asciiTheme="minorHAnsi" w:hAnsiTheme="minorHAnsi"/>
                <w:color w:val="FFFFFF" w:themeColor="background1"/>
                <w:sz w:val="24"/>
                <w:szCs w:val="24"/>
              </w:rPr>
              <w:t>PIP</w:t>
            </w:r>
            <w:r w:rsidR="00BB30B6" w:rsidRPr="00674AB6">
              <w:rPr>
                <w:rFonts w:asciiTheme="minorHAnsi" w:hAnsiTheme="minorHAnsi"/>
                <w:color w:val="FFFFFF" w:themeColor="background1"/>
                <w:sz w:val="24"/>
                <w:szCs w:val="24"/>
              </w:rPr>
              <w:t xml:space="preserve"> </w:t>
            </w:r>
            <w:r w:rsidR="00442C14" w:rsidRPr="00674AB6">
              <w:rPr>
                <w:rFonts w:asciiTheme="minorHAnsi" w:hAnsiTheme="minorHAnsi"/>
                <w:color w:val="FFFFFF" w:themeColor="background1"/>
                <w:sz w:val="24"/>
                <w:szCs w:val="24"/>
              </w:rPr>
              <w:t xml:space="preserve">population should be clearly defined to represent the population to which the </w:t>
            </w:r>
            <w:r w:rsidR="00A65855">
              <w:rPr>
                <w:rFonts w:asciiTheme="minorHAnsi" w:hAnsiTheme="minorHAnsi"/>
                <w:color w:val="FFFFFF" w:themeColor="background1"/>
                <w:sz w:val="24"/>
                <w:szCs w:val="24"/>
              </w:rPr>
              <w:t>PIP Aim statement(</w:t>
            </w:r>
            <w:r w:rsidR="00A84FA8">
              <w:rPr>
                <w:rFonts w:asciiTheme="minorHAnsi" w:hAnsiTheme="minorHAnsi"/>
                <w:color w:val="FFFFFF" w:themeColor="background1"/>
                <w:sz w:val="24"/>
                <w:szCs w:val="24"/>
              </w:rPr>
              <w:t>s)</w:t>
            </w:r>
            <w:r w:rsidR="00442C14" w:rsidRPr="00674AB6">
              <w:rPr>
                <w:rFonts w:asciiTheme="minorHAnsi" w:hAnsiTheme="minorHAnsi"/>
                <w:color w:val="FFFFFF" w:themeColor="background1"/>
                <w:sz w:val="24"/>
                <w:szCs w:val="24"/>
              </w:rPr>
              <w:t xml:space="preserve"> and indi</w:t>
            </w:r>
            <w:r w:rsidR="00EB25A3">
              <w:rPr>
                <w:rFonts w:asciiTheme="minorHAnsi" w:hAnsiTheme="minorHAnsi"/>
                <w:color w:val="FFFFFF" w:themeColor="background1"/>
                <w:sz w:val="24"/>
                <w:szCs w:val="24"/>
              </w:rPr>
              <w:t>cator</w:t>
            </w:r>
            <w:r w:rsidR="00A84FA8">
              <w:rPr>
                <w:rFonts w:asciiTheme="minorHAnsi" w:hAnsiTheme="minorHAnsi"/>
                <w:color w:val="FFFFFF" w:themeColor="background1"/>
                <w:sz w:val="24"/>
                <w:szCs w:val="24"/>
              </w:rPr>
              <w:t>(</w:t>
            </w:r>
            <w:r w:rsidR="00EB25A3">
              <w:rPr>
                <w:rFonts w:asciiTheme="minorHAnsi" w:hAnsiTheme="minorHAnsi"/>
                <w:color w:val="FFFFFF" w:themeColor="background1"/>
                <w:sz w:val="24"/>
                <w:szCs w:val="24"/>
              </w:rPr>
              <w:t>s</w:t>
            </w:r>
            <w:r w:rsidR="00A84FA8">
              <w:rPr>
                <w:rFonts w:asciiTheme="minorHAnsi" w:hAnsiTheme="minorHAnsi"/>
                <w:color w:val="FFFFFF" w:themeColor="background1"/>
                <w:sz w:val="24"/>
                <w:szCs w:val="24"/>
              </w:rPr>
              <w:t>)</w:t>
            </w:r>
            <w:r w:rsidR="00EB25A3">
              <w:rPr>
                <w:rFonts w:asciiTheme="minorHAnsi" w:hAnsiTheme="minorHAnsi"/>
                <w:color w:val="FFFFFF" w:themeColor="background1"/>
                <w:sz w:val="24"/>
                <w:szCs w:val="24"/>
              </w:rPr>
              <w:t xml:space="preserve"> apply.</w:t>
            </w:r>
          </w:p>
          <w:p w14:paraId="165F5CB7" w14:textId="30A4EB02" w:rsidR="00442C14" w:rsidRPr="00674AB6" w:rsidRDefault="00EB25A3" w:rsidP="00476118">
            <w:pPr>
              <w:pStyle w:val="Instructions"/>
              <w:pageBreakBefore/>
              <w:spacing w:before="120" w:line="240" w:lineRule="auto"/>
              <w:ind w:left="0" w:firstLine="0"/>
              <w:rPr>
                <w:rFonts w:asciiTheme="minorHAnsi" w:hAnsiTheme="minorHAnsi"/>
                <w:b/>
                <w:color w:val="FFFFFF" w:themeColor="background1"/>
                <w:sz w:val="24"/>
                <w:szCs w:val="24"/>
              </w:rPr>
            </w:pPr>
            <w:r>
              <w:rPr>
                <w:rFonts w:asciiTheme="minorHAnsi" w:hAnsiTheme="minorHAnsi"/>
                <w:b/>
                <w:color w:val="FFFFFF" w:themeColor="background1"/>
                <w:sz w:val="24"/>
                <w:szCs w:val="24"/>
              </w:rPr>
              <w:t xml:space="preserve">The </w:t>
            </w:r>
            <w:r w:rsidR="00442C14" w:rsidRPr="00674AB6">
              <w:rPr>
                <w:rFonts w:asciiTheme="minorHAnsi" w:hAnsiTheme="minorHAnsi"/>
                <w:b/>
                <w:color w:val="FFFFFF" w:themeColor="background1"/>
                <w:sz w:val="24"/>
                <w:szCs w:val="24"/>
              </w:rPr>
              <w:t>population definition should:</w:t>
            </w:r>
          </w:p>
          <w:p w14:paraId="63749F83" w14:textId="3ADEDF6E" w:rsidR="00442C14" w:rsidRPr="00417AF2" w:rsidRDefault="00442C14" w:rsidP="00417AF2">
            <w:pPr>
              <w:pStyle w:val="ListBullet"/>
              <w:numPr>
                <w:ilvl w:val="0"/>
                <w:numId w:val="32"/>
              </w:numPr>
              <w:rPr>
                <w:b w:val="0"/>
                <w:bCs w:val="0"/>
              </w:rPr>
            </w:pPr>
            <w:r w:rsidRPr="00417AF2">
              <w:rPr>
                <w:b w:val="0"/>
                <w:bCs w:val="0"/>
              </w:rPr>
              <w:t>Include the requirements for the length of enrollment, continuous enrollment, new enrollment, and allowable gap</w:t>
            </w:r>
            <w:r w:rsidR="003F16A2" w:rsidRPr="00417AF2">
              <w:rPr>
                <w:b w:val="0"/>
                <w:bCs w:val="0"/>
              </w:rPr>
              <w:t xml:space="preserve"> criteria.</w:t>
            </w:r>
          </w:p>
          <w:p w14:paraId="0C1845ED" w14:textId="6C9E273A" w:rsidR="00442C14" w:rsidRPr="00417AF2" w:rsidRDefault="00442C14" w:rsidP="00417AF2">
            <w:pPr>
              <w:pStyle w:val="ListBullet"/>
              <w:numPr>
                <w:ilvl w:val="0"/>
                <w:numId w:val="32"/>
              </w:numPr>
              <w:rPr>
                <w:b w:val="0"/>
                <w:bCs w:val="0"/>
              </w:rPr>
            </w:pPr>
            <w:r w:rsidRPr="00417AF2">
              <w:rPr>
                <w:b w:val="0"/>
                <w:bCs w:val="0"/>
              </w:rPr>
              <w:t>Include the age range and the anchor dates used to identify age criteria, if applicable.</w:t>
            </w:r>
          </w:p>
          <w:p w14:paraId="1A3F46B4" w14:textId="7BD39036" w:rsidR="00442C14" w:rsidRPr="00417AF2" w:rsidRDefault="003F16A2" w:rsidP="00417AF2">
            <w:pPr>
              <w:pStyle w:val="ListBullet"/>
              <w:numPr>
                <w:ilvl w:val="0"/>
                <w:numId w:val="32"/>
              </w:numPr>
              <w:rPr>
                <w:b w:val="0"/>
                <w:bCs w:val="0"/>
              </w:rPr>
            </w:pPr>
            <w:r w:rsidRPr="00417AF2">
              <w:rPr>
                <w:b w:val="0"/>
                <w:bCs w:val="0"/>
              </w:rPr>
              <w:t>Include</w:t>
            </w:r>
            <w:r w:rsidR="00442C14" w:rsidRPr="00417AF2">
              <w:rPr>
                <w:b w:val="0"/>
                <w:bCs w:val="0"/>
              </w:rPr>
              <w:t xml:space="preserve"> </w:t>
            </w:r>
            <w:r w:rsidR="00A65855" w:rsidRPr="00417AF2">
              <w:rPr>
                <w:b w:val="0"/>
                <w:bCs w:val="0"/>
              </w:rPr>
              <w:t xml:space="preserve">all </w:t>
            </w:r>
            <w:r w:rsidR="00442C14" w:rsidRPr="00417AF2">
              <w:rPr>
                <w:b w:val="0"/>
                <w:bCs w:val="0"/>
              </w:rPr>
              <w:t>inclusion, exclusion, and diagnosis criteria</w:t>
            </w:r>
            <w:r w:rsidR="00A65855" w:rsidRPr="00417AF2">
              <w:rPr>
                <w:b w:val="0"/>
                <w:bCs w:val="0"/>
              </w:rPr>
              <w:t xml:space="preserve"> used to identify the eligible population</w:t>
            </w:r>
            <w:r w:rsidR="00442C14" w:rsidRPr="00417AF2">
              <w:rPr>
                <w:b w:val="0"/>
                <w:bCs w:val="0"/>
              </w:rPr>
              <w:t>.</w:t>
            </w:r>
          </w:p>
          <w:p w14:paraId="08882450" w14:textId="7786FC5C" w:rsidR="00442C14" w:rsidRPr="00417AF2" w:rsidRDefault="00442C14" w:rsidP="00417AF2">
            <w:pPr>
              <w:pStyle w:val="ListBullet"/>
              <w:numPr>
                <w:ilvl w:val="0"/>
                <w:numId w:val="32"/>
              </w:numPr>
              <w:rPr>
                <w:b w:val="0"/>
                <w:bCs w:val="0"/>
                <w:u w:val="single"/>
              </w:rPr>
            </w:pPr>
            <w:r w:rsidRPr="00417AF2">
              <w:rPr>
                <w:b w:val="0"/>
                <w:bCs w:val="0"/>
              </w:rPr>
              <w:t xml:space="preserve">Include a list of diagnosis/procedure/pharmacy/billing codes used to identify </w:t>
            </w:r>
            <w:r w:rsidR="00A65855" w:rsidRPr="00417AF2">
              <w:rPr>
                <w:b w:val="0"/>
                <w:bCs w:val="0"/>
              </w:rPr>
              <w:t>the eligible population</w:t>
            </w:r>
            <w:r w:rsidRPr="00417AF2">
              <w:rPr>
                <w:b w:val="0"/>
                <w:bCs w:val="0"/>
              </w:rPr>
              <w:t>, if applicable.</w:t>
            </w:r>
            <w:r w:rsidR="00EB25A3" w:rsidRPr="00417AF2">
              <w:rPr>
                <w:b w:val="0"/>
                <w:bCs w:val="0"/>
              </w:rPr>
              <w:t xml:space="preserve"> </w:t>
            </w:r>
            <w:r w:rsidR="00EB25A3" w:rsidRPr="00417AF2">
              <w:rPr>
                <w:b w:val="0"/>
                <w:bCs w:val="0"/>
                <w:u w:val="single"/>
              </w:rPr>
              <w:t>Codes</w:t>
            </w:r>
            <w:r w:rsidR="00640A84" w:rsidRPr="00417AF2">
              <w:rPr>
                <w:b w:val="0"/>
                <w:bCs w:val="0"/>
                <w:u w:val="single"/>
              </w:rPr>
              <w:t xml:space="preserve"> identifying numerator compliance</w:t>
            </w:r>
            <w:r w:rsidR="00EB25A3" w:rsidRPr="00417AF2">
              <w:rPr>
                <w:b w:val="0"/>
                <w:bCs w:val="0"/>
                <w:u w:val="single"/>
              </w:rPr>
              <w:t xml:space="preserve"> should not</w:t>
            </w:r>
            <w:r w:rsidR="00640A84" w:rsidRPr="00417AF2">
              <w:rPr>
                <w:b w:val="0"/>
                <w:bCs w:val="0"/>
                <w:u w:val="single"/>
              </w:rPr>
              <w:t xml:space="preserve"> be provided in Step III.</w:t>
            </w:r>
          </w:p>
          <w:p w14:paraId="69E5B806" w14:textId="72283398" w:rsidR="00442C14" w:rsidRPr="00417AF2" w:rsidRDefault="00442C14" w:rsidP="00417AF2">
            <w:pPr>
              <w:pStyle w:val="ListBullet"/>
              <w:numPr>
                <w:ilvl w:val="0"/>
                <w:numId w:val="32"/>
              </w:numPr>
              <w:rPr>
                <w:b w:val="0"/>
                <w:bCs w:val="0"/>
              </w:rPr>
            </w:pPr>
            <w:r w:rsidRPr="00417AF2">
              <w:rPr>
                <w:b w:val="0"/>
                <w:bCs w:val="0"/>
              </w:rPr>
              <w:t xml:space="preserve">Capture all </w:t>
            </w:r>
            <w:r w:rsidR="00F40ABE" w:rsidRPr="00417AF2">
              <w:rPr>
                <w:b w:val="0"/>
                <w:bCs w:val="0"/>
              </w:rPr>
              <w:t>member</w:t>
            </w:r>
            <w:r w:rsidR="00EB25A3" w:rsidRPr="00417AF2">
              <w:rPr>
                <w:b w:val="0"/>
                <w:bCs w:val="0"/>
              </w:rPr>
              <w:t xml:space="preserve">s to whom </w:t>
            </w:r>
            <w:r w:rsidR="005005AA" w:rsidRPr="00417AF2">
              <w:rPr>
                <w:b w:val="0"/>
                <w:bCs w:val="0"/>
              </w:rPr>
              <w:t xml:space="preserve">the </w:t>
            </w:r>
            <w:r w:rsidR="00A65855" w:rsidRPr="00417AF2">
              <w:rPr>
                <w:b w:val="0"/>
                <w:bCs w:val="0"/>
              </w:rPr>
              <w:t>statement</w:t>
            </w:r>
            <w:r w:rsidRPr="00417AF2">
              <w:rPr>
                <w:b w:val="0"/>
                <w:bCs w:val="0"/>
              </w:rPr>
              <w:t xml:space="preserve">(s) applies. </w:t>
            </w:r>
          </w:p>
          <w:p w14:paraId="5C55387F" w14:textId="77777777" w:rsidR="00364FEF" w:rsidRPr="00417AF2" w:rsidRDefault="00442C14" w:rsidP="00417AF2">
            <w:pPr>
              <w:pStyle w:val="ListBullet"/>
              <w:numPr>
                <w:ilvl w:val="0"/>
                <w:numId w:val="32"/>
              </w:numPr>
              <w:rPr>
                <w:b w:val="0"/>
                <w:bCs w:val="0"/>
              </w:rPr>
            </w:pPr>
            <w:r w:rsidRPr="00417AF2">
              <w:rPr>
                <w:b w:val="0"/>
                <w:bCs w:val="0"/>
              </w:rPr>
              <w:t>Include how race</w:t>
            </w:r>
            <w:r w:rsidR="003F16A2" w:rsidRPr="00417AF2">
              <w:rPr>
                <w:b w:val="0"/>
                <w:bCs w:val="0"/>
              </w:rPr>
              <w:t xml:space="preserve"> and </w:t>
            </w:r>
            <w:r w:rsidRPr="00417AF2">
              <w:rPr>
                <w:b w:val="0"/>
                <w:bCs w:val="0"/>
              </w:rPr>
              <w:t>ethnicity will be identified, if applicable.</w:t>
            </w:r>
            <w:r w:rsidR="00364FEF" w:rsidRPr="00417AF2">
              <w:rPr>
                <w:b w:val="0"/>
                <w:bCs w:val="0"/>
              </w:rPr>
              <w:tab/>
            </w:r>
          </w:p>
          <w:p w14:paraId="2CD1A967" w14:textId="2A8B8098" w:rsidR="00EB25A3" w:rsidRPr="00292667" w:rsidRDefault="00EB25A3" w:rsidP="00417AF2">
            <w:pPr>
              <w:pStyle w:val="ListBullet"/>
              <w:numPr>
                <w:ilvl w:val="0"/>
                <w:numId w:val="32"/>
              </w:numPr>
            </w:pPr>
            <w:r w:rsidRPr="00417AF2">
              <w:rPr>
                <w:rStyle w:val="Bold"/>
                <w:bCs w:val="0"/>
              </w:rPr>
              <w:t>If members with special healthcare needs were excluded, provide the rationale for the exclusion</w:t>
            </w:r>
            <w:r w:rsidR="00C05CB6" w:rsidRPr="00417AF2">
              <w:rPr>
                <w:rStyle w:val="Bold"/>
                <w:bCs w:val="0"/>
              </w:rPr>
              <w:t>.</w:t>
            </w:r>
          </w:p>
        </w:tc>
      </w:tr>
      <w:tr w:rsidR="009F2058" w:rsidRPr="00292667" w14:paraId="63432AAC" w14:textId="77777777" w:rsidTr="00674AB6">
        <w:trPr>
          <w:jc w:val="center"/>
        </w:trPr>
        <w:tc>
          <w:tcPr>
            <w:tcW w:w="14389" w:type="dxa"/>
            <w:shd w:val="clear" w:color="auto" w:fill="auto"/>
          </w:tcPr>
          <w:p w14:paraId="382B906F" w14:textId="45646C52" w:rsidR="009F2058" w:rsidRPr="00674AB6" w:rsidRDefault="00EB25A3" w:rsidP="00674AB6">
            <w:pPr>
              <w:pStyle w:val="Instructions"/>
              <w:spacing w:line="240" w:lineRule="auto"/>
              <w:ind w:left="0" w:firstLine="0"/>
              <w:jc w:val="both"/>
              <w:rPr>
                <w:rStyle w:val="Bold"/>
                <w:rFonts w:ascii="Times New Roman" w:hAnsi="Times New Roman" w:cs="Times New Roman"/>
                <w:sz w:val="24"/>
                <w:szCs w:val="24"/>
              </w:rPr>
            </w:pPr>
            <w:r>
              <w:rPr>
                <w:rStyle w:val="Bold"/>
                <w:rFonts w:ascii="Times New Roman" w:hAnsi="Times New Roman" w:cs="Times New Roman"/>
                <w:sz w:val="24"/>
                <w:szCs w:val="24"/>
              </w:rPr>
              <w:t>P</w:t>
            </w:r>
            <w:r w:rsidR="00600680">
              <w:rPr>
                <w:rStyle w:val="Bold"/>
                <w:rFonts w:ascii="Times New Roman" w:hAnsi="Times New Roman" w:cs="Times New Roman"/>
                <w:sz w:val="24"/>
                <w:szCs w:val="24"/>
              </w:rPr>
              <w:t>opulation</w:t>
            </w:r>
            <w:r>
              <w:rPr>
                <w:rStyle w:val="Bold"/>
                <w:rFonts w:ascii="Times New Roman" w:hAnsi="Times New Roman" w:cs="Times New Roman"/>
                <w:sz w:val="24"/>
                <w:szCs w:val="24"/>
              </w:rPr>
              <w:t xml:space="preserve"> definition</w:t>
            </w:r>
            <w:r w:rsidR="009F2058" w:rsidRPr="00674AB6">
              <w:rPr>
                <w:rStyle w:val="Bold"/>
                <w:rFonts w:ascii="Times New Roman" w:hAnsi="Times New Roman" w:cs="Times New Roman"/>
                <w:sz w:val="24"/>
                <w:szCs w:val="24"/>
              </w:rPr>
              <w:t xml:space="preserve">: </w:t>
            </w:r>
          </w:p>
          <w:p w14:paraId="7A50CABD"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087EB265"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7F8E785F"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sz w:val="24"/>
                <w:szCs w:val="24"/>
              </w:rPr>
            </w:pPr>
            <w:r w:rsidRPr="00674AB6">
              <w:rPr>
                <w:rStyle w:val="Bold"/>
                <w:rFonts w:ascii="Times New Roman" w:hAnsi="Times New Roman" w:cs="Times New Roman"/>
                <w:sz w:val="24"/>
                <w:szCs w:val="24"/>
              </w:rPr>
              <w:t>Enrollment requirements (if applicable):</w:t>
            </w:r>
          </w:p>
          <w:p w14:paraId="17ACD0BF"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5BD0E928"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788D7F17" w14:textId="063C53D8" w:rsidR="009F2058" w:rsidRPr="00674AB6" w:rsidRDefault="00F40ABE" w:rsidP="00674AB6">
            <w:pPr>
              <w:pStyle w:val="Instructions"/>
              <w:tabs>
                <w:tab w:val="left" w:pos="8955"/>
              </w:tabs>
              <w:spacing w:line="240" w:lineRule="auto"/>
              <w:ind w:left="0" w:firstLine="0"/>
              <w:jc w:val="both"/>
              <w:rPr>
                <w:rStyle w:val="Bold"/>
                <w:rFonts w:ascii="Times New Roman" w:hAnsi="Times New Roman" w:cs="Times New Roman"/>
                <w:sz w:val="24"/>
                <w:szCs w:val="24"/>
              </w:rPr>
            </w:pPr>
            <w:r w:rsidRPr="00674AB6">
              <w:rPr>
                <w:rStyle w:val="Bold"/>
                <w:rFonts w:ascii="Times New Roman" w:hAnsi="Times New Roman" w:cs="Times New Roman"/>
                <w:sz w:val="24"/>
                <w:szCs w:val="24"/>
              </w:rPr>
              <w:t>Member</w:t>
            </w:r>
            <w:r w:rsidR="009F2058" w:rsidRPr="00674AB6">
              <w:rPr>
                <w:rStyle w:val="Bold"/>
                <w:rFonts w:ascii="Times New Roman" w:hAnsi="Times New Roman" w:cs="Times New Roman"/>
                <w:sz w:val="24"/>
                <w:szCs w:val="24"/>
              </w:rPr>
              <w:t xml:space="preserve"> age criter</w:t>
            </w:r>
            <w:r w:rsidR="00674AB6">
              <w:rPr>
                <w:rStyle w:val="Bold"/>
                <w:rFonts w:ascii="Times New Roman" w:hAnsi="Times New Roman" w:cs="Times New Roman"/>
                <w:sz w:val="24"/>
                <w:szCs w:val="24"/>
              </w:rPr>
              <w:t>ia (if applicable):</w:t>
            </w:r>
          </w:p>
          <w:p w14:paraId="67519435"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3FAFA306"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500DFAFD"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sz w:val="24"/>
                <w:szCs w:val="24"/>
              </w:rPr>
            </w:pPr>
            <w:r w:rsidRPr="00674AB6">
              <w:rPr>
                <w:rStyle w:val="Bold"/>
                <w:rFonts w:ascii="Times New Roman" w:hAnsi="Times New Roman" w:cs="Times New Roman"/>
                <w:sz w:val="24"/>
                <w:szCs w:val="24"/>
              </w:rPr>
              <w:t>Inclusion, exclusion, and diagnosis criteria:</w:t>
            </w:r>
          </w:p>
          <w:p w14:paraId="4362A5A2"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3A791D01" w14:textId="77777777" w:rsidR="009F2058" w:rsidRPr="00674AB6" w:rsidRDefault="009F2058" w:rsidP="00674AB6">
            <w:pPr>
              <w:pStyle w:val="Instructions"/>
              <w:spacing w:line="240" w:lineRule="auto"/>
              <w:ind w:left="0" w:firstLine="0"/>
              <w:jc w:val="both"/>
              <w:rPr>
                <w:rStyle w:val="Bold"/>
                <w:rFonts w:ascii="Times New Roman" w:hAnsi="Times New Roman" w:cs="Times New Roman"/>
                <w:b w:val="0"/>
                <w:sz w:val="24"/>
                <w:szCs w:val="24"/>
              </w:rPr>
            </w:pPr>
          </w:p>
          <w:p w14:paraId="535A9172" w14:textId="0B3FF911" w:rsidR="009F2058" w:rsidRPr="00674AB6" w:rsidRDefault="009F2058" w:rsidP="00674AB6">
            <w:pPr>
              <w:pStyle w:val="Instructions"/>
              <w:spacing w:line="240" w:lineRule="auto"/>
              <w:ind w:left="0" w:firstLine="0"/>
              <w:jc w:val="both"/>
              <w:rPr>
                <w:rStyle w:val="Bold"/>
                <w:rFonts w:ascii="Times New Roman" w:hAnsi="Times New Roman" w:cs="Times New Roman"/>
                <w:sz w:val="24"/>
                <w:szCs w:val="24"/>
              </w:rPr>
            </w:pPr>
            <w:r w:rsidRPr="00674AB6">
              <w:rPr>
                <w:rStyle w:val="Bold"/>
                <w:rFonts w:ascii="Times New Roman" w:hAnsi="Times New Roman" w:cs="Times New Roman"/>
                <w:sz w:val="24"/>
                <w:szCs w:val="24"/>
              </w:rPr>
              <w:t>Diagnosis/procedure/pharmacy/billing codes</w:t>
            </w:r>
            <w:r w:rsidR="00600680">
              <w:rPr>
                <w:rStyle w:val="Bold"/>
                <w:rFonts w:ascii="Times New Roman" w:hAnsi="Times New Roman" w:cs="Times New Roman"/>
                <w:sz w:val="24"/>
                <w:szCs w:val="24"/>
              </w:rPr>
              <w:t xml:space="preserve"> </w:t>
            </w:r>
            <w:r w:rsidR="00600680">
              <w:rPr>
                <w:rStyle w:val="Bold"/>
                <w:rFonts w:ascii="Times New Roman" w:hAnsi="Times New Roman" w:cs="Times New Roman"/>
                <w:sz w:val="24"/>
                <w:szCs w:val="24"/>
                <w:u w:val="single"/>
              </w:rPr>
              <w:t xml:space="preserve">used to identify </w:t>
            </w:r>
            <w:r w:rsidR="00432B36">
              <w:rPr>
                <w:rStyle w:val="Bold"/>
                <w:rFonts w:ascii="Times New Roman" w:hAnsi="Times New Roman" w:cs="Times New Roman"/>
                <w:sz w:val="24"/>
                <w:szCs w:val="24"/>
                <w:u w:val="single"/>
              </w:rPr>
              <w:t xml:space="preserve">the eligible </w:t>
            </w:r>
            <w:r w:rsidR="00600680" w:rsidRPr="00600680">
              <w:rPr>
                <w:rStyle w:val="Bold"/>
                <w:rFonts w:ascii="Times New Roman" w:hAnsi="Times New Roman" w:cs="Times New Roman"/>
                <w:sz w:val="24"/>
                <w:szCs w:val="24"/>
                <w:u w:val="single"/>
              </w:rPr>
              <w:t>population</w:t>
            </w:r>
            <w:r w:rsidRPr="00674AB6">
              <w:rPr>
                <w:rStyle w:val="Bold"/>
                <w:rFonts w:ascii="Times New Roman" w:hAnsi="Times New Roman" w:cs="Times New Roman"/>
                <w:sz w:val="24"/>
                <w:szCs w:val="24"/>
              </w:rPr>
              <w:t xml:space="preserve"> (if applicable):</w:t>
            </w:r>
          </w:p>
          <w:p w14:paraId="548A9356" w14:textId="6552A2E5" w:rsidR="00674AB6" w:rsidRPr="00674AB6" w:rsidRDefault="00674AB6" w:rsidP="00674AB6">
            <w:pPr>
              <w:pStyle w:val="Instructions"/>
              <w:tabs>
                <w:tab w:val="left" w:pos="1245"/>
              </w:tabs>
              <w:spacing w:line="240" w:lineRule="auto"/>
              <w:ind w:left="0" w:firstLine="0"/>
              <w:rPr>
                <w:rFonts w:ascii="Times New Roman" w:hAnsi="Times New Roman" w:cs="Times New Roman"/>
                <w:b/>
                <w:sz w:val="24"/>
                <w:szCs w:val="24"/>
              </w:rPr>
            </w:pPr>
          </w:p>
        </w:tc>
      </w:tr>
    </w:tbl>
    <w:p w14:paraId="2512605F" w14:textId="77777777" w:rsidR="009D3EE9" w:rsidRDefault="009D3EE9">
      <w:pPr>
        <w:spacing w:after="0" w:line="240" w:lineRule="auto"/>
      </w:pPr>
      <w:r>
        <w:br w:type="page"/>
      </w:r>
    </w:p>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8"/>
        <w:gridCol w:w="6732"/>
        <w:gridCol w:w="1303"/>
        <w:gridCol w:w="1303"/>
        <w:gridCol w:w="2212"/>
      </w:tblGrid>
      <w:tr w:rsidR="009D3EE9" w:rsidRPr="00292667" w14:paraId="2E4C2D44" w14:textId="77777777" w:rsidTr="005849C1">
        <w:trPr>
          <w:tblHeader/>
          <w:jc w:val="center"/>
        </w:trPr>
        <w:tc>
          <w:tcPr>
            <w:tcW w:w="14535" w:type="dxa"/>
            <w:gridSpan w:val="5"/>
            <w:shd w:val="clear" w:color="auto" w:fill="00549E"/>
          </w:tcPr>
          <w:p w14:paraId="4D07EB30" w14:textId="4975892E" w:rsidR="009D3EE9" w:rsidRPr="00EF79B5" w:rsidRDefault="009D3EE9" w:rsidP="005849C1">
            <w:pPr>
              <w:pStyle w:val="Instructions"/>
              <w:keepNext w:val="0"/>
              <w:keepLines w:val="0"/>
              <w:pageBreakBefore/>
              <w:widowControl w:val="0"/>
              <w:suppressAutoHyphens w:val="0"/>
              <w:spacing w:before="60" w:after="60" w:line="240" w:lineRule="auto"/>
              <w:ind w:left="0" w:firstLine="0"/>
              <w:rPr>
                <w:rFonts w:asciiTheme="minorHAnsi" w:hAnsiTheme="minorHAnsi"/>
                <w:color w:val="FFFFFF" w:themeColor="background1"/>
                <w:sz w:val="24"/>
                <w:szCs w:val="24"/>
              </w:rPr>
            </w:pPr>
            <w:r w:rsidRPr="00EF79B5">
              <w:rPr>
                <w:rStyle w:val="Bold"/>
                <w:rFonts w:asciiTheme="minorHAnsi" w:hAnsiTheme="minorHAnsi"/>
                <w:color w:val="FFFFFF" w:themeColor="background1"/>
                <w:sz w:val="24"/>
                <w:szCs w:val="24"/>
              </w:rPr>
              <w:lastRenderedPageBreak/>
              <w:t xml:space="preserve">Step </w:t>
            </w:r>
            <w:r>
              <w:rPr>
                <w:rStyle w:val="Bold"/>
                <w:rFonts w:asciiTheme="minorHAnsi" w:hAnsiTheme="minorHAnsi"/>
                <w:color w:val="FFFFFF" w:themeColor="background1"/>
                <w:sz w:val="24"/>
                <w:szCs w:val="24"/>
              </w:rPr>
              <w:t>I</w:t>
            </w:r>
            <w:r w:rsidRPr="00EF79B5">
              <w:rPr>
                <w:rStyle w:val="Bold"/>
                <w:rFonts w:asciiTheme="minorHAnsi" w:hAnsiTheme="minorHAnsi"/>
                <w:color w:val="FFFFFF" w:themeColor="background1"/>
                <w:sz w:val="24"/>
                <w:szCs w:val="24"/>
              </w:rPr>
              <w:t xml:space="preserve">V: Use Sound Sampling </w:t>
            </w:r>
            <w:r>
              <w:rPr>
                <w:rStyle w:val="Bold"/>
                <w:rFonts w:asciiTheme="minorHAnsi" w:hAnsiTheme="minorHAnsi"/>
                <w:color w:val="FFFFFF" w:themeColor="background1"/>
                <w:sz w:val="24"/>
                <w:szCs w:val="24"/>
              </w:rPr>
              <w:t>Methods</w:t>
            </w:r>
            <w:r w:rsidRPr="00EF79B5">
              <w:rPr>
                <w:rStyle w:val="Bold"/>
                <w:rFonts w:asciiTheme="minorHAnsi" w:hAnsiTheme="minorHAnsi"/>
                <w:color w:val="FFFFFF" w:themeColor="background1"/>
                <w:sz w:val="24"/>
                <w:szCs w:val="24"/>
              </w:rPr>
              <w:t>.</w:t>
            </w:r>
            <w:r w:rsidRPr="00EF79B5">
              <w:rPr>
                <w:rFonts w:asciiTheme="minorHAnsi" w:hAnsiTheme="minorHAnsi"/>
                <w:color w:val="FFFFFF" w:themeColor="background1"/>
                <w:sz w:val="24"/>
                <w:szCs w:val="24"/>
              </w:rPr>
              <w:t xml:space="preserve"> If sampling is used to select member</w:t>
            </w:r>
            <w:r>
              <w:rPr>
                <w:rFonts w:asciiTheme="minorHAnsi" w:hAnsiTheme="minorHAnsi"/>
                <w:color w:val="FFFFFF" w:themeColor="background1"/>
                <w:sz w:val="24"/>
                <w:szCs w:val="24"/>
              </w:rPr>
              <w:t>s of the population (denominator)</w:t>
            </w:r>
            <w:r w:rsidRPr="00EF79B5">
              <w:rPr>
                <w:rFonts w:asciiTheme="minorHAnsi" w:hAnsiTheme="minorHAnsi"/>
                <w:color w:val="FFFFFF" w:themeColor="background1"/>
                <w:sz w:val="24"/>
                <w:szCs w:val="24"/>
              </w:rPr>
              <w:t xml:space="preserve">, proper sampling </w:t>
            </w:r>
            <w:r>
              <w:rPr>
                <w:rFonts w:asciiTheme="minorHAnsi" w:hAnsiTheme="minorHAnsi"/>
                <w:color w:val="FFFFFF" w:themeColor="background1"/>
                <w:sz w:val="24"/>
                <w:szCs w:val="24"/>
              </w:rPr>
              <w:t>methods</w:t>
            </w:r>
            <w:r w:rsidRPr="00EF79B5">
              <w:rPr>
                <w:rFonts w:asciiTheme="minorHAnsi" w:hAnsiTheme="minorHAnsi"/>
                <w:color w:val="FFFFFF" w:themeColor="background1"/>
                <w:sz w:val="24"/>
                <w:szCs w:val="24"/>
              </w:rPr>
              <w:t xml:space="preserve"> are necessary to </w:t>
            </w:r>
            <w:r>
              <w:rPr>
                <w:rFonts w:asciiTheme="minorHAnsi" w:hAnsiTheme="minorHAnsi"/>
                <w:color w:val="FFFFFF" w:themeColor="background1"/>
                <w:sz w:val="24"/>
                <w:szCs w:val="24"/>
              </w:rPr>
              <w:t>ensure</w:t>
            </w:r>
            <w:r w:rsidRPr="00EF79B5">
              <w:rPr>
                <w:rFonts w:asciiTheme="minorHAnsi" w:hAnsiTheme="minorHAnsi"/>
                <w:color w:val="FFFFFF" w:themeColor="background1"/>
                <w:sz w:val="24"/>
                <w:szCs w:val="24"/>
              </w:rPr>
              <w:t xml:space="preserve"> valid and reliable </w:t>
            </w:r>
            <w:r>
              <w:rPr>
                <w:rFonts w:asciiTheme="minorHAnsi" w:hAnsiTheme="minorHAnsi"/>
                <w:color w:val="FFFFFF" w:themeColor="background1"/>
                <w:sz w:val="24"/>
                <w:szCs w:val="24"/>
              </w:rPr>
              <w:t>results</w:t>
            </w:r>
            <w:r w:rsidRPr="00EF79B5">
              <w:rPr>
                <w:rFonts w:asciiTheme="minorHAnsi" w:hAnsiTheme="minorHAnsi"/>
                <w:color w:val="FFFFFF" w:themeColor="background1"/>
                <w:sz w:val="24"/>
                <w:szCs w:val="24"/>
              </w:rPr>
              <w:t xml:space="preserve">. </w:t>
            </w:r>
            <w:r w:rsidRPr="00EF79B5">
              <w:rPr>
                <w:rStyle w:val="Bold"/>
                <w:rFonts w:asciiTheme="minorHAnsi" w:hAnsiTheme="minorHAnsi"/>
                <w:b w:val="0"/>
                <w:color w:val="FFFFFF" w:themeColor="background1"/>
                <w:sz w:val="24"/>
                <w:szCs w:val="24"/>
              </w:rPr>
              <w:t xml:space="preserve">Sampling </w:t>
            </w:r>
            <w:r>
              <w:rPr>
                <w:rStyle w:val="Bold"/>
                <w:rFonts w:asciiTheme="minorHAnsi" w:hAnsiTheme="minorHAnsi"/>
                <w:b w:val="0"/>
                <w:color w:val="FFFFFF" w:themeColor="background1"/>
                <w:sz w:val="24"/>
                <w:szCs w:val="24"/>
              </w:rPr>
              <w:t>methods</w:t>
            </w:r>
            <w:r w:rsidRPr="00EF79B5">
              <w:rPr>
                <w:rStyle w:val="Bold"/>
                <w:rFonts w:asciiTheme="minorHAnsi" w:hAnsiTheme="minorHAnsi"/>
                <w:b w:val="0"/>
                <w:color w:val="FFFFFF" w:themeColor="background1"/>
                <w:sz w:val="24"/>
                <w:szCs w:val="24"/>
              </w:rPr>
              <w:t xml:space="preserve"> should be in accordance with generally accepted principles of research design and statistical analysis. </w:t>
            </w:r>
            <w:r>
              <w:rPr>
                <w:rStyle w:val="Bold"/>
                <w:rFonts w:asciiTheme="minorHAnsi" w:hAnsiTheme="minorHAnsi"/>
                <w:b w:val="0"/>
                <w:color w:val="FFFFFF" w:themeColor="background1"/>
                <w:sz w:val="24"/>
                <w:szCs w:val="24"/>
              </w:rPr>
              <w:t xml:space="preserve"> </w:t>
            </w:r>
            <w:r w:rsidRPr="008C309F">
              <w:rPr>
                <w:rStyle w:val="Bold"/>
                <w:rFonts w:asciiTheme="minorHAnsi" w:hAnsiTheme="minorHAnsi"/>
                <w:b w:val="0"/>
                <w:color w:val="FFFFFF" w:themeColor="background1"/>
                <w:sz w:val="24"/>
                <w:szCs w:val="24"/>
                <w:u w:val="single"/>
              </w:rPr>
              <w:t>If sampling was not used, please leave table blank and document that sampling was not used in the space provided below the table.</w:t>
            </w:r>
          </w:p>
          <w:p w14:paraId="43D65FA3" w14:textId="77777777" w:rsidR="009D3EE9" w:rsidRPr="00EF79B5" w:rsidRDefault="009D3EE9" w:rsidP="005849C1">
            <w:pPr>
              <w:pStyle w:val="Instructions"/>
              <w:pageBreakBefore/>
              <w:spacing w:before="120" w:line="240" w:lineRule="auto"/>
              <w:ind w:left="0" w:firstLine="0"/>
              <w:rPr>
                <w:rStyle w:val="Bold"/>
                <w:rFonts w:asciiTheme="minorHAnsi" w:hAnsiTheme="minorHAnsi"/>
                <w:color w:val="FFFFFF" w:themeColor="background1"/>
                <w:sz w:val="24"/>
                <w:szCs w:val="24"/>
              </w:rPr>
            </w:pPr>
            <w:r w:rsidRPr="00EF79B5">
              <w:rPr>
                <w:rStyle w:val="Bold"/>
                <w:rFonts w:asciiTheme="minorHAnsi" w:hAnsiTheme="minorHAnsi"/>
                <w:color w:val="FFFFFF" w:themeColor="background1"/>
                <w:sz w:val="24"/>
                <w:szCs w:val="24"/>
              </w:rPr>
              <w:t>The description of the sampling methods should:</w:t>
            </w:r>
          </w:p>
          <w:p w14:paraId="121FC9D5" w14:textId="77777777" w:rsidR="009D3EE9" w:rsidRPr="00417AF2" w:rsidRDefault="009D3EE9" w:rsidP="00417AF2">
            <w:pPr>
              <w:pStyle w:val="ListBullet"/>
              <w:numPr>
                <w:ilvl w:val="0"/>
                <w:numId w:val="33"/>
              </w:numPr>
              <w:rPr>
                <w:b w:val="0"/>
                <w:bCs w:val="0"/>
              </w:rPr>
            </w:pPr>
            <w:r w:rsidRPr="00417AF2">
              <w:rPr>
                <w:b w:val="0"/>
                <w:bCs w:val="0"/>
              </w:rPr>
              <w:t>Include components identified in the table below.</w:t>
            </w:r>
          </w:p>
          <w:p w14:paraId="688EAD25" w14:textId="77777777" w:rsidR="009D3EE9" w:rsidRPr="00417AF2" w:rsidRDefault="009D3EE9" w:rsidP="00417AF2">
            <w:pPr>
              <w:pStyle w:val="ListBullet"/>
              <w:numPr>
                <w:ilvl w:val="0"/>
                <w:numId w:val="33"/>
              </w:numPr>
              <w:rPr>
                <w:b w:val="0"/>
                <w:bCs w:val="0"/>
              </w:rPr>
            </w:pPr>
            <w:r w:rsidRPr="00417AF2">
              <w:rPr>
                <w:b w:val="0"/>
                <w:bCs w:val="0"/>
              </w:rPr>
              <w:t>Be updated annually for each measurement period and for each indicator.</w:t>
            </w:r>
          </w:p>
          <w:p w14:paraId="44954A32" w14:textId="77777777" w:rsidR="009D3EE9" w:rsidRPr="00292667" w:rsidRDefault="009D3EE9" w:rsidP="00417AF2">
            <w:pPr>
              <w:pStyle w:val="ListBullet"/>
              <w:numPr>
                <w:ilvl w:val="0"/>
                <w:numId w:val="33"/>
              </w:numPr>
            </w:pPr>
            <w:r w:rsidRPr="00417AF2">
              <w:rPr>
                <w:b w:val="0"/>
                <w:bCs w:val="0"/>
              </w:rPr>
              <w:t>Include a detailed narrative description of the methods used to select the sample and ensure sampling methods support generalizable results.</w:t>
            </w:r>
          </w:p>
        </w:tc>
      </w:tr>
      <w:tr w:rsidR="009D3EE9" w:rsidRPr="00292667" w14:paraId="5325C7F5" w14:textId="77777777" w:rsidTr="005849C1">
        <w:trPr>
          <w:trHeight w:val="510"/>
          <w:jc w:val="center"/>
        </w:trPr>
        <w:tc>
          <w:tcPr>
            <w:tcW w:w="2515" w:type="dxa"/>
            <w:shd w:val="clear" w:color="auto" w:fill="DFECF7"/>
            <w:vAlign w:val="center"/>
          </w:tcPr>
          <w:p w14:paraId="3B716005" w14:textId="77777777" w:rsidR="009D3EE9" w:rsidRPr="00EF79B5" w:rsidRDefault="009D3EE9" w:rsidP="005849C1">
            <w:pPr>
              <w:pStyle w:val="TableHead"/>
              <w:spacing w:before="60" w:after="60" w:line="240" w:lineRule="auto"/>
              <w:rPr>
                <w:rFonts w:asciiTheme="minorHAnsi" w:hAnsiTheme="minorHAnsi"/>
                <w:color w:val="auto"/>
                <w:sz w:val="24"/>
                <w:szCs w:val="24"/>
              </w:rPr>
            </w:pPr>
            <w:r w:rsidRPr="00EF79B5">
              <w:rPr>
                <w:rFonts w:asciiTheme="minorHAnsi" w:hAnsiTheme="minorHAnsi"/>
                <w:color w:val="auto"/>
                <w:sz w:val="24"/>
                <w:szCs w:val="24"/>
              </w:rPr>
              <w:t>Measurement Period</w:t>
            </w:r>
          </w:p>
        </w:tc>
        <w:tc>
          <w:tcPr>
            <w:tcW w:w="7020" w:type="dxa"/>
            <w:shd w:val="clear" w:color="auto" w:fill="DFECF7"/>
            <w:vAlign w:val="center"/>
          </w:tcPr>
          <w:p w14:paraId="077D8340" w14:textId="47B9825C" w:rsidR="009D3EE9" w:rsidRPr="00EF79B5" w:rsidRDefault="009F139E" w:rsidP="005849C1">
            <w:pPr>
              <w:pStyle w:val="TableHead"/>
              <w:spacing w:before="60" w:after="60" w:line="240" w:lineRule="auto"/>
              <w:rPr>
                <w:rFonts w:asciiTheme="minorHAnsi" w:hAnsiTheme="minorHAnsi"/>
                <w:color w:val="auto"/>
                <w:sz w:val="24"/>
                <w:szCs w:val="24"/>
              </w:rPr>
            </w:pPr>
            <w:r>
              <w:rPr>
                <w:rFonts w:asciiTheme="minorHAnsi" w:hAnsiTheme="minorHAnsi"/>
                <w:color w:val="auto"/>
                <w:sz w:val="24"/>
                <w:szCs w:val="24"/>
              </w:rPr>
              <w:t xml:space="preserve">Performance </w:t>
            </w:r>
            <w:r w:rsidR="009D3EE9" w:rsidRPr="00EF79B5">
              <w:rPr>
                <w:rFonts w:asciiTheme="minorHAnsi" w:hAnsiTheme="minorHAnsi"/>
                <w:color w:val="auto"/>
                <w:sz w:val="24"/>
                <w:szCs w:val="24"/>
              </w:rPr>
              <w:t>Indicator</w:t>
            </w:r>
            <w:r w:rsidR="009D3EE9">
              <w:rPr>
                <w:rFonts w:asciiTheme="minorHAnsi" w:hAnsiTheme="minorHAnsi"/>
                <w:color w:val="auto"/>
                <w:sz w:val="24"/>
                <w:szCs w:val="24"/>
              </w:rPr>
              <w:t xml:space="preserve"> Title</w:t>
            </w:r>
          </w:p>
        </w:tc>
        <w:tc>
          <w:tcPr>
            <w:tcW w:w="1350" w:type="dxa"/>
            <w:shd w:val="clear" w:color="auto" w:fill="DFECF7"/>
            <w:vAlign w:val="center"/>
          </w:tcPr>
          <w:p w14:paraId="7520E325" w14:textId="77777777" w:rsidR="009D3EE9" w:rsidRPr="00EF79B5" w:rsidRDefault="009D3EE9" w:rsidP="005849C1">
            <w:pPr>
              <w:pStyle w:val="TableHead"/>
              <w:spacing w:before="60" w:after="60" w:line="240" w:lineRule="auto"/>
              <w:ind w:left="-144" w:right="-144"/>
              <w:rPr>
                <w:rFonts w:asciiTheme="minorHAnsi" w:hAnsiTheme="minorHAnsi"/>
                <w:color w:val="auto"/>
                <w:sz w:val="24"/>
                <w:szCs w:val="24"/>
              </w:rPr>
            </w:pPr>
            <w:r>
              <w:rPr>
                <w:rFonts w:asciiTheme="minorHAnsi" w:hAnsiTheme="minorHAnsi"/>
                <w:color w:val="auto"/>
                <w:sz w:val="24"/>
                <w:szCs w:val="24"/>
              </w:rPr>
              <w:t>Sampling Frame</w:t>
            </w:r>
            <w:r w:rsidRPr="00EF79B5">
              <w:rPr>
                <w:rFonts w:asciiTheme="minorHAnsi" w:hAnsiTheme="minorHAnsi"/>
                <w:color w:val="auto"/>
                <w:sz w:val="24"/>
                <w:szCs w:val="24"/>
              </w:rPr>
              <w:t xml:space="preserve"> Size</w:t>
            </w:r>
          </w:p>
        </w:tc>
        <w:tc>
          <w:tcPr>
            <w:tcW w:w="1350" w:type="dxa"/>
            <w:shd w:val="clear" w:color="auto" w:fill="DFECF7"/>
            <w:vAlign w:val="center"/>
          </w:tcPr>
          <w:p w14:paraId="09B70BCA" w14:textId="77777777" w:rsidR="009D3EE9" w:rsidRPr="00EF79B5" w:rsidRDefault="009D3EE9" w:rsidP="005849C1">
            <w:pPr>
              <w:pStyle w:val="TableHead"/>
              <w:spacing w:before="60" w:after="60" w:line="240" w:lineRule="auto"/>
              <w:ind w:left="-144" w:right="-144"/>
              <w:rPr>
                <w:rFonts w:asciiTheme="minorHAnsi" w:hAnsiTheme="minorHAnsi"/>
                <w:color w:val="auto"/>
                <w:sz w:val="24"/>
                <w:szCs w:val="24"/>
              </w:rPr>
            </w:pPr>
            <w:r w:rsidRPr="00EF79B5">
              <w:rPr>
                <w:rFonts w:asciiTheme="minorHAnsi" w:hAnsiTheme="minorHAnsi"/>
                <w:color w:val="auto"/>
                <w:sz w:val="24"/>
                <w:szCs w:val="24"/>
              </w:rPr>
              <w:t xml:space="preserve">Sample </w:t>
            </w:r>
            <w:r>
              <w:rPr>
                <w:rFonts w:asciiTheme="minorHAnsi" w:hAnsiTheme="minorHAnsi"/>
                <w:color w:val="auto"/>
                <w:sz w:val="24"/>
                <w:szCs w:val="24"/>
              </w:rPr>
              <w:br/>
            </w:r>
            <w:r w:rsidRPr="00EF79B5">
              <w:rPr>
                <w:rFonts w:asciiTheme="minorHAnsi" w:hAnsiTheme="minorHAnsi"/>
                <w:color w:val="auto"/>
                <w:sz w:val="24"/>
                <w:szCs w:val="24"/>
              </w:rPr>
              <w:t>Size</w:t>
            </w:r>
          </w:p>
        </w:tc>
        <w:tc>
          <w:tcPr>
            <w:tcW w:w="2300" w:type="dxa"/>
            <w:shd w:val="clear" w:color="auto" w:fill="DFECF7"/>
            <w:vAlign w:val="center"/>
          </w:tcPr>
          <w:p w14:paraId="4E4BF5E9" w14:textId="77777777" w:rsidR="009D3EE9" w:rsidRPr="00EF79B5" w:rsidRDefault="009D3EE9" w:rsidP="005849C1">
            <w:pPr>
              <w:pStyle w:val="TableHead"/>
              <w:spacing w:before="60" w:after="60" w:line="240" w:lineRule="auto"/>
              <w:rPr>
                <w:rFonts w:asciiTheme="minorHAnsi" w:hAnsiTheme="minorHAnsi"/>
                <w:color w:val="auto"/>
                <w:sz w:val="24"/>
                <w:szCs w:val="24"/>
              </w:rPr>
            </w:pPr>
            <w:r w:rsidRPr="00EF79B5">
              <w:rPr>
                <w:rFonts w:asciiTheme="minorHAnsi" w:hAnsiTheme="minorHAnsi"/>
                <w:color w:val="auto"/>
                <w:sz w:val="24"/>
                <w:szCs w:val="24"/>
              </w:rPr>
              <w:t>Margin of Error and Confidence Level</w:t>
            </w:r>
          </w:p>
        </w:tc>
      </w:tr>
      <w:tr w:rsidR="009D3EE9" w:rsidRPr="00292667" w14:paraId="36F2C09F" w14:textId="77777777" w:rsidTr="005849C1">
        <w:trPr>
          <w:trHeight w:val="510"/>
          <w:jc w:val="center"/>
        </w:trPr>
        <w:tc>
          <w:tcPr>
            <w:tcW w:w="2515" w:type="dxa"/>
          </w:tcPr>
          <w:p w14:paraId="6B74D373" w14:textId="77777777" w:rsidR="009D3EE9" w:rsidRPr="00EF79B5" w:rsidRDefault="009D3EE9" w:rsidP="005849C1">
            <w:pPr>
              <w:suppressAutoHyphens/>
              <w:spacing w:before="40" w:after="40"/>
              <w:ind w:left="68"/>
              <w:jc w:val="both"/>
              <w:rPr>
                <w:rFonts w:ascii="Times New Roman" w:hAnsi="Times New Roman" w:cs="Times New Roman"/>
              </w:rPr>
            </w:pPr>
            <w:r w:rsidRPr="00EF79B5">
              <w:rPr>
                <w:rFonts w:ascii="Times New Roman" w:hAnsi="Times New Roman" w:cs="Times New Roman"/>
                <w:b/>
              </w:rPr>
              <w:t>MM/DD/YYYY–MM/DD/YYYY</w:t>
            </w:r>
          </w:p>
        </w:tc>
        <w:tc>
          <w:tcPr>
            <w:tcW w:w="7020" w:type="dxa"/>
          </w:tcPr>
          <w:p w14:paraId="7BE0CD9F" w14:textId="77777777" w:rsidR="009D3EE9" w:rsidRPr="00EF79B5" w:rsidRDefault="009D3EE9" w:rsidP="005849C1">
            <w:pPr>
              <w:suppressAutoHyphens/>
              <w:spacing w:before="40" w:after="40"/>
              <w:ind w:left="72"/>
              <w:jc w:val="both"/>
              <w:rPr>
                <w:rFonts w:ascii="Times New Roman" w:hAnsi="Times New Roman" w:cs="Times New Roman"/>
              </w:rPr>
            </w:pPr>
          </w:p>
        </w:tc>
        <w:tc>
          <w:tcPr>
            <w:tcW w:w="1350" w:type="dxa"/>
          </w:tcPr>
          <w:p w14:paraId="7A3D4DDC" w14:textId="77777777" w:rsidR="009D3EE9" w:rsidRPr="00EF79B5" w:rsidRDefault="009D3EE9" w:rsidP="005849C1">
            <w:pPr>
              <w:suppressAutoHyphens/>
              <w:spacing w:before="40" w:after="40"/>
              <w:ind w:left="72"/>
              <w:jc w:val="both"/>
              <w:rPr>
                <w:rFonts w:ascii="Times New Roman" w:hAnsi="Times New Roman" w:cs="Times New Roman"/>
              </w:rPr>
            </w:pPr>
          </w:p>
        </w:tc>
        <w:tc>
          <w:tcPr>
            <w:tcW w:w="1350" w:type="dxa"/>
          </w:tcPr>
          <w:p w14:paraId="1CE0EFEE" w14:textId="77777777" w:rsidR="009D3EE9" w:rsidRPr="00EF79B5" w:rsidRDefault="009D3EE9" w:rsidP="005849C1">
            <w:pPr>
              <w:suppressAutoHyphens/>
              <w:spacing w:before="40" w:after="40"/>
              <w:ind w:left="72"/>
              <w:jc w:val="both"/>
              <w:rPr>
                <w:rFonts w:ascii="Times New Roman" w:hAnsi="Times New Roman" w:cs="Times New Roman"/>
              </w:rPr>
            </w:pPr>
          </w:p>
        </w:tc>
        <w:tc>
          <w:tcPr>
            <w:tcW w:w="2300" w:type="dxa"/>
          </w:tcPr>
          <w:p w14:paraId="7C612C70" w14:textId="77777777" w:rsidR="009D3EE9" w:rsidRPr="00EF79B5" w:rsidRDefault="009D3EE9" w:rsidP="005849C1">
            <w:pPr>
              <w:suppressAutoHyphens/>
              <w:spacing w:before="40" w:after="40"/>
              <w:ind w:left="72"/>
              <w:jc w:val="both"/>
              <w:rPr>
                <w:rFonts w:ascii="Times New Roman" w:hAnsi="Times New Roman" w:cs="Times New Roman"/>
              </w:rPr>
            </w:pPr>
          </w:p>
        </w:tc>
      </w:tr>
      <w:tr w:rsidR="009D3EE9" w:rsidRPr="00292667" w14:paraId="7095B7D0" w14:textId="77777777" w:rsidTr="005849C1">
        <w:trPr>
          <w:trHeight w:val="510"/>
          <w:jc w:val="center"/>
        </w:trPr>
        <w:tc>
          <w:tcPr>
            <w:tcW w:w="2515" w:type="dxa"/>
          </w:tcPr>
          <w:p w14:paraId="19D45806" w14:textId="77777777" w:rsidR="009D3EE9" w:rsidRPr="00EF79B5" w:rsidRDefault="009D3EE9" w:rsidP="005849C1">
            <w:pPr>
              <w:suppressAutoHyphens/>
              <w:spacing w:before="40" w:after="40"/>
              <w:ind w:left="72"/>
              <w:jc w:val="both"/>
              <w:rPr>
                <w:rFonts w:ascii="Times New Roman" w:hAnsi="Times New Roman" w:cs="Times New Roman"/>
              </w:rPr>
            </w:pPr>
          </w:p>
        </w:tc>
        <w:tc>
          <w:tcPr>
            <w:tcW w:w="7020" w:type="dxa"/>
          </w:tcPr>
          <w:p w14:paraId="0241A3DE" w14:textId="77777777" w:rsidR="009D3EE9" w:rsidRPr="00EF79B5" w:rsidRDefault="009D3EE9" w:rsidP="005849C1">
            <w:pPr>
              <w:suppressAutoHyphens/>
              <w:spacing w:before="40" w:after="40"/>
              <w:ind w:left="72"/>
              <w:jc w:val="both"/>
              <w:rPr>
                <w:rFonts w:ascii="Times New Roman" w:hAnsi="Times New Roman" w:cs="Times New Roman"/>
              </w:rPr>
            </w:pPr>
          </w:p>
        </w:tc>
        <w:tc>
          <w:tcPr>
            <w:tcW w:w="1350" w:type="dxa"/>
          </w:tcPr>
          <w:p w14:paraId="2B382C47" w14:textId="77777777" w:rsidR="009D3EE9" w:rsidRPr="00EF79B5" w:rsidRDefault="009D3EE9" w:rsidP="005849C1">
            <w:pPr>
              <w:suppressAutoHyphens/>
              <w:spacing w:before="40" w:after="40"/>
              <w:ind w:left="72"/>
              <w:jc w:val="both"/>
              <w:rPr>
                <w:rFonts w:ascii="Times New Roman" w:hAnsi="Times New Roman" w:cs="Times New Roman"/>
              </w:rPr>
            </w:pPr>
          </w:p>
        </w:tc>
        <w:tc>
          <w:tcPr>
            <w:tcW w:w="1350" w:type="dxa"/>
          </w:tcPr>
          <w:p w14:paraId="25077537" w14:textId="77777777" w:rsidR="009D3EE9" w:rsidRPr="00EF79B5" w:rsidRDefault="009D3EE9" w:rsidP="005849C1">
            <w:pPr>
              <w:suppressAutoHyphens/>
              <w:spacing w:before="40" w:after="40"/>
              <w:ind w:left="72"/>
              <w:jc w:val="both"/>
              <w:rPr>
                <w:rFonts w:ascii="Times New Roman" w:hAnsi="Times New Roman" w:cs="Times New Roman"/>
              </w:rPr>
            </w:pPr>
          </w:p>
        </w:tc>
        <w:tc>
          <w:tcPr>
            <w:tcW w:w="2300" w:type="dxa"/>
          </w:tcPr>
          <w:p w14:paraId="2A288C29" w14:textId="77777777" w:rsidR="009D3EE9" w:rsidRPr="00EF79B5" w:rsidRDefault="009D3EE9" w:rsidP="005849C1">
            <w:pPr>
              <w:suppressAutoHyphens/>
              <w:spacing w:before="40" w:after="40"/>
              <w:ind w:left="72"/>
              <w:jc w:val="both"/>
              <w:rPr>
                <w:rFonts w:ascii="Times New Roman" w:hAnsi="Times New Roman" w:cs="Times New Roman"/>
              </w:rPr>
            </w:pPr>
          </w:p>
        </w:tc>
      </w:tr>
      <w:tr w:rsidR="009D3EE9" w:rsidRPr="00292667" w14:paraId="561F8517" w14:textId="77777777" w:rsidTr="005849C1">
        <w:trPr>
          <w:trHeight w:val="510"/>
          <w:jc w:val="center"/>
        </w:trPr>
        <w:tc>
          <w:tcPr>
            <w:tcW w:w="2515" w:type="dxa"/>
          </w:tcPr>
          <w:p w14:paraId="3AB9AC3C" w14:textId="77777777" w:rsidR="009D3EE9" w:rsidRPr="00EF79B5" w:rsidRDefault="009D3EE9" w:rsidP="005849C1">
            <w:pPr>
              <w:suppressAutoHyphens/>
              <w:spacing w:before="40" w:after="40"/>
              <w:ind w:left="72"/>
              <w:jc w:val="both"/>
              <w:rPr>
                <w:rFonts w:ascii="Times New Roman" w:hAnsi="Times New Roman" w:cs="Times New Roman"/>
              </w:rPr>
            </w:pPr>
          </w:p>
        </w:tc>
        <w:tc>
          <w:tcPr>
            <w:tcW w:w="7020" w:type="dxa"/>
          </w:tcPr>
          <w:p w14:paraId="00115570" w14:textId="77777777" w:rsidR="009D3EE9" w:rsidRPr="00EF79B5" w:rsidRDefault="009D3EE9" w:rsidP="005849C1">
            <w:pPr>
              <w:suppressAutoHyphens/>
              <w:spacing w:before="40" w:after="40"/>
              <w:ind w:left="72"/>
              <w:jc w:val="both"/>
              <w:rPr>
                <w:rFonts w:ascii="Times New Roman" w:hAnsi="Times New Roman" w:cs="Times New Roman"/>
              </w:rPr>
            </w:pPr>
          </w:p>
        </w:tc>
        <w:tc>
          <w:tcPr>
            <w:tcW w:w="1350" w:type="dxa"/>
          </w:tcPr>
          <w:p w14:paraId="340762C9" w14:textId="77777777" w:rsidR="009D3EE9" w:rsidRPr="00EF79B5" w:rsidRDefault="009D3EE9" w:rsidP="005849C1">
            <w:pPr>
              <w:suppressAutoHyphens/>
              <w:spacing w:before="40" w:after="40"/>
              <w:ind w:left="72"/>
              <w:jc w:val="both"/>
              <w:rPr>
                <w:rFonts w:ascii="Times New Roman" w:hAnsi="Times New Roman" w:cs="Times New Roman"/>
              </w:rPr>
            </w:pPr>
          </w:p>
        </w:tc>
        <w:tc>
          <w:tcPr>
            <w:tcW w:w="1350" w:type="dxa"/>
          </w:tcPr>
          <w:p w14:paraId="1A657C3C" w14:textId="77777777" w:rsidR="009D3EE9" w:rsidRPr="00EF79B5" w:rsidRDefault="009D3EE9" w:rsidP="005849C1">
            <w:pPr>
              <w:suppressAutoHyphens/>
              <w:spacing w:before="40" w:after="40"/>
              <w:ind w:left="72"/>
              <w:jc w:val="both"/>
              <w:rPr>
                <w:rFonts w:ascii="Times New Roman" w:hAnsi="Times New Roman" w:cs="Times New Roman"/>
              </w:rPr>
            </w:pPr>
          </w:p>
        </w:tc>
        <w:tc>
          <w:tcPr>
            <w:tcW w:w="2300" w:type="dxa"/>
          </w:tcPr>
          <w:p w14:paraId="425BC84A" w14:textId="77777777" w:rsidR="009D3EE9" w:rsidRPr="00EF79B5" w:rsidRDefault="009D3EE9" w:rsidP="005849C1">
            <w:pPr>
              <w:suppressAutoHyphens/>
              <w:spacing w:before="40" w:after="40"/>
              <w:ind w:left="72"/>
              <w:jc w:val="both"/>
              <w:rPr>
                <w:rFonts w:ascii="Times New Roman" w:hAnsi="Times New Roman" w:cs="Times New Roman"/>
              </w:rPr>
            </w:pPr>
          </w:p>
        </w:tc>
      </w:tr>
      <w:tr w:rsidR="009D3EE9" w:rsidRPr="00292667" w14:paraId="6A6C6DA0" w14:textId="77777777" w:rsidTr="005849C1">
        <w:trPr>
          <w:trHeight w:val="510"/>
          <w:jc w:val="center"/>
        </w:trPr>
        <w:tc>
          <w:tcPr>
            <w:tcW w:w="2515" w:type="dxa"/>
          </w:tcPr>
          <w:p w14:paraId="1241A4C4" w14:textId="77777777" w:rsidR="009D3EE9" w:rsidRPr="00EF79B5" w:rsidRDefault="009D3EE9" w:rsidP="005849C1">
            <w:pPr>
              <w:suppressAutoHyphens/>
              <w:spacing w:before="40" w:after="40"/>
              <w:ind w:left="72"/>
              <w:jc w:val="both"/>
              <w:rPr>
                <w:rFonts w:ascii="Times New Roman" w:hAnsi="Times New Roman" w:cs="Times New Roman"/>
              </w:rPr>
            </w:pPr>
          </w:p>
        </w:tc>
        <w:tc>
          <w:tcPr>
            <w:tcW w:w="7020" w:type="dxa"/>
          </w:tcPr>
          <w:p w14:paraId="7B5AABC5" w14:textId="77777777" w:rsidR="009D3EE9" w:rsidRPr="00EF79B5" w:rsidRDefault="009D3EE9" w:rsidP="005849C1">
            <w:pPr>
              <w:suppressAutoHyphens/>
              <w:spacing w:before="40" w:after="40"/>
              <w:ind w:left="72"/>
              <w:jc w:val="both"/>
              <w:rPr>
                <w:rFonts w:ascii="Times New Roman" w:hAnsi="Times New Roman" w:cs="Times New Roman"/>
              </w:rPr>
            </w:pPr>
          </w:p>
        </w:tc>
        <w:tc>
          <w:tcPr>
            <w:tcW w:w="1350" w:type="dxa"/>
          </w:tcPr>
          <w:p w14:paraId="607CAA16" w14:textId="77777777" w:rsidR="009D3EE9" w:rsidRPr="00EF79B5" w:rsidRDefault="009D3EE9" w:rsidP="005849C1">
            <w:pPr>
              <w:suppressAutoHyphens/>
              <w:spacing w:before="40" w:after="40"/>
              <w:ind w:left="72"/>
              <w:jc w:val="both"/>
              <w:rPr>
                <w:rFonts w:ascii="Times New Roman" w:hAnsi="Times New Roman" w:cs="Times New Roman"/>
              </w:rPr>
            </w:pPr>
          </w:p>
        </w:tc>
        <w:tc>
          <w:tcPr>
            <w:tcW w:w="1350" w:type="dxa"/>
          </w:tcPr>
          <w:p w14:paraId="29960235" w14:textId="77777777" w:rsidR="009D3EE9" w:rsidRPr="00EF79B5" w:rsidRDefault="009D3EE9" w:rsidP="005849C1">
            <w:pPr>
              <w:suppressAutoHyphens/>
              <w:spacing w:before="40" w:after="40"/>
              <w:ind w:left="72"/>
              <w:jc w:val="both"/>
              <w:rPr>
                <w:rFonts w:ascii="Times New Roman" w:hAnsi="Times New Roman" w:cs="Times New Roman"/>
              </w:rPr>
            </w:pPr>
          </w:p>
        </w:tc>
        <w:tc>
          <w:tcPr>
            <w:tcW w:w="2300" w:type="dxa"/>
          </w:tcPr>
          <w:p w14:paraId="7ADF7A86" w14:textId="77777777" w:rsidR="009D3EE9" w:rsidRPr="00EF79B5" w:rsidRDefault="009D3EE9" w:rsidP="005849C1">
            <w:pPr>
              <w:suppressAutoHyphens/>
              <w:spacing w:before="40" w:after="40"/>
              <w:ind w:left="72"/>
              <w:jc w:val="both"/>
              <w:rPr>
                <w:rFonts w:ascii="Times New Roman" w:hAnsi="Times New Roman" w:cs="Times New Roman"/>
              </w:rPr>
            </w:pPr>
          </w:p>
        </w:tc>
      </w:tr>
      <w:tr w:rsidR="009D3EE9" w:rsidRPr="00292667" w14:paraId="7551429D" w14:textId="77777777" w:rsidTr="005849C1">
        <w:trPr>
          <w:trHeight w:val="510"/>
          <w:jc w:val="center"/>
        </w:trPr>
        <w:tc>
          <w:tcPr>
            <w:tcW w:w="14535" w:type="dxa"/>
            <w:gridSpan w:val="5"/>
          </w:tcPr>
          <w:p w14:paraId="5CB67235" w14:textId="77777777" w:rsidR="009D3EE9" w:rsidRPr="00EF79B5" w:rsidRDefault="009D3EE9" w:rsidP="005849C1">
            <w:pPr>
              <w:suppressAutoHyphens/>
              <w:spacing w:before="60"/>
              <w:rPr>
                <w:rFonts w:ascii="Times New Roman" w:hAnsi="Times New Roman" w:cs="Times New Roman"/>
                <w:b/>
                <w:sz w:val="24"/>
                <w:szCs w:val="24"/>
              </w:rPr>
            </w:pPr>
            <w:r w:rsidRPr="00EF79B5">
              <w:rPr>
                <w:rFonts w:ascii="Times New Roman" w:hAnsi="Times New Roman" w:cs="Times New Roman"/>
                <w:b/>
                <w:sz w:val="24"/>
                <w:szCs w:val="24"/>
              </w:rPr>
              <w:t>Describe in detail the methods used to select the sample:</w:t>
            </w:r>
          </w:p>
          <w:p w14:paraId="5E484859" w14:textId="77777777" w:rsidR="009D3EE9" w:rsidRPr="00EF79B5" w:rsidRDefault="009D3EE9" w:rsidP="005849C1">
            <w:pPr>
              <w:suppressAutoHyphens/>
              <w:spacing w:before="40" w:after="40"/>
              <w:ind w:left="72"/>
              <w:jc w:val="both"/>
              <w:rPr>
                <w:rFonts w:ascii="Times New Roman" w:hAnsi="Times New Roman" w:cs="Times New Roman"/>
                <w:sz w:val="24"/>
                <w:szCs w:val="24"/>
              </w:rPr>
            </w:pPr>
          </w:p>
          <w:p w14:paraId="160C6A28" w14:textId="77777777" w:rsidR="009D3EE9" w:rsidRPr="00EF79B5" w:rsidRDefault="009D3EE9" w:rsidP="005849C1">
            <w:pPr>
              <w:suppressAutoHyphens/>
              <w:spacing w:before="40" w:after="40"/>
              <w:ind w:left="72"/>
              <w:jc w:val="both"/>
              <w:rPr>
                <w:rFonts w:ascii="Times New Roman" w:hAnsi="Times New Roman" w:cs="Times New Roman"/>
                <w:sz w:val="24"/>
                <w:szCs w:val="24"/>
              </w:rPr>
            </w:pPr>
          </w:p>
        </w:tc>
      </w:tr>
    </w:tbl>
    <w:p w14:paraId="4F174AA9" w14:textId="336782D1" w:rsidR="009D3EE9" w:rsidRDefault="009D3EE9">
      <w:pPr>
        <w:spacing w:after="0" w:line="240" w:lineRule="auto"/>
      </w:pPr>
    </w:p>
    <w:p w14:paraId="1AA399CE" w14:textId="77777777" w:rsidR="00C611B6" w:rsidRDefault="00C611B6"/>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18"/>
        <w:gridCol w:w="10350"/>
      </w:tblGrid>
      <w:tr w:rsidR="00C611B6" w:rsidRPr="00292667" w14:paraId="01722D03" w14:textId="77777777" w:rsidTr="008C309F">
        <w:trPr>
          <w:tblHeader/>
          <w:jc w:val="center"/>
        </w:trPr>
        <w:tc>
          <w:tcPr>
            <w:tcW w:w="13968" w:type="dxa"/>
            <w:gridSpan w:val="2"/>
            <w:shd w:val="clear" w:color="auto" w:fill="00549E"/>
          </w:tcPr>
          <w:p w14:paraId="140EC8BE" w14:textId="1A014027" w:rsidR="00C611B6" w:rsidRPr="00674AB6" w:rsidRDefault="00F40ABE" w:rsidP="004211DC">
            <w:pPr>
              <w:pStyle w:val="Bold-Ital"/>
              <w:spacing w:before="60" w:after="60" w:line="240" w:lineRule="auto"/>
              <w:ind w:left="0" w:firstLine="0"/>
              <w:rPr>
                <w:rFonts w:asciiTheme="minorHAnsi" w:hAnsiTheme="minorHAnsi"/>
                <w:b w:val="0"/>
                <w:i w:val="0"/>
                <w:color w:val="FFFFFF" w:themeColor="background1"/>
                <w:sz w:val="24"/>
                <w:szCs w:val="24"/>
              </w:rPr>
            </w:pPr>
            <w:r w:rsidRPr="00674AB6">
              <w:rPr>
                <w:rStyle w:val="Bold"/>
                <w:rFonts w:asciiTheme="minorHAnsi" w:hAnsiTheme="minorHAnsi"/>
                <w:b/>
                <w:i w:val="0"/>
                <w:color w:val="FFFFFF" w:themeColor="background1"/>
                <w:sz w:val="24"/>
                <w:szCs w:val="24"/>
              </w:rPr>
              <w:lastRenderedPageBreak/>
              <w:t>Step</w:t>
            </w:r>
            <w:r w:rsidR="00C611B6" w:rsidRPr="00674AB6">
              <w:rPr>
                <w:rStyle w:val="Bold"/>
                <w:rFonts w:asciiTheme="minorHAnsi" w:hAnsiTheme="minorHAnsi"/>
                <w:b/>
                <w:i w:val="0"/>
                <w:color w:val="FFFFFF" w:themeColor="background1"/>
                <w:sz w:val="24"/>
                <w:szCs w:val="24"/>
              </w:rPr>
              <w:t xml:space="preserve"> V:</w:t>
            </w:r>
            <w:r w:rsidR="00C611B6" w:rsidRPr="00674AB6">
              <w:rPr>
                <w:rFonts w:asciiTheme="minorHAnsi" w:hAnsiTheme="minorHAnsi"/>
                <w:i w:val="0"/>
                <w:color w:val="FFFFFF" w:themeColor="background1"/>
                <w:sz w:val="24"/>
                <w:szCs w:val="24"/>
              </w:rPr>
              <w:t xml:space="preserve"> Select the </w:t>
            </w:r>
            <w:r w:rsidR="009F139E">
              <w:rPr>
                <w:rFonts w:asciiTheme="minorHAnsi" w:hAnsiTheme="minorHAnsi"/>
                <w:i w:val="0"/>
                <w:color w:val="FFFFFF" w:themeColor="background1"/>
                <w:sz w:val="24"/>
                <w:szCs w:val="24"/>
              </w:rPr>
              <w:t xml:space="preserve">Performance </w:t>
            </w:r>
            <w:r w:rsidR="00C611B6" w:rsidRPr="00674AB6">
              <w:rPr>
                <w:rFonts w:asciiTheme="minorHAnsi" w:hAnsiTheme="minorHAnsi"/>
                <w:i w:val="0"/>
                <w:color w:val="FFFFFF" w:themeColor="background1"/>
                <w:sz w:val="24"/>
                <w:szCs w:val="24"/>
              </w:rPr>
              <w:t>Indicator(s)</w:t>
            </w:r>
            <w:r w:rsidR="009F139E">
              <w:rPr>
                <w:rFonts w:asciiTheme="minorHAnsi" w:hAnsiTheme="minorHAnsi"/>
                <w:i w:val="0"/>
                <w:color w:val="FFFFFF" w:themeColor="background1"/>
                <w:sz w:val="24"/>
                <w:szCs w:val="24"/>
              </w:rPr>
              <w:t>.</w:t>
            </w:r>
            <w:r w:rsidR="00710D1F">
              <w:rPr>
                <w:rFonts w:asciiTheme="minorHAnsi" w:hAnsiTheme="minorHAnsi"/>
                <w:i w:val="0"/>
                <w:color w:val="FFFFFF" w:themeColor="background1"/>
                <w:sz w:val="24"/>
                <w:szCs w:val="24"/>
              </w:rPr>
              <w:t xml:space="preserve"> </w:t>
            </w:r>
            <w:r w:rsidR="00C611B6" w:rsidRPr="00674AB6">
              <w:rPr>
                <w:rFonts w:asciiTheme="minorHAnsi" w:hAnsiTheme="minorHAnsi"/>
                <w:b w:val="0"/>
                <w:i w:val="0"/>
                <w:color w:val="FFFFFF" w:themeColor="background1"/>
                <w:sz w:val="24"/>
                <w:szCs w:val="24"/>
              </w:rPr>
              <w:t>A</w:t>
            </w:r>
            <w:r w:rsidR="009F139E">
              <w:rPr>
                <w:rFonts w:asciiTheme="minorHAnsi" w:hAnsiTheme="minorHAnsi"/>
                <w:b w:val="0"/>
                <w:i w:val="0"/>
                <w:color w:val="FFFFFF" w:themeColor="background1"/>
                <w:sz w:val="24"/>
                <w:szCs w:val="24"/>
              </w:rPr>
              <w:t xml:space="preserve"> performance</w:t>
            </w:r>
            <w:r w:rsidR="00C611B6" w:rsidRPr="00674AB6">
              <w:rPr>
                <w:rFonts w:asciiTheme="minorHAnsi" w:hAnsiTheme="minorHAnsi"/>
                <w:b w:val="0"/>
                <w:i w:val="0"/>
                <w:color w:val="FFFFFF" w:themeColor="background1"/>
                <w:sz w:val="24"/>
                <w:szCs w:val="24"/>
              </w:rPr>
              <w:t xml:space="preserve"> indicator</w:t>
            </w:r>
            <w:r w:rsidR="00710D1F">
              <w:rPr>
                <w:rFonts w:asciiTheme="minorHAnsi" w:hAnsiTheme="minorHAnsi"/>
                <w:b w:val="0"/>
                <w:i w:val="0"/>
                <w:color w:val="FFFFFF" w:themeColor="background1"/>
                <w:sz w:val="24"/>
                <w:szCs w:val="24"/>
              </w:rPr>
              <w:t xml:space="preserve"> </w:t>
            </w:r>
            <w:r w:rsidR="00C611B6" w:rsidRPr="00674AB6">
              <w:rPr>
                <w:rFonts w:asciiTheme="minorHAnsi" w:hAnsiTheme="minorHAnsi"/>
                <w:b w:val="0"/>
                <w:i w:val="0"/>
                <w:color w:val="FFFFFF" w:themeColor="background1"/>
                <w:sz w:val="24"/>
                <w:szCs w:val="24"/>
              </w:rPr>
              <w:t xml:space="preserve">is a quantitative or qualitative characteristic or variable that reflects a discrete event or a status that is to be measured. The selected indicator(s) should track performance or improvement over time. The indicator(s) should be objective, clearly and unambiguously defined, and based on current clinical knowledge or health services research. </w:t>
            </w:r>
          </w:p>
          <w:p w14:paraId="1637E9DB" w14:textId="3D06E26C" w:rsidR="00C611B6" w:rsidRPr="00674AB6" w:rsidRDefault="00C611B6" w:rsidP="00476118">
            <w:pPr>
              <w:pStyle w:val="Instructions"/>
              <w:pageBreakBefore/>
              <w:spacing w:before="120" w:line="240" w:lineRule="auto"/>
              <w:ind w:left="0" w:firstLine="0"/>
              <w:rPr>
                <w:rFonts w:asciiTheme="minorHAnsi" w:hAnsiTheme="minorHAnsi"/>
                <w:b/>
                <w:color w:val="FFFFFF" w:themeColor="background1"/>
                <w:sz w:val="24"/>
                <w:szCs w:val="24"/>
              </w:rPr>
            </w:pPr>
            <w:r w:rsidRPr="00674AB6">
              <w:rPr>
                <w:rFonts w:asciiTheme="minorHAnsi" w:hAnsiTheme="minorHAnsi"/>
                <w:b/>
                <w:color w:val="FFFFFF" w:themeColor="background1"/>
                <w:sz w:val="24"/>
                <w:szCs w:val="24"/>
              </w:rPr>
              <w:t>The description of the Indicator(s) should:</w:t>
            </w:r>
          </w:p>
          <w:p w14:paraId="7A133F50" w14:textId="4C29234C" w:rsidR="00C611B6" w:rsidRPr="00417AF2" w:rsidRDefault="00C611B6" w:rsidP="00417AF2">
            <w:pPr>
              <w:pStyle w:val="ListBullet"/>
              <w:numPr>
                <w:ilvl w:val="0"/>
                <w:numId w:val="34"/>
              </w:numPr>
              <w:rPr>
                <w:b w:val="0"/>
                <w:bCs w:val="0"/>
              </w:rPr>
            </w:pPr>
            <w:r w:rsidRPr="00417AF2">
              <w:rPr>
                <w:b w:val="0"/>
                <w:bCs w:val="0"/>
              </w:rPr>
              <w:t>In</w:t>
            </w:r>
            <w:r w:rsidR="00600680" w:rsidRPr="00417AF2">
              <w:rPr>
                <w:b w:val="0"/>
                <w:bCs w:val="0"/>
              </w:rPr>
              <w:t>clude the complete title of each indicator.</w:t>
            </w:r>
          </w:p>
          <w:p w14:paraId="37064D78" w14:textId="32924E54" w:rsidR="003875FE" w:rsidRPr="00417AF2" w:rsidRDefault="003875FE" w:rsidP="00417AF2">
            <w:pPr>
              <w:pStyle w:val="ListBullet"/>
              <w:numPr>
                <w:ilvl w:val="0"/>
                <w:numId w:val="34"/>
              </w:numPr>
              <w:rPr>
                <w:b w:val="0"/>
                <w:bCs w:val="0"/>
              </w:rPr>
            </w:pPr>
            <w:r w:rsidRPr="00417AF2">
              <w:rPr>
                <w:b w:val="0"/>
                <w:bCs w:val="0"/>
              </w:rPr>
              <w:t>Include the rationale for selecting the indicator(s).</w:t>
            </w:r>
          </w:p>
          <w:p w14:paraId="4F70C836" w14:textId="6B2E37F2" w:rsidR="00C611B6" w:rsidRPr="00417AF2" w:rsidRDefault="00C611B6" w:rsidP="00417AF2">
            <w:pPr>
              <w:pStyle w:val="ListBullet"/>
              <w:numPr>
                <w:ilvl w:val="0"/>
                <w:numId w:val="34"/>
              </w:numPr>
              <w:rPr>
                <w:b w:val="0"/>
                <w:bCs w:val="0"/>
              </w:rPr>
            </w:pPr>
            <w:r w:rsidRPr="00417AF2">
              <w:rPr>
                <w:b w:val="0"/>
                <w:bCs w:val="0"/>
              </w:rPr>
              <w:t xml:space="preserve">Include </w:t>
            </w:r>
            <w:r w:rsidR="003F16A2" w:rsidRPr="00417AF2">
              <w:rPr>
                <w:b w:val="0"/>
                <w:bCs w:val="0"/>
              </w:rPr>
              <w:t>a narrative</w:t>
            </w:r>
            <w:r w:rsidR="00600680" w:rsidRPr="00417AF2">
              <w:rPr>
                <w:b w:val="0"/>
                <w:bCs w:val="0"/>
              </w:rPr>
              <w:t xml:space="preserve"> description of each</w:t>
            </w:r>
            <w:r w:rsidRPr="00417AF2">
              <w:rPr>
                <w:b w:val="0"/>
                <w:bCs w:val="0"/>
              </w:rPr>
              <w:t xml:space="preserve"> numerator</w:t>
            </w:r>
            <w:r w:rsidR="00600680" w:rsidRPr="00417AF2">
              <w:rPr>
                <w:b w:val="0"/>
                <w:bCs w:val="0"/>
              </w:rPr>
              <w:t xml:space="preserve"> </w:t>
            </w:r>
            <w:r w:rsidRPr="00417AF2">
              <w:rPr>
                <w:b w:val="0"/>
                <w:bCs w:val="0"/>
              </w:rPr>
              <w:t>and denominator</w:t>
            </w:r>
            <w:r w:rsidR="003F16A2" w:rsidRPr="00417AF2">
              <w:rPr>
                <w:b w:val="0"/>
                <w:bCs w:val="0"/>
              </w:rPr>
              <w:t>.</w:t>
            </w:r>
          </w:p>
          <w:p w14:paraId="6B7DCF1A" w14:textId="56065B76" w:rsidR="00C611B6" w:rsidRPr="00417AF2" w:rsidRDefault="00C611B6" w:rsidP="00417AF2">
            <w:pPr>
              <w:pStyle w:val="ListBullet"/>
              <w:numPr>
                <w:ilvl w:val="0"/>
                <w:numId w:val="34"/>
              </w:numPr>
              <w:rPr>
                <w:b w:val="0"/>
                <w:bCs w:val="0"/>
              </w:rPr>
            </w:pPr>
            <w:r w:rsidRPr="00417AF2">
              <w:rPr>
                <w:b w:val="0"/>
                <w:bCs w:val="0"/>
              </w:rPr>
              <w:t>If indicator</w:t>
            </w:r>
            <w:r w:rsidR="003875FE" w:rsidRPr="00417AF2">
              <w:rPr>
                <w:b w:val="0"/>
                <w:bCs w:val="0"/>
              </w:rPr>
              <w:t>(</w:t>
            </w:r>
            <w:r w:rsidRPr="00417AF2">
              <w:rPr>
                <w:b w:val="0"/>
                <w:bCs w:val="0"/>
              </w:rPr>
              <w:t>s</w:t>
            </w:r>
            <w:r w:rsidR="003875FE" w:rsidRPr="00417AF2">
              <w:rPr>
                <w:b w:val="0"/>
                <w:bCs w:val="0"/>
              </w:rPr>
              <w:t>)</w:t>
            </w:r>
            <w:r w:rsidRPr="00417AF2">
              <w:rPr>
                <w:b w:val="0"/>
                <w:bCs w:val="0"/>
              </w:rPr>
              <w:t xml:space="preserve"> are based on nationally recognized measures (e.g., HEDIS</w:t>
            </w:r>
            <w:r w:rsidR="00EE4908" w:rsidRPr="00417AF2">
              <w:rPr>
                <w:b w:val="0"/>
                <w:bCs w:val="0"/>
              </w:rPr>
              <w:t>, CMS Core Set</w:t>
            </w:r>
            <w:r w:rsidRPr="00417AF2">
              <w:rPr>
                <w:b w:val="0"/>
                <w:bCs w:val="0"/>
              </w:rPr>
              <w:t>), include the year of the technical specifications used for the applicable measurement year and update the year annually</w:t>
            </w:r>
            <w:r w:rsidR="003F16A2" w:rsidRPr="00417AF2">
              <w:rPr>
                <w:b w:val="0"/>
                <w:bCs w:val="0"/>
              </w:rPr>
              <w:t>.</w:t>
            </w:r>
          </w:p>
          <w:p w14:paraId="547EFF9F" w14:textId="5355A468" w:rsidR="00C611B6" w:rsidRPr="00417AF2" w:rsidRDefault="00C611B6" w:rsidP="00417AF2">
            <w:pPr>
              <w:pStyle w:val="ListBullet"/>
              <w:numPr>
                <w:ilvl w:val="0"/>
                <w:numId w:val="34"/>
              </w:numPr>
              <w:rPr>
                <w:b w:val="0"/>
                <w:bCs w:val="0"/>
              </w:rPr>
            </w:pPr>
            <w:r w:rsidRPr="00417AF2">
              <w:rPr>
                <w:b w:val="0"/>
                <w:bCs w:val="0"/>
              </w:rPr>
              <w:t xml:space="preserve">Include complete dates for all measurement periods (with the </w:t>
            </w:r>
            <w:r w:rsidR="00600680" w:rsidRPr="00417AF2">
              <w:rPr>
                <w:b w:val="0"/>
                <w:bCs w:val="0"/>
              </w:rPr>
              <w:t>month, day,</w:t>
            </w:r>
            <w:r w:rsidRPr="00417AF2">
              <w:rPr>
                <w:b w:val="0"/>
                <w:bCs w:val="0"/>
              </w:rPr>
              <w:t xml:space="preserve"> and year). </w:t>
            </w:r>
          </w:p>
          <w:p w14:paraId="44D02D99" w14:textId="3CB370BD" w:rsidR="00C611B6" w:rsidRPr="004211DC" w:rsidRDefault="00640A84" w:rsidP="00417AF2">
            <w:pPr>
              <w:pStyle w:val="ListBullet"/>
              <w:numPr>
                <w:ilvl w:val="0"/>
                <w:numId w:val="34"/>
              </w:numPr>
            </w:pPr>
            <w:r w:rsidRPr="00417AF2">
              <w:rPr>
                <w:b w:val="0"/>
                <w:bCs w:val="0"/>
              </w:rPr>
              <w:t xml:space="preserve">Include the mandated </w:t>
            </w:r>
            <w:r w:rsidR="00C611B6" w:rsidRPr="00417AF2">
              <w:rPr>
                <w:b w:val="0"/>
                <w:bCs w:val="0"/>
              </w:rPr>
              <w:t>goal</w:t>
            </w:r>
            <w:r w:rsidRPr="00417AF2">
              <w:rPr>
                <w:b w:val="0"/>
                <w:bCs w:val="0"/>
              </w:rPr>
              <w:t xml:space="preserve"> or target</w:t>
            </w:r>
            <w:r w:rsidR="00C611B6" w:rsidRPr="00417AF2">
              <w:rPr>
                <w:b w:val="0"/>
                <w:bCs w:val="0"/>
              </w:rPr>
              <w:t>, if applicable.</w:t>
            </w:r>
            <w:r w:rsidRPr="00417AF2">
              <w:rPr>
                <w:b w:val="0"/>
                <w:bCs w:val="0"/>
              </w:rPr>
              <w:t xml:space="preserve"> If no mandated goal or target</w:t>
            </w:r>
            <w:r w:rsidR="00600680" w:rsidRPr="00417AF2">
              <w:rPr>
                <w:b w:val="0"/>
                <w:bCs w:val="0"/>
              </w:rPr>
              <w:t xml:space="preserve"> enter “Not Applicable.”</w:t>
            </w:r>
          </w:p>
        </w:tc>
      </w:tr>
      <w:tr w:rsidR="00A65855" w:rsidRPr="00292667" w14:paraId="7852CCF8" w14:textId="77777777" w:rsidTr="00A65855">
        <w:trPr>
          <w:trHeight w:val="210"/>
          <w:jc w:val="center"/>
        </w:trPr>
        <w:tc>
          <w:tcPr>
            <w:tcW w:w="3618" w:type="dxa"/>
            <w:vMerge w:val="restart"/>
            <w:shd w:val="clear" w:color="auto" w:fill="D9D9D9"/>
          </w:tcPr>
          <w:p w14:paraId="14358B2F" w14:textId="18502A51" w:rsidR="00A65855" w:rsidRPr="00EF79B5" w:rsidRDefault="00A65855" w:rsidP="00EF79B5">
            <w:pPr>
              <w:pStyle w:val="Bold-Ital"/>
              <w:keepNext w:val="0"/>
              <w:spacing w:line="240" w:lineRule="auto"/>
              <w:ind w:left="0" w:firstLine="0"/>
              <w:rPr>
                <w:rFonts w:ascii="Times New Roman" w:hAnsi="Times New Roman" w:cs="Times New Roman"/>
                <w:sz w:val="24"/>
                <w:szCs w:val="24"/>
              </w:rPr>
            </w:pPr>
            <w:r w:rsidRPr="00EF79B5">
              <w:rPr>
                <w:rFonts w:ascii="Times New Roman" w:hAnsi="Times New Roman" w:cs="Times New Roman"/>
                <w:sz w:val="24"/>
                <w:szCs w:val="24"/>
              </w:rPr>
              <w:t xml:space="preserve">Indicator 1 </w:t>
            </w:r>
          </w:p>
        </w:tc>
        <w:tc>
          <w:tcPr>
            <w:tcW w:w="10350" w:type="dxa"/>
          </w:tcPr>
          <w:p w14:paraId="79D4EB46" w14:textId="51338CC4" w:rsidR="00A65855" w:rsidRPr="00A65855" w:rsidRDefault="00A65855" w:rsidP="00EF79B5">
            <w:pPr>
              <w:keepNext/>
              <w:keepLines/>
              <w:suppressAutoHyphens/>
              <w:spacing w:before="40" w:after="40" w:line="240" w:lineRule="auto"/>
              <w:rPr>
                <w:rFonts w:ascii="Times New Roman" w:hAnsi="Times New Roman" w:cs="Times New Roman"/>
                <w:b/>
                <w:bCs/>
                <w:sz w:val="24"/>
                <w:szCs w:val="24"/>
              </w:rPr>
            </w:pPr>
            <w:r w:rsidRPr="00A65855">
              <w:rPr>
                <w:rFonts w:ascii="Times New Roman" w:hAnsi="Times New Roman" w:cs="Times New Roman"/>
                <w:b/>
                <w:bCs/>
                <w:sz w:val="24"/>
                <w:szCs w:val="24"/>
              </w:rPr>
              <w:t xml:space="preserve">[Enter </w:t>
            </w:r>
            <w:r>
              <w:rPr>
                <w:rFonts w:ascii="Times New Roman" w:hAnsi="Times New Roman" w:cs="Times New Roman"/>
                <w:b/>
                <w:bCs/>
                <w:sz w:val="24"/>
                <w:szCs w:val="24"/>
              </w:rPr>
              <w:t xml:space="preserve">Indicator </w:t>
            </w:r>
            <w:r w:rsidRPr="00A65855">
              <w:rPr>
                <w:rFonts w:ascii="Times New Roman" w:hAnsi="Times New Roman" w:cs="Times New Roman"/>
                <w:b/>
                <w:bCs/>
                <w:sz w:val="24"/>
                <w:szCs w:val="24"/>
              </w:rPr>
              <w:t>title]</w:t>
            </w:r>
          </w:p>
        </w:tc>
      </w:tr>
      <w:tr w:rsidR="00A65855" w:rsidRPr="00292667" w14:paraId="2E6BA452" w14:textId="77777777" w:rsidTr="008C309F">
        <w:trPr>
          <w:trHeight w:val="210"/>
          <w:jc w:val="center"/>
        </w:trPr>
        <w:tc>
          <w:tcPr>
            <w:tcW w:w="3618" w:type="dxa"/>
            <w:vMerge/>
            <w:shd w:val="clear" w:color="auto" w:fill="D9D9D9"/>
          </w:tcPr>
          <w:p w14:paraId="483731EE" w14:textId="77777777" w:rsidR="00A65855" w:rsidRPr="00EF79B5" w:rsidRDefault="00A65855" w:rsidP="00A65855">
            <w:pPr>
              <w:pStyle w:val="Bold-Ital"/>
              <w:keepNext w:val="0"/>
              <w:spacing w:line="240" w:lineRule="auto"/>
              <w:ind w:left="0" w:firstLine="0"/>
              <w:rPr>
                <w:rFonts w:ascii="Times New Roman" w:hAnsi="Times New Roman" w:cs="Times New Roman"/>
                <w:sz w:val="24"/>
                <w:szCs w:val="24"/>
              </w:rPr>
            </w:pPr>
          </w:p>
        </w:tc>
        <w:tc>
          <w:tcPr>
            <w:tcW w:w="10350" w:type="dxa"/>
          </w:tcPr>
          <w:p w14:paraId="08834145" w14:textId="428C3824" w:rsidR="00A65855" w:rsidRDefault="00A65855" w:rsidP="00A65855">
            <w:pPr>
              <w:keepNext/>
              <w:keepLines/>
              <w:suppressAutoHyphens/>
              <w:spacing w:before="40" w:after="40" w:line="240" w:lineRule="auto"/>
              <w:rPr>
                <w:rFonts w:ascii="Times New Roman" w:hAnsi="Times New Roman" w:cs="Times New Roman"/>
                <w:b/>
                <w:sz w:val="24"/>
                <w:szCs w:val="24"/>
              </w:rPr>
            </w:pPr>
            <w:r>
              <w:rPr>
                <w:rFonts w:ascii="Times New Roman" w:hAnsi="Times New Roman" w:cs="Times New Roman"/>
                <w:b/>
                <w:sz w:val="24"/>
                <w:szCs w:val="24"/>
              </w:rPr>
              <w:t>[Insert</w:t>
            </w:r>
            <w:r w:rsidRPr="00EF79B5">
              <w:rPr>
                <w:rFonts w:ascii="Times New Roman" w:hAnsi="Times New Roman" w:cs="Times New Roman"/>
                <w:b/>
                <w:sz w:val="24"/>
                <w:szCs w:val="24"/>
              </w:rPr>
              <w:t xml:space="preserve"> a narrative description</w:t>
            </w:r>
            <w:r>
              <w:rPr>
                <w:rFonts w:ascii="Times New Roman" w:hAnsi="Times New Roman" w:cs="Times New Roman"/>
                <w:b/>
                <w:sz w:val="24"/>
                <w:szCs w:val="24"/>
              </w:rPr>
              <w:t>,</w:t>
            </w:r>
            <w:r w:rsidRPr="00EF79B5">
              <w:rPr>
                <w:rFonts w:ascii="Times New Roman" w:hAnsi="Times New Roman" w:cs="Times New Roman"/>
                <w:b/>
                <w:sz w:val="24"/>
                <w:szCs w:val="24"/>
              </w:rPr>
              <w:t xml:space="preserve"> and the rationale for selection</w:t>
            </w:r>
            <w:r>
              <w:rPr>
                <w:rFonts w:ascii="Times New Roman" w:hAnsi="Times New Roman" w:cs="Times New Roman"/>
                <w:b/>
                <w:sz w:val="24"/>
                <w:szCs w:val="24"/>
              </w:rPr>
              <w:t>,</w:t>
            </w:r>
            <w:r w:rsidRPr="00EF79B5">
              <w:rPr>
                <w:rFonts w:ascii="Times New Roman" w:hAnsi="Times New Roman" w:cs="Times New Roman"/>
                <w:b/>
                <w:sz w:val="24"/>
                <w:szCs w:val="24"/>
              </w:rPr>
              <w:t xml:space="preserve"> of the indicator. Describe the basis on which the indicator was</w:t>
            </w:r>
            <w:r>
              <w:rPr>
                <w:rFonts w:ascii="Times New Roman" w:hAnsi="Times New Roman" w:cs="Times New Roman"/>
                <w:b/>
                <w:sz w:val="24"/>
                <w:szCs w:val="24"/>
              </w:rPr>
              <w:t xml:space="preserve"> developed</w:t>
            </w:r>
            <w:r w:rsidRPr="00EF79B5">
              <w:rPr>
                <w:rFonts w:ascii="Times New Roman" w:hAnsi="Times New Roman" w:cs="Times New Roman"/>
                <w:b/>
                <w:sz w:val="24"/>
                <w:szCs w:val="24"/>
              </w:rPr>
              <w:t>, if internally developed.</w:t>
            </w:r>
            <w:r>
              <w:rPr>
                <w:rFonts w:ascii="Times New Roman" w:hAnsi="Times New Roman" w:cs="Times New Roman"/>
                <w:b/>
                <w:sz w:val="24"/>
                <w:szCs w:val="24"/>
              </w:rPr>
              <w:t>]</w:t>
            </w:r>
          </w:p>
        </w:tc>
      </w:tr>
      <w:tr w:rsidR="001B70B5" w:rsidRPr="00292667" w14:paraId="08F2540B" w14:textId="77777777" w:rsidTr="008C309F">
        <w:trPr>
          <w:jc w:val="center"/>
        </w:trPr>
        <w:tc>
          <w:tcPr>
            <w:tcW w:w="3618" w:type="dxa"/>
          </w:tcPr>
          <w:p w14:paraId="1B8E3FB4" w14:textId="1D059B13" w:rsidR="001B70B5" w:rsidRPr="00EF79B5" w:rsidRDefault="001B70B5"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Numerator</w:t>
            </w:r>
            <w:r w:rsidR="003F16A2" w:rsidRPr="00EF79B5">
              <w:rPr>
                <w:rFonts w:ascii="Times New Roman" w:hAnsi="Times New Roman" w:cs="Times New Roman"/>
                <w:sz w:val="24"/>
                <w:szCs w:val="24"/>
              </w:rPr>
              <w:t xml:space="preserve"> Description</w:t>
            </w:r>
            <w:r w:rsidR="00491A59" w:rsidRPr="00EF79B5">
              <w:rPr>
                <w:rFonts w:ascii="Times New Roman" w:hAnsi="Times New Roman" w:cs="Times New Roman"/>
                <w:sz w:val="24"/>
                <w:szCs w:val="24"/>
              </w:rPr>
              <w:t xml:space="preserve">: </w:t>
            </w:r>
          </w:p>
        </w:tc>
        <w:tc>
          <w:tcPr>
            <w:tcW w:w="10350" w:type="dxa"/>
          </w:tcPr>
          <w:p w14:paraId="3B2EAEBD" w14:textId="77777777" w:rsidR="001B70B5" w:rsidRPr="00EF79B5" w:rsidRDefault="001B70B5" w:rsidP="00EF79B5">
            <w:pPr>
              <w:pStyle w:val="TableText"/>
              <w:spacing w:line="240" w:lineRule="auto"/>
              <w:rPr>
                <w:rFonts w:ascii="Times New Roman" w:hAnsi="Times New Roman" w:cs="Times New Roman"/>
                <w:sz w:val="24"/>
                <w:szCs w:val="24"/>
              </w:rPr>
            </w:pPr>
          </w:p>
        </w:tc>
      </w:tr>
      <w:tr w:rsidR="001B70B5" w:rsidRPr="00292667" w14:paraId="12D4B0F8" w14:textId="77777777" w:rsidTr="008C309F">
        <w:trPr>
          <w:jc w:val="center"/>
        </w:trPr>
        <w:tc>
          <w:tcPr>
            <w:tcW w:w="3618" w:type="dxa"/>
          </w:tcPr>
          <w:p w14:paraId="538ED322" w14:textId="51647E24" w:rsidR="001B70B5" w:rsidRPr="00EF79B5" w:rsidRDefault="001B70B5"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Denominator</w:t>
            </w:r>
            <w:r w:rsidR="003F16A2" w:rsidRPr="00EF79B5">
              <w:rPr>
                <w:rFonts w:ascii="Times New Roman" w:hAnsi="Times New Roman" w:cs="Times New Roman"/>
                <w:sz w:val="24"/>
                <w:szCs w:val="24"/>
              </w:rPr>
              <w:t xml:space="preserve"> Description</w:t>
            </w:r>
            <w:r w:rsidR="00491A59" w:rsidRPr="00EF79B5">
              <w:rPr>
                <w:rFonts w:ascii="Times New Roman" w:hAnsi="Times New Roman" w:cs="Times New Roman"/>
                <w:sz w:val="24"/>
                <w:szCs w:val="24"/>
              </w:rPr>
              <w:t xml:space="preserve">: </w:t>
            </w:r>
          </w:p>
        </w:tc>
        <w:tc>
          <w:tcPr>
            <w:tcW w:w="10350" w:type="dxa"/>
          </w:tcPr>
          <w:p w14:paraId="29468E7A" w14:textId="77777777" w:rsidR="001B70B5" w:rsidRPr="00EF79B5" w:rsidRDefault="001B70B5" w:rsidP="00EF79B5">
            <w:pPr>
              <w:pStyle w:val="TableText"/>
              <w:spacing w:line="240" w:lineRule="auto"/>
              <w:rPr>
                <w:rFonts w:ascii="Times New Roman" w:hAnsi="Times New Roman" w:cs="Times New Roman"/>
                <w:sz w:val="24"/>
                <w:szCs w:val="24"/>
              </w:rPr>
            </w:pPr>
          </w:p>
        </w:tc>
      </w:tr>
      <w:tr w:rsidR="001B70B5" w:rsidRPr="00292667" w14:paraId="5D61C8EF" w14:textId="77777777" w:rsidTr="008C309F">
        <w:trPr>
          <w:jc w:val="center"/>
        </w:trPr>
        <w:tc>
          <w:tcPr>
            <w:tcW w:w="3618" w:type="dxa"/>
          </w:tcPr>
          <w:p w14:paraId="0495DAFC" w14:textId="7A9F4329"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Baseline Measurement </w:t>
            </w:r>
            <w:r w:rsidR="00283387" w:rsidRPr="00EF79B5">
              <w:rPr>
                <w:rFonts w:ascii="Times New Roman" w:hAnsi="Times New Roman" w:cs="Times New Roman"/>
                <w:sz w:val="24"/>
                <w:szCs w:val="24"/>
              </w:rPr>
              <w:t>Period</w:t>
            </w:r>
            <w:r w:rsidR="00CB3053" w:rsidRPr="00EF79B5">
              <w:rPr>
                <w:rFonts w:ascii="Times New Roman" w:hAnsi="Times New Roman" w:cs="Times New Roman"/>
                <w:sz w:val="24"/>
                <w:szCs w:val="24"/>
              </w:rPr>
              <w:t xml:space="preserve"> </w:t>
            </w:r>
          </w:p>
        </w:tc>
        <w:tc>
          <w:tcPr>
            <w:tcW w:w="10350" w:type="dxa"/>
          </w:tcPr>
          <w:p w14:paraId="03FEB491" w14:textId="17859AE2" w:rsidR="001B70B5"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491A59" w:rsidRPr="00292667" w14:paraId="09BF456D" w14:textId="77777777" w:rsidTr="008C309F">
        <w:trPr>
          <w:jc w:val="center"/>
        </w:trPr>
        <w:tc>
          <w:tcPr>
            <w:tcW w:w="3618" w:type="dxa"/>
          </w:tcPr>
          <w:p w14:paraId="0B6663C0" w14:textId="57A1B11C" w:rsidR="00491A59" w:rsidRPr="00EF79B5" w:rsidRDefault="00283387"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Remeasurement 1 Period</w:t>
            </w:r>
            <w:r w:rsidR="00CB3053" w:rsidRPr="00EF79B5">
              <w:rPr>
                <w:rFonts w:ascii="Times New Roman" w:hAnsi="Times New Roman" w:cs="Times New Roman"/>
                <w:sz w:val="24"/>
                <w:szCs w:val="24"/>
              </w:rPr>
              <w:t xml:space="preserve"> </w:t>
            </w:r>
          </w:p>
        </w:tc>
        <w:tc>
          <w:tcPr>
            <w:tcW w:w="10350" w:type="dxa"/>
          </w:tcPr>
          <w:p w14:paraId="720D77F1" w14:textId="4C1F1B8B" w:rsidR="00491A59"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1B70B5" w:rsidRPr="00292667" w14:paraId="3D611E3A" w14:textId="77777777" w:rsidTr="008C309F">
        <w:trPr>
          <w:jc w:val="center"/>
        </w:trPr>
        <w:tc>
          <w:tcPr>
            <w:tcW w:w="3618" w:type="dxa"/>
          </w:tcPr>
          <w:p w14:paraId="7814AE43" w14:textId="148B8584"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Remeasurement 2 </w:t>
            </w:r>
            <w:r w:rsidR="00283387" w:rsidRPr="00EF79B5">
              <w:rPr>
                <w:rFonts w:ascii="Times New Roman" w:hAnsi="Times New Roman" w:cs="Times New Roman"/>
                <w:sz w:val="24"/>
                <w:szCs w:val="24"/>
              </w:rPr>
              <w:t>Period</w:t>
            </w:r>
            <w:r w:rsidR="00CB3053" w:rsidRPr="00EF79B5">
              <w:rPr>
                <w:rFonts w:ascii="Times New Roman" w:hAnsi="Times New Roman" w:cs="Times New Roman"/>
                <w:sz w:val="24"/>
                <w:szCs w:val="24"/>
              </w:rPr>
              <w:t xml:space="preserve"> </w:t>
            </w:r>
          </w:p>
        </w:tc>
        <w:tc>
          <w:tcPr>
            <w:tcW w:w="10350" w:type="dxa"/>
          </w:tcPr>
          <w:p w14:paraId="4C6E4530" w14:textId="607084C0" w:rsidR="001B70B5"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1B70B5" w:rsidRPr="00292667" w14:paraId="5646FF32" w14:textId="77777777" w:rsidTr="00DE5766">
        <w:trPr>
          <w:trHeight w:val="170"/>
          <w:jc w:val="center"/>
        </w:trPr>
        <w:tc>
          <w:tcPr>
            <w:tcW w:w="3618" w:type="dxa"/>
          </w:tcPr>
          <w:p w14:paraId="4FB2D542" w14:textId="22C383BD" w:rsidR="001B70B5" w:rsidRPr="00EF79B5" w:rsidRDefault="00640A84" w:rsidP="00EF79B5">
            <w:pPr>
              <w:pStyle w:val="Parameters"/>
              <w:keepNext w:val="0"/>
              <w:spacing w:after="40" w:line="240" w:lineRule="auto"/>
              <w:rPr>
                <w:rFonts w:ascii="Times New Roman" w:hAnsi="Times New Roman" w:cs="Times New Roman"/>
                <w:sz w:val="24"/>
                <w:szCs w:val="24"/>
              </w:rPr>
            </w:pPr>
            <w:r>
              <w:rPr>
                <w:rFonts w:ascii="Times New Roman" w:hAnsi="Times New Roman" w:cs="Times New Roman"/>
                <w:sz w:val="24"/>
                <w:szCs w:val="24"/>
              </w:rPr>
              <w:t xml:space="preserve">Mandated </w:t>
            </w:r>
            <w:r w:rsidR="00B45B14" w:rsidRPr="00EF79B5">
              <w:rPr>
                <w:rFonts w:ascii="Times New Roman" w:hAnsi="Times New Roman" w:cs="Times New Roman"/>
                <w:sz w:val="24"/>
                <w:szCs w:val="24"/>
              </w:rPr>
              <w:t>G</w:t>
            </w:r>
            <w:r w:rsidR="008C309F">
              <w:rPr>
                <w:rFonts w:ascii="Times New Roman" w:hAnsi="Times New Roman" w:cs="Times New Roman"/>
                <w:sz w:val="24"/>
                <w:szCs w:val="24"/>
              </w:rPr>
              <w:t>oal</w:t>
            </w:r>
            <w:r>
              <w:rPr>
                <w:rFonts w:ascii="Times New Roman" w:hAnsi="Times New Roman" w:cs="Times New Roman"/>
                <w:sz w:val="24"/>
                <w:szCs w:val="24"/>
              </w:rPr>
              <w:t>/Target</w:t>
            </w:r>
            <w:r w:rsidR="008C309F">
              <w:rPr>
                <w:rFonts w:ascii="Times New Roman" w:hAnsi="Times New Roman" w:cs="Times New Roman"/>
                <w:sz w:val="24"/>
                <w:szCs w:val="24"/>
              </w:rPr>
              <w:t>, if applicable</w:t>
            </w:r>
          </w:p>
        </w:tc>
        <w:tc>
          <w:tcPr>
            <w:tcW w:w="10350" w:type="dxa"/>
          </w:tcPr>
          <w:p w14:paraId="1AAC124E" w14:textId="77777777" w:rsidR="001B70B5" w:rsidRPr="00EF79B5" w:rsidRDefault="001B70B5" w:rsidP="00EF79B5">
            <w:pPr>
              <w:pStyle w:val="TableText"/>
              <w:spacing w:line="240" w:lineRule="auto"/>
              <w:rPr>
                <w:rFonts w:ascii="Times New Roman" w:hAnsi="Times New Roman" w:cs="Times New Roman"/>
                <w:sz w:val="24"/>
                <w:szCs w:val="24"/>
              </w:rPr>
            </w:pPr>
          </w:p>
        </w:tc>
      </w:tr>
      <w:tr w:rsidR="00A65855" w:rsidRPr="00292667" w14:paraId="15FA6D00" w14:textId="77777777" w:rsidTr="00A65855">
        <w:trPr>
          <w:trHeight w:val="210"/>
          <w:jc w:val="center"/>
        </w:trPr>
        <w:tc>
          <w:tcPr>
            <w:tcW w:w="3618" w:type="dxa"/>
            <w:vMerge w:val="restart"/>
            <w:shd w:val="clear" w:color="auto" w:fill="D9D9D9"/>
          </w:tcPr>
          <w:p w14:paraId="3DB132FD" w14:textId="08A4D20D" w:rsidR="00A65855" w:rsidRPr="00EF79B5" w:rsidRDefault="00A65855" w:rsidP="00A65855">
            <w:pPr>
              <w:pStyle w:val="Bold-Ital"/>
              <w:keepNext w:val="0"/>
              <w:spacing w:line="240" w:lineRule="auto"/>
              <w:ind w:left="0" w:firstLine="0"/>
              <w:rPr>
                <w:rFonts w:ascii="Times New Roman" w:hAnsi="Times New Roman" w:cs="Times New Roman"/>
                <w:sz w:val="24"/>
                <w:szCs w:val="24"/>
              </w:rPr>
            </w:pPr>
            <w:r w:rsidRPr="00EF79B5">
              <w:rPr>
                <w:rFonts w:ascii="Times New Roman" w:hAnsi="Times New Roman" w:cs="Times New Roman"/>
                <w:sz w:val="24"/>
                <w:szCs w:val="24"/>
              </w:rPr>
              <w:t>Indicator 2</w:t>
            </w:r>
          </w:p>
        </w:tc>
        <w:tc>
          <w:tcPr>
            <w:tcW w:w="10350" w:type="dxa"/>
          </w:tcPr>
          <w:p w14:paraId="1523B599" w14:textId="2DDEA1D1" w:rsidR="00A65855" w:rsidRPr="00EF79B5" w:rsidRDefault="00A65855" w:rsidP="00A65855">
            <w:pPr>
              <w:keepNext/>
              <w:keepLines/>
              <w:suppressAutoHyphens/>
              <w:spacing w:before="40" w:after="40" w:line="240" w:lineRule="auto"/>
              <w:rPr>
                <w:rFonts w:ascii="Times New Roman" w:hAnsi="Times New Roman" w:cs="Times New Roman"/>
                <w:b/>
                <w:sz w:val="24"/>
                <w:szCs w:val="24"/>
              </w:rPr>
            </w:pPr>
            <w:r w:rsidRPr="00A65855">
              <w:rPr>
                <w:rFonts w:ascii="Times New Roman" w:hAnsi="Times New Roman" w:cs="Times New Roman"/>
                <w:b/>
                <w:bCs/>
                <w:sz w:val="24"/>
                <w:szCs w:val="24"/>
              </w:rPr>
              <w:t xml:space="preserve">[Enter </w:t>
            </w:r>
            <w:r>
              <w:rPr>
                <w:rFonts w:ascii="Times New Roman" w:hAnsi="Times New Roman" w:cs="Times New Roman"/>
                <w:b/>
                <w:bCs/>
                <w:sz w:val="24"/>
                <w:szCs w:val="24"/>
              </w:rPr>
              <w:t xml:space="preserve">Indicator </w:t>
            </w:r>
            <w:r w:rsidRPr="00A65855">
              <w:rPr>
                <w:rFonts w:ascii="Times New Roman" w:hAnsi="Times New Roman" w:cs="Times New Roman"/>
                <w:b/>
                <w:bCs/>
                <w:sz w:val="24"/>
                <w:szCs w:val="24"/>
              </w:rPr>
              <w:t>title]</w:t>
            </w:r>
          </w:p>
        </w:tc>
      </w:tr>
      <w:tr w:rsidR="00A65855" w:rsidRPr="00292667" w14:paraId="39F28CD3" w14:textId="77777777" w:rsidTr="008C309F">
        <w:trPr>
          <w:trHeight w:val="210"/>
          <w:jc w:val="center"/>
        </w:trPr>
        <w:tc>
          <w:tcPr>
            <w:tcW w:w="3618" w:type="dxa"/>
            <w:vMerge/>
            <w:shd w:val="clear" w:color="auto" w:fill="D9D9D9"/>
          </w:tcPr>
          <w:p w14:paraId="4616DB30" w14:textId="77777777" w:rsidR="00A65855" w:rsidRPr="00EF79B5" w:rsidRDefault="00A65855" w:rsidP="00A65855">
            <w:pPr>
              <w:pStyle w:val="Bold-Ital"/>
              <w:keepNext w:val="0"/>
              <w:spacing w:line="240" w:lineRule="auto"/>
              <w:ind w:left="0" w:firstLine="0"/>
              <w:rPr>
                <w:rFonts w:ascii="Times New Roman" w:hAnsi="Times New Roman" w:cs="Times New Roman"/>
                <w:sz w:val="24"/>
                <w:szCs w:val="24"/>
              </w:rPr>
            </w:pPr>
          </w:p>
        </w:tc>
        <w:tc>
          <w:tcPr>
            <w:tcW w:w="10350" w:type="dxa"/>
          </w:tcPr>
          <w:p w14:paraId="75E3A9B5" w14:textId="2C2A456A" w:rsidR="00A65855" w:rsidRDefault="00A65855" w:rsidP="00A65855">
            <w:pPr>
              <w:keepNext/>
              <w:keepLines/>
              <w:suppressAutoHyphens/>
              <w:spacing w:before="40" w:after="40" w:line="240" w:lineRule="auto"/>
              <w:rPr>
                <w:rFonts w:ascii="Times New Roman" w:hAnsi="Times New Roman" w:cs="Times New Roman"/>
                <w:b/>
                <w:sz w:val="24"/>
                <w:szCs w:val="24"/>
              </w:rPr>
            </w:pPr>
            <w:r>
              <w:rPr>
                <w:rFonts w:ascii="Times New Roman" w:hAnsi="Times New Roman" w:cs="Times New Roman"/>
                <w:b/>
                <w:sz w:val="24"/>
                <w:szCs w:val="24"/>
              </w:rPr>
              <w:t>[Insert</w:t>
            </w:r>
            <w:r w:rsidRPr="00EF79B5">
              <w:rPr>
                <w:rFonts w:ascii="Times New Roman" w:hAnsi="Times New Roman" w:cs="Times New Roman"/>
                <w:b/>
                <w:sz w:val="24"/>
                <w:szCs w:val="24"/>
              </w:rPr>
              <w:t xml:space="preserve"> a narrative description</w:t>
            </w:r>
            <w:r>
              <w:rPr>
                <w:rFonts w:ascii="Times New Roman" w:hAnsi="Times New Roman" w:cs="Times New Roman"/>
                <w:b/>
                <w:sz w:val="24"/>
                <w:szCs w:val="24"/>
              </w:rPr>
              <w:t>,</w:t>
            </w:r>
            <w:r w:rsidRPr="00EF79B5">
              <w:rPr>
                <w:rFonts w:ascii="Times New Roman" w:hAnsi="Times New Roman" w:cs="Times New Roman"/>
                <w:b/>
                <w:sz w:val="24"/>
                <w:szCs w:val="24"/>
              </w:rPr>
              <w:t xml:space="preserve"> and the rationale for selection</w:t>
            </w:r>
            <w:r>
              <w:rPr>
                <w:rFonts w:ascii="Times New Roman" w:hAnsi="Times New Roman" w:cs="Times New Roman"/>
                <w:b/>
                <w:sz w:val="24"/>
                <w:szCs w:val="24"/>
              </w:rPr>
              <w:t>,</w:t>
            </w:r>
            <w:r w:rsidRPr="00EF79B5">
              <w:rPr>
                <w:rFonts w:ascii="Times New Roman" w:hAnsi="Times New Roman" w:cs="Times New Roman"/>
                <w:b/>
                <w:sz w:val="24"/>
                <w:szCs w:val="24"/>
              </w:rPr>
              <w:t xml:space="preserve"> of the indicator. Describe the basis on which the indicator was</w:t>
            </w:r>
            <w:r>
              <w:rPr>
                <w:rFonts w:ascii="Times New Roman" w:hAnsi="Times New Roman" w:cs="Times New Roman"/>
                <w:b/>
                <w:sz w:val="24"/>
                <w:szCs w:val="24"/>
              </w:rPr>
              <w:t xml:space="preserve"> developed</w:t>
            </w:r>
            <w:r w:rsidRPr="00EF79B5">
              <w:rPr>
                <w:rFonts w:ascii="Times New Roman" w:hAnsi="Times New Roman" w:cs="Times New Roman"/>
                <w:b/>
                <w:sz w:val="24"/>
                <w:szCs w:val="24"/>
              </w:rPr>
              <w:t>, if internally developed.</w:t>
            </w:r>
            <w:r>
              <w:rPr>
                <w:rFonts w:ascii="Times New Roman" w:hAnsi="Times New Roman" w:cs="Times New Roman"/>
                <w:b/>
                <w:sz w:val="24"/>
                <w:szCs w:val="24"/>
              </w:rPr>
              <w:t>]</w:t>
            </w:r>
          </w:p>
        </w:tc>
      </w:tr>
      <w:tr w:rsidR="001B70B5" w:rsidRPr="00292667" w14:paraId="488F9B7F" w14:textId="77777777" w:rsidTr="008C309F">
        <w:trPr>
          <w:jc w:val="center"/>
        </w:trPr>
        <w:tc>
          <w:tcPr>
            <w:tcW w:w="3618" w:type="dxa"/>
          </w:tcPr>
          <w:p w14:paraId="4334583D" w14:textId="422DAED1" w:rsidR="001B70B5" w:rsidRPr="00EF79B5" w:rsidRDefault="001B70B5"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Numerator</w:t>
            </w:r>
            <w:r w:rsidR="003F16A2" w:rsidRPr="00EF79B5">
              <w:rPr>
                <w:rFonts w:ascii="Times New Roman" w:hAnsi="Times New Roman" w:cs="Times New Roman"/>
                <w:sz w:val="24"/>
                <w:szCs w:val="24"/>
              </w:rPr>
              <w:t xml:space="preserve"> Description</w:t>
            </w:r>
            <w:r w:rsidR="00491A59" w:rsidRPr="00EF79B5">
              <w:rPr>
                <w:rFonts w:ascii="Times New Roman" w:hAnsi="Times New Roman" w:cs="Times New Roman"/>
                <w:sz w:val="24"/>
                <w:szCs w:val="24"/>
              </w:rPr>
              <w:t xml:space="preserve">: </w:t>
            </w:r>
          </w:p>
        </w:tc>
        <w:tc>
          <w:tcPr>
            <w:tcW w:w="10350" w:type="dxa"/>
          </w:tcPr>
          <w:p w14:paraId="4A2A01B0" w14:textId="77777777" w:rsidR="001B70B5" w:rsidRPr="00EF79B5" w:rsidRDefault="001B70B5" w:rsidP="00EF79B5">
            <w:pPr>
              <w:pStyle w:val="TableText"/>
              <w:spacing w:line="240" w:lineRule="auto"/>
              <w:rPr>
                <w:rFonts w:ascii="Times New Roman" w:hAnsi="Times New Roman" w:cs="Times New Roman"/>
                <w:sz w:val="24"/>
                <w:szCs w:val="24"/>
              </w:rPr>
            </w:pPr>
          </w:p>
        </w:tc>
      </w:tr>
      <w:tr w:rsidR="001B70B5" w:rsidRPr="00292667" w14:paraId="58936243" w14:textId="77777777" w:rsidTr="008C309F">
        <w:trPr>
          <w:jc w:val="center"/>
        </w:trPr>
        <w:tc>
          <w:tcPr>
            <w:tcW w:w="3618" w:type="dxa"/>
          </w:tcPr>
          <w:p w14:paraId="484D39D1" w14:textId="6D98685B"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lastRenderedPageBreak/>
              <w:t>Denominator</w:t>
            </w:r>
            <w:r w:rsidR="003F16A2" w:rsidRPr="00EF79B5">
              <w:rPr>
                <w:rFonts w:ascii="Times New Roman" w:hAnsi="Times New Roman" w:cs="Times New Roman"/>
                <w:sz w:val="24"/>
                <w:szCs w:val="24"/>
              </w:rPr>
              <w:t xml:space="preserve"> Description</w:t>
            </w:r>
            <w:r w:rsidRPr="00EF79B5">
              <w:rPr>
                <w:rFonts w:ascii="Times New Roman" w:hAnsi="Times New Roman" w:cs="Times New Roman"/>
                <w:sz w:val="24"/>
                <w:szCs w:val="24"/>
              </w:rPr>
              <w:t xml:space="preserve">: </w:t>
            </w:r>
          </w:p>
        </w:tc>
        <w:tc>
          <w:tcPr>
            <w:tcW w:w="10350" w:type="dxa"/>
          </w:tcPr>
          <w:p w14:paraId="55AFE93B" w14:textId="77777777" w:rsidR="001B70B5" w:rsidRPr="00EF79B5" w:rsidRDefault="001B70B5" w:rsidP="00EF79B5">
            <w:pPr>
              <w:pStyle w:val="TableText"/>
              <w:spacing w:line="240" w:lineRule="auto"/>
              <w:rPr>
                <w:rFonts w:ascii="Times New Roman" w:hAnsi="Times New Roman" w:cs="Times New Roman"/>
                <w:sz w:val="24"/>
                <w:szCs w:val="24"/>
              </w:rPr>
            </w:pPr>
          </w:p>
        </w:tc>
      </w:tr>
      <w:tr w:rsidR="001B70B5" w:rsidRPr="00292667" w14:paraId="1FD8BB6A" w14:textId="77777777" w:rsidTr="008C309F">
        <w:trPr>
          <w:jc w:val="center"/>
        </w:trPr>
        <w:tc>
          <w:tcPr>
            <w:tcW w:w="3618" w:type="dxa"/>
          </w:tcPr>
          <w:p w14:paraId="292D7869" w14:textId="46532B55"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Baseline Measurement </w:t>
            </w:r>
            <w:r w:rsidR="00283387" w:rsidRPr="00EF79B5">
              <w:rPr>
                <w:rFonts w:ascii="Times New Roman" w:hAnsi="Times New Roman" w:cs="Times New Roman"/>
                <w:sz w:val="24"/>
                <w:szCs w:val="24"/>
              </w:rPr>
              <w:t>Period</w:t>
            </w:r>
            <w:r w:rsidR="008E1306" w:rsidRPr="00EF79B5">
              <w:rPr>
                <w:rFonts w:ascii="Times New Roman" w:hAnsi="Times New Roman" w:cs="Times New Roman"/>
                <w:sz w:val="24"/>
                <w:szCs w:val="24"/>
              </w:rPr>
              <w:t xml:space="preserve"> </w:t>
            </w:r>
          </w:p>
        </w:tc>
        <w:tc>
          <w:tcPr>
            <w:tcW w:w="10350" w:type="dxa"/>
          </w:tcPr>
          <w:p w14:paraId="50712657" w14:textId="5FA2D274" w:rsidR="001B70B5"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1B70B5" w:rsidRPr="00292667" w14:paraId="0FA56DCC" w14:textId="77777777" w:rsidTr="008C309F">
        <w:trPr>
          <w:jc w:val="center"/>
        </w:trPr>
        <w:tc>
          <w:tcPr>
            <w:tcW w:w="3618" w:type="dxa"/>
          </w:tcPr>
          <w:p w14:paraId="589A82E2" w14:textId="149331B6"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Remeasurement 1 </w:t>
            </w:r>
            <w:r w:rsidR="00283387" w:rsidRPr="00EF79B5">
              <w:rPr>
                <w:rFonts w:ascii="Times New Roman" w:hAnsi="Times New Roman" w:cs="Times New Roman"/>
                <w:sz w:val="24"/>
                <w:szCs w:val="24"/>
              </w:rPr>
              <w:t>Period</w:t>
            </w:r>
            <w:r w:rsidR="008E1306" w:rsidRPr="00EF79B5">
              <w:rPr>
                <w:rFonts w:ascii="Times New Roman" w:hAnsi="Times New Roman" w:cs="Times New Roman"/>
                <w:sz w:val="24"/>
                <w:szCs w:val="24"/>
              </w:rPr>
              <w:t xml:space="preserve"> </w:t>
            </w:r>
          </w:p>
        </w:tc>
        <w:tc>
          <w:tcPr>
            <w:tcW w:w="10350" w:type="dxa"/>
          </w:tcPr>
          <w:p w14:paraId="3A9C0CD7" w14:textId="047097BE" w:rsidR="001B70B5"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1B70B5" w:rsidRPr="00292667" w14:paraId="1CDFE492" w14:textId="77777777" w:rsidTr="008C309F">
        <w:trPr>
          <w:jc w:val="center"/>
        </w:trPr>
        <w:tc>
          <w:tcPr>
            <w:tcW w:w="3618" w:type="dxa"/>
          </w:tcPr>
          <w:p w14:paraId="4F9DC088" w14:textId="598D1609" w:rsidR="001B70B5" w:rsidRPr="00EF79B5" w:rsidRDefault="00491A59" w:rsidP="00EF79B5">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Remeasurement 2 </w:t>
            </w:r>
            <w:r w:rsidR="00283387" w:rsidRPr="00EF79B5">
              <w:rPr>
                <w:rFonts w:ascii="Times New Roman" w:hAnsi="Times New Roman" w:cs="Times New Roman"/>
                <w:sz w:val="24"/>
                <w:szCs w:val="24"/>
              </w:rPr>
              <w:t>Period</w:t>
            </w:r>
            <w:r w:rsidR="008E1306" w:rsidRPr="00EF79B5">
              <w:rPr>
                <w:rFonts w:ascii="Times New Roman" w:hAnsi="Times New Roman" w:cs="Times New Roman"/>
                <w:sz w:val="24"/>
                <w:szCs w:val="24"/>
              </w:rPr>
              <w:t xml:space="preserve"> </w:t>
            </w:r>
          </w:p>
        </w:tc>
        <w:tc>
          <w:tcPr>
            <w:tcW w:w="10350" w:type="dxa"/>
          </w:tcPr>
          <w:p w14:paraId="71EFF03A" w14:textId="6E7A0134" w:rsidR="001B70B5" w:rsidRPr="00EF79B5" w:rsidRDefault="008C309F" w:rsidP="00EF79B5">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491A59" w:rsidRPr="00292667" w14:paraId="260E31C9" w14:textId="77777777" w:rsidTr="008C309F">
        <w:trPr>
          <w:jc w:val="center"/>
        </w:trPr>
        <w:tc>
          <w:tcPr>
            <w:tcW w:w="3618" w:type="dxa"/>
          </w:tcPr>
          <w:p w14:paraId="496FB749" w14:textId="35B22980" w:rsidR="00491A59" w:rsidRPr="00EF79B5" w:rsidRDefault="00640A84" w:rsidP="00EF79B5">
            <w:pPr>
              <w:pStyle w:val="Parameters"/>
              <w:keepNext w:val="0"/>
              <w:spacing w:after="40" w:line="240" w:lineRule="auto"/>
              <w:rPr>
                <w:rFonts w:ascii="Times New Roman" w:hAnsi="Times New Roman" w:cs="Times New Roman"/>
                <w:sz w:val="24"/>
                <w:szCs w:val="24"/>
              </w:rPr>
            </w:pPr>
            <w:r>
              <w:rPr>
                <w:rFonts w:ascii="Times New Roman" w:hAnsi="Times New Roman" w:cs="Times New Roman"/>
                <w:sz w:val="24"/>
                <w:szCs w:val="24"/>
              </w:rPr>
              <w:t xml:space="preserve">Mandated </w:t>
            </w:r>
            <w:r w:rsidR="008C309F">
              <w:rPr>
                <w:rFonts w:ascii="Times New Roman" w:hAnsi="Times New Roman" w:cs="Times New Roman"/>
                <w:sz w:val="24"/>
                <w:szCs w:val="24"/>
              </w:rPr>
              <w:t>Goal</w:t>
            </w:r>
            <w:r>
              <w:rPr>
                <w:rFonts w:ascii="Times New Roman" w:hAnsi="Times New Roman" w:cs="Times New Roman"/>
                <w:sz w:val="24"/>
                <w:szCs w:val="24"/>
              </w:rPr>
              <w:t>/Target</w:t>
            </w:r>
            <w:r w:rsidR="008C309F">
              <w:rPr>
                <w:rFonts w:ascii="Times New Roman" w:hAnsi="Times New Roman" w:cs="Times New Roman"/>
                <w:sz w:val="24"/>
                <w:szCs w:val="24"/>
              </w:rPr>
              <w:t>, if applicable</w:t>
            </w:r>
          </w:p>
        </w:tc>
        <w:tc>
          <w:tcPr>
            <w:tcW w:w="10350" w:type="dxa"/>
          </w:tcPr>
          <w:p w14:paraId="5DD7420F" w14:textId="77777777" w:rsidR="00491A59" w:rsidRPr="00EF79B5" w:rsidRDefault="00491A59" w:rsidP="00EF79B5">
            <w:pPr>
              <w:pStyle w:val="TableText"/>
              <w:spacing w:line="240" w:lineRule="auto"/>
              <w:rPr>
                <w:rFonts w:ascii="Times New Roman" w:hAnsi="Times New Roman" w:cs="Times New Roman"/>
                <w:sz w:val="24"/>
                <w:szCs w:val="24"/>
              </w:rPr>
            </w:pPr>
          </w:p>
        </w:tc>
      </w:tr>
      <w:tr w:rsidR="00DE5766" w:rsidRPr="00292667" w14:paraId="5C9A188F" w14:textId="77777777" w:rsidTr="00DE5766">
        <w:trPr>
          <w:jc w:val="center"/>
        </w:trPr>
        <w:tc>
          <w:tcPr>
            <w:tcW w:w="3618" w:type="dxa"/>
            <w:vMerge w:val="restart"/>
            <w:shd w:val="clear" w:color="auto" w:fill="D9D9D9" w:themeFill="background1" w:themeFillShade="D9"/>
          </w:tcPr>
          <w:p w14:paraId="3E5A6036" w14:textId="4C63337C" w:rsidR="00DE5766" w:rsidRPr="00DE5766" w:rsidRDefault="00DE5766" w:rsidP="00DE5766">
            <w:pPr>
              <w:pStyle w:val="Parameters"/>
              <w:keepNext w:val="0"/>
              <w:spacing w:after="40" w:line="240" w:lineRule="auto"/>
              <w:rPr>
                <w:rFonts w:ascii="Times New Roman" w:hAnsi="Times New Roman" w:cs="Times New Roman"/>
                <w:i/>
                <w:iCs/>
                <w:sz w:val="24"/>
                <w:szCs w:val="24"/>
              </w:rPr>
            </w:pPr>
            <w:r w:rsidRPr="00DE5766">
              <w:rPr>
                <w:rFonts w:ascii="Times New Roman" w:hAnsi="Times New Roman" w:cs="Times New Roman"/>
                <w:i/>
                <w:iCs/>
                <w:sz w:val="24"/>
                <w:szCs w:val="24"/>
              </w:rPr>
              <w:t>Indicator 3</w:t>
            </w:r>
          </w:p>
        </w:tc>
        <w:tc>
          <w:tcPr>
            <w:tcW w:w="10350" w:type="dxa"/>
          </w:tcPr>
          <w:p w14:paraId="2C29D9ED" w14:textId="5BB2FA9D" w:rsidR="00DE5766" w:rsidRPr="00EF79B5" w:rsidRDefault="00DE5766" w:rsidP="00DE5766">
            <w:pPr>
              <w:pStyle w:val="TableText"/>
              <w:spacing w:line="240" w:lineRule="auto"/>
              <w:rPr>
                <w:rFonts w:ascii="Times New Roman" w:hAnsi="Times New Roman" w:cs="Times New Roman"/>
                <w:sz w:val="24"/>
                <w:szCs w:val="24"/>
              </w:rPr>
            </w:pPr>
            <w:r w:rsidRPr="00A65855">
              <w:rPr>
                <w:rFonts w:ascii="Times New Roman" w:hAnsi="Times New Roman" w:cs="Times New Roman"/>
                <w:b/>
                <w:bCs/>
                <w:sz w:val="24"/>
                <w:szCs w:val="24"/>
              </w:rPr>
              <w:t xml:space="preserve">[Enter </w:t>
            </w:r>
            <w:r>
              <w:rPr>
                <w:rFonts w:ascii="Times New Roman" w:hAnsi="Times New Roman" w:cs="Times New Roman"/>
                <w:b/>
                <w:bCs/>
                <w:sz w:val="24"/>
                <w:szCs w:val="24"/>
              </w:rPr>
              <w:t xml:space="preserve">Indicator </w:t>
            </w:r>
            <w:r w:rsidRPr="00A65855">
              <w:rPr>
                <w:rFonts w:ascii="Times New Roman" w:hAnsi="Times New Roman" w:cs="Times New Roman"/>
                <w:b/>
                <w:bCs/>
                <w:sz w:val="24"/>
                <w:szCs w:val="24"/>
              </w:rPr>
              <w:t>title]</w:t>
            </w:r>
          </w:p>
        </w:tc>
      </w:tr>
      <w:tr w:rsidR="00DE5766" w:rsidRPr="00292667" w14:paraId="312419BC" w14:textId="77777777" w:rsidTr="00DE5766">
        <w:trPr>
          <w:jc w:val="center"/>
        </w:trPr>
        <w:tc>
          <w:tcPr>
            <w:tcW w:w="3618" w:type="dxa"/>
            <w:vMerge/>
            <w:shd w:val="clear" w:color="auto" w:fill="D9D9D9" w:themeFill="background1" w:themeFillShade="D9"/>
          </w:tcPr>
          <w:p w14:paraId="551AA82D" w14:textId="77777777" w:rsidR="00DE5766" w:rsidRDefault="00DE5766" w:rsidP="00DE5766">
            <w:pPr>
              <w:pStyle w:val="Parameters"/>
              <w:keepNext w:val="0"/>
              <w:spacing w:after="40" w:line="240" w:lineRule="auto"/>
              <w:rPr>
                <w:rFonts w:ascii="Times New Roman" w:hAnsi="Times New Roman" w:cs="Times New Roman"/>
                <w:sz w:val="24"/>
                <w:szCs w:val="24"/>
              </w:rPr>
            </w:pPr>
          </w:p>
        </w:tc>
        <w:tc>
          <w:tcPr>
            <w:tcW w:w="10350" w:type="dxa"/>
          </w:tcPr>
          <w:p w14:paraId="7AB29C53" w14:textId="7C45392A" w:rsidR="00DE5766" w:rsidRPr="00EF79B5" w:rsidRDefault="00DE5766" w:rsidP="00DE5766">
            <w:pPr>
              <w:pStyle w:val="TableText"/>
              <w:spacing w:line="240" w:lineRule="auto"/>
              <w:rPr>
                <w:rFonts w:ascii="Times New Roman" w:hAnsi="Times New Roman" w:cs="Times New Roman"/>
                <w:sz w:val="24"/>
                <w:szCs w:val="24"/>
              </w:rPr>
            </w:pPr>
            <w:r>
              <w:rPr>
                <w:rFonts w:ascii="Times New Roman" w:hAnsi="Times New Roman" w:cs="Times New Roman"/>
                <w:b/>
                <w:sz w:val="24"/>
                <w:szCs w:val="24"/>
              </w:rPr>
              <w:t>[Insert</w:t>
            </w:r>
            <w:r w:rsidRPr="00EF79B5">
              <w:rPr>
                <w:rFonts w:ascii="Times New Roman" w:hAnsi="Times New Roman" w:cs="Times New Roman"/>
                <w:b/>
                <w:sz w:val="24"/>
                <w:szCs w:val="24"/>
              </w:rPr>
              <w:t xml:space="preserve"> a narrative description</w:t>
            </w:r>
            <w:r>
              <w:rPr>
                <w:rFonts w:ascii="Times New Roman" w:hAnsi="Times New Roman" w:cs="Times New Roman"/>
                <w:b/>
                <w:sz w:val="24"/>
                <w:szCs w:val="24"/>
              </w:rPr>
              <w:t>,</w:t>
            </w:r>
            <w:r w:rsidRPr="00EF79B5">
              <w:rPr>
                <w:rFonts w:ascii="Times New Roman" w:hAnsi="Times New Roman" w:cs="Times New Roman"/>
                <w:b/>
                <w:sz w:val="24"/>
                <w:szCs w:val="24"/>
              </w:rPr>
              <w:t xml:space="preserve"> and the rationale for selection</w:t>
            </w:r>
            <w:r>
              <w:rPr>
                <w:rFonts w:ascii="Times New Roman" w:hAnsi="Times New Roman" w:cs="Times New Roman"/>
                <w:b/>
                <w:sz w:val="24"/>
                <w:szCs w:val="24"/>
              </w:rPr>
              <w:t>,</w:t>
            </w:r>
            <w:r w:rsidRPr="00EF79B5">
              <w:rPr>
                <w:rFonts w:ascii="Times New Roman" w:hAnsi="Times New Roman" w:cs="Times New Roman"/>
                <w:b/>
                <w:sz w:val="24"/>
                <w:szCs w:val="24"/>
              </w:rPr>
              <w:t xml:space="preserve"> of the indicator. Describe the basis on which the indicator was</w:t>
            </w:r>
            <w:r>
              <w:rPr>
                <w:rFonts w:ascii="Times New Roman" w:hAnsi="Times New Roman" w:cs="Times New Roman"/>
                <w:b/>
                <w:sz w:val="24"/>
                <w:szCs w:val="24"/>
              </w:rPr>
              <w:t xml:space="preserve"> developed</w:t>
            </w:r>
            <w:r w:rsidRPr="00EF79B5">
              <w:rPr>
                <w:rFonts w:ascii="Times New Roman" w:hAnsi="Times New Roman" w:cs="Times New Roman"/>
                <w:b/>
                <w:sz w:val="24"/>
                <w:szCs w:val="24"/>
              </w:rPr>
              <w:t>, if internally developed.</w:t>
            </w:r>
            <w:r>
              <w:rPr>
                <w:rFonts w:ascii="Times New Roman" w:hAnsi="Times New Roman" w:cs="Times New Roman"/>
                <w:b/>
                <w:sz w:val="24"/>
                <w:szCs w:val="24"/>
              </w:rPr>
              <w:t>]</w:t>
            </w:r>
          </w:p>
        </w:tc>
      </w:tr>
      <w:tr w:rsidR="00DE5766" w:rsidRPr="00292667" w14:paraId="72AF9712" w14:textId="77777777" w:rsidTr="008C309F">
        <w:trPr>
          <w:jc w:val="center"/>
        </w:trPr>
        <w:tc>
          <w:tcPr>
            <w:tcW w:w="3618" w:type="dxa"/>
          </w:tcPr>
          <w:p w14:paraId="4071ABB3" w14:textId="41B87076" w:rsidR="00DE5766" w:rsidRDefault="00DE5766" w:rsidP="00DE5766">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Numerator Description: </w:t>
            </w:r>
          </w:p>
        </w:tc>
        <w:tc>
          <w:tcPr>
            <w:tcW w:w="10350" w:type="dxa"/>
          </w:tcPr>
          <w:p w14:paraId="63D4B84F" w14:textId="77777777" w:rsidR="00DE5766" w:rsidRPr="00EF79B5" w:rsidRDefault="00DE5766" w:rsidP="00DE5766">
            <w:pPr>
              <w:pStyle w:val="TableText"/>
              <w:spacing w:line="240" w:lineRule="auto"/>
              <w:rPr>
                <w:rFonts w:ascii="Times New Roman" w:hAnsi="Times New Roman" w:cs="Times New Roman"/>
                <w:sz w:val="24"/>
                <w:szCs w:val="24"/>
              </w:rPr>
            </w:pPr>
          </w:p>
        </w:tc>
      </w:tr>
      <w:tr w:rsidR="00DE5766" w:rsidRPr="00292667" w14:paraId="08128777" w14:textId="77777777" w:rsidTr="008C309F">
        <w:trPr>
          <w:jc w:val="center"/>
        </w:trPr>
        <w:tc>
          <w:tcPr>
            <w:tcW w:w="3618" w:type="dxa"/>
          </w:tcPr>
          <w:p w14:paraId="2BED7D1B" w14:textId="5BBF24A0" w:rsidR="00DE5766" w:rsidRDefault="00DE5766" w:rsidP="00DE5766">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Denominator Description: </w:t>
            </w:r>
          </w:p>
        </w:tc>
        <w:tc>
          <w:tcPr>
            <w:tcW w:w="10350" w:type="dxa"/>
          </w:tcPr>
          <w:p w14:paraId="50E54EF2" w14:textId="77777777" w:rsidR="00DE5766" w:rsidRPr="00EF79B5" w:rsidRDefault="00DE5766" w:rsidP="00DE5766">
            <w:pPr>
              <w:pStyle w:val="TableText"/>
              <w:spacing w:line="240" w:lineRule="auto"/>
              <w:rPr>
                <w:rFonts w:ascii="Times New Roman" w:hAnsi="Times New Roman" w:cs="Times New Roman"/>
                <w:sz w:val="24"/>
                <w:szCs w:val="24"/>
              </w:rPr>
            </w:pPr>
          </w:p>
        </w:tc>
      </w:tr>
      <w:tr w:rsidR="00DE5766" w:rsidRPr="00292667" w14:paraId="5B7EC365" w14:textId="77777777" w:rsidTr="008C309F">
        <w:trPr>
          <w:jc w:val="center"/>
        </w:trPr>
        <w:tc>
          <w:tcPr>
            <w:tcW w:w="3618" w:type="dxa"/>
          </w:tcPr>
          <w:p w14:paraId="319AEA48" w14:textId="4EECEC16" w:rsidR="00DE5766" w:rsidRDefault="00DE5766" w:rsidP="00DE5766">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Baseline Measurement Period </w:t>
            </w:r>
          </w:p>
        </w:tc>
        <w:tc>
          <w:tcPr>
            <w:tcW w:w="10350" w:type="dxa"/>
          </w:tcPr>
          <w:p w14:paraId="1F1AA027" w14:textId="06AF0230" w:rsidR="00DE5766" w:rsidRPr="00EF79B5" w:rsidRDefault="00DE5766" w:rsidP="00DE5766">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DE5766" w:rsidRPr="00292667" w14:paraId="4D74E21A" w14:textId="77777777" w:rsidTr="008C309F">
        <w:trPr>
          <w:jc w:val="center"/>
        </w:trPr>
        <w:tc>
          <w:tcPr>
            <w:tcW w:w="3618" w:type="dxa"/>
          </w:tcPr>
          <w:p w14:paraId="603DCE19" w14:textId="7229D949" w:rsidR="00DE5766" w:rsidRDefault="00DE5766" w:rsidP="00DE5766">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Remeasurement 1 Period </w:t>
            </w:r>
          </w:p>
        </w:tc>
        <w:tc>
          <w:tcPr>
            <w:tcW w:w="10350" w:type="dxa"/>
          </w:tcPr>
          <w:p w14:paraId="3E188360" w14:textId="02F39DB8" w:rsidR="00DE5766" w:rsidRPr="00EF79B5" w:rsidRDefault="00DE5766" w:rsidP="00DE5766">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DE5766" w:rsidRPr="00292667" w14:paraId="58095E20" w14:textId="77777777" w:rsidTr="008C309F">
        <w:trPr>
          <w:jc w:val="center"/>
        </w:trPr>
        <w:tc>
          <w:tcPr>
            <w:tcW w:w="3618" w:type="dxa"/>
          </w:tcPr>
          <w:p w14:paraId="4FDD72EA" w14:textId="4A81C8CB" w:rsidR="00DE5766" w:rsidRDefault="00DE5766" w:rsidP="00DE5766">
            <w:pPr>
              <w:pStyle w:val="Parameters"/>
              <w:keepNext w:val="0"/>
              <w:spacing w:after="40" w:line="240" w:lineRule="auto"/>
              <w:rPr>
                <w:rFonts w:ascii="Times New Roman" w:hAnsi="Times New Roman" w:cs="Times New Roman"/>
                <w:sz w:val="24"/>
                <w:szCs w:val="24"/>
              </w:rPr>
            </w:pPr>
            <w:r w:rsidRPr="00EF79B5">
              <w:rPr>
                <w:rFonts w:ascii="Times New Roman" w:hAnsi="Times New Roman" w:cs="Times New Roman"/>
                <w:sz w:val="24"/>
                <w:szCs w:val="24"/>
              </w:rPr>
              <w:t xml:space="preserve">Remeasurement 2 Period </w:t>
            </w:r>
          </w:p>
        </w:tc>
        <w:tc>
          <w:tcPr>
            <w:tcW w:w="10350" w:type="dxa"/>
          </w:tcPr>
          <w:p w14:paraId="7D8E52BF" w14:textId="56F64ABF" w:rsidR="00DE5766" w:rsidRPr="00EF79B5" w:rsidRDefault="00DE5766" w:rsidP="00DE5766">
            <w:pPr>
              <w:pStyle w:val="TableText"/>
              <w:spacing w:line="240" w:lineRule="auto"/>
              <w:rPr>
                <w:rFonts w:ascii="Times New Roman" w:hAnsi="Times New Roman" w:cs="Times New Roman"/>
                <w:sz w:val="24"/>
                <w:szCs w:val="24"/>
              </w:rPr>
            </w:pPr>
            <w:r w:rsidRPr="00EF79B5">
              <w:rPr>
                <w:rFonts w:ascii="Times New Roman" w:hAnsi="Times New Roman" w:cs="Times New Roman"/>
                <w:sz w:val="24"/>
                <w:szCs w:val="24"/>
              </w:rPr>
              <w:t>MM/DD/YYYY to MM/DD/YYYY</w:t>
            </w:r>
          </w:p>
        </w:tc>
      </w:tr>
      <w:tr w:rsidR="00DE5766" w:rsidRPr="00292667" w14:paraId="07F01FA3" w14:textId="77777777" w:rsidTr="008C309F">
        <w:trPr>
          <w:jc w:val="center"/>
        </w:trPr>
        <w:tc>
          <w:tcPr>
            <w:tcW w:w="3618" w:type="dxa"/>
          </w:tcPr>
          <w:p w14:paraId="68402875" w14:textId="7000F693" w:rsidR="00DE5766" w:rsidRDefault="00DE5766" w:rsidP="00DE5766">
            <w:pPr>
              <w:pStyle w:val="Parameters"/>
              <w:keepNext w:val="0"/>
              <w:spacing w:after="40" w:line="240" w:lineRule="auto"/>
              <w:rPr>
                <w:rFonts w:ascii="Times New Roman" w:hAnsi="Times New Roman" w:cs="Times New Roman"/>
                <w:sz w:val="24"/>
                <w:szCs w:val="24"/>
              </w:rPr>
            </w:pPr>
            <w:r>
              <w:rPr>
                <w:rFonts w:ascii="Times New Roman" w:hAnsi="Times New Roman" w:cs="Times New Roman"/>
                <w:sz w:val="24"/>
                <w:szCs w:val="24"/>
              </w:rPr>
              <w:lastRenderedPageBreak/>
              <w:t xml:space="preserve">Mandated </w:t>
            </w:r>
            <w:r w:rsidRPr="00EF79B5">
              <w:rPr>
                <w:rFonts w:ascii="Times New Roman" w:hAnsi="Times New Roman" w:cs="Times New Roman"/>
                <w:sz w:val="24"/>
                <w:szCs w:val="24"/>
              </w:rPr>
              <w:t>G</w:t>
            </w:r>
            <w:r>
              <w:rPr>
                <w:rFonts w:ascii="Times New Roman" w:hAnsi="Times New Roman" w:cs="Times New Roman"/>
                <w:sz w:val="24"/>
                <w:szCs w:val="24"/>
              </w:rPr>
              <w:t>oal/Target, if applicable</w:t>
            </w:r>
          </w:p>
        </w:tc>
        <w:tc>
          <w:tcPr>
            <w:tcW w:w="10350" w:type="dxa"/>
          </w:tcPr>
          <w:p w14:paraId="005CECAB" w14:textId="77777777" w:rsidR="00DE5766" w:rsidRPr="00EF79B5" w:rsidRDefault="00DE5766" w:rsidP="00DE5766">
            <w:pPr>
              <w:pStyle w:val="TableText"/>
              <w:spacing w:line="240" w:lineRule="auto"/>
              <w:rPr>
                <w:rFonts w:ascii="Times New Roman" w:hAnsi="Times New Roman" w:cs="Times New Roman"/>
                <w:sz w:val="24"/>
                <w:szCs w:val="24"/>
              </w:rPr>
            </w:pPr>
          </w:p>
        </w:tc>
      </w:tr>
      <w:tr w:rsidR="00DE5766" w:rsidRPr="00292667" w14:paraId="7E404F2C" w14:textId="77777777" w:rsidTr="008C309F">
        <w:trPr>
          <w:jc w:val="center"/>
        </w:trPr>
        <w:tc>
          <w:tcPr>
            <w:tcW w:w="13968" w:type="dxa"/>
            <w:gridSpan w:val="2"/>
          </w:tcPr>
          <w:p w14:paraId="75775F88" w14:textId="38B61E0F" w:rsidR="00DE5766" w:rsidRPr="00EF79B5" w:rsidRDefault="00DE5766" w:rsidP="00DE5766">
            <w:pPr>
              <w:spacing w:before="40" w:after="40" w:line="240" w:lineRule="auto"/>
              <w:rPr>
                <w:rFonts w:ascii="Times New Roman" w:hAnsi="Times New Roman" w:cs="Times New Roman"/>
                <w:sz w:val="24"/>
                <w:szCs w:val="24"/>
              </w:rPr>
            </w:pPr>
            <w:r w:rsidRPr="00EF79B5">
              <w:rPr>
                <w:rFonts w:ascii="Times New Roman" w:hAnsi="Times New Roman" w:cs="Times New Roman"/>
                <w:b/>
                <w:sz w:val="24"/>
                <w:szCs w:val="24"/>
              </w:rPr>
              <w:t>Use this area to provide additional information</w:t>
            </w:r>
            <w:r>
              <w:rPr>
                <w:rFonts w:ascii="Times New Roman" w:hAnsi="Times New Roman" w:cs="Times New Roman"/>
                <w:b/>
                <w:sz w:val="24"/>
                <w:szCs w:val="24"/>
              </w:rPr>
              <w:t>.</w:t>
            </w:r>
          </w:p>
          <w:p w14:paraId="7F98DF36" w14:textId="77777777" w:rsidR="00DE5766" w:rsidRPr="00EF79B5" w:rsidRDefault="00DE5766" w:rsidP="00DE5766">
            <w:pPr>
              <w:spacing w:before="40" w:after="40" w:line="240" w:lineRule="auto"/>
              <w:rPr>
                <w:rFonts w:ascii="Times New Roman" w:hAnsi="Times New Roman" w:cs="Times New Roman"/>
                <w:sz w:val="24"/>
                <w:szCs w:val="24"/>
              </w:rPr>
            </w:pPr>
          </w:p>
          <w:p w14:paraId="26B80FBB" w14:textId="77777777" w:rsidR="00DE5766" w:rsidRPr="00EF79B5" w:rsidRDefault="00DE5766" w:rsidP="00DE5766">
            <w:pPr>
              <w:pStyle w:val="TableText"/>
              <w:spacing w:line="240" w:lineRule="auto"/>
              <w:rPr>
                <w:rFonts w:ascii="Times New Roman" w:hAnsi="Times New Roman" w:cs="Times New Roman"/>
                <w:sz w:val="24"/>
                <w:szCs w:val="24"/>
              </w:rPr>
            </w:pPr>
          </w:p>
        </w:tc>
      </w:tr>
    </w:tbl>
    <w:p w14:paraId="042A4DD0" w14:textId="77777777" w:rsidR="00D564EC" w:rsidRPr="007A0D8C" w:rsidRDefault="00D564EC"/>
    <w:p w14:paraId="65F7DDBB" w14:textId="77777777" w:rsidR="00BC1124" w:rsidRPr="007A0D8C" w:rsidRDefault="00BC1124"/>
    <w:p w14:paraId="63F5B65D" w14:textId="77777777" w:rsidR="00BC1124" w:rsidRPr="007A0D8C" w:rsidRDefault="00BC1124"/>
    <w:tbl>
      <w:tblPr>
        <w:tblW w:w="139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6930"/>
        <w:gridCol w:w="3623"/>
      </w:tblGrid>
      <w:tr w:rsidR="00160FF3" w:rsidRPr="00292667" w14:paraId="0E27300C" w14:textId="77777777" w:rsidTr="007D6969">
        <w:trPr>
          <w:tblHeader/>
          <w:jc w:val="center"/>
        </w:trPr>
        <w:tc>
          <w:tcPr>
            <w:tcW w:w="13968" w:type="dxa"/>
            <w:gridSpan w:val="3"/>
            <w:shd w:val="clear" w:color="auto" w:fill="00549E"/>
          </w:tcPr>
          <w:p w14:paraId="6461FA81" w14:textId="6B76B98F" w:rsidR="00C66031" w:rsidRPr="00EF79B5" w:rsidRDefault="00F40ABE" w:rsidP="00BF7FE2">
            <w:pPr>
              <w:pStyle w:val="Instructions"/>
              <w:pageBreakBefore/>
              <w:spacing w:before="60" w:after="60" w:line="240" w:lineRule="auto"/>
              <w:ind w:left="0" w:firstLine="0"/>
              <w:rPr>
                <w:rFonts w:asciiTheme="minorHAnsi" w:hAnsiTheme="minorHAnsi"/>
                <w:color w:val="FFFFFF" w:themeColor="background1"/>
                <w:kern w:val="28"/>
                <w:sz w:val="24"/>
                <w:szCs w:val="24"/>
              </w:rPr>
            </w:pPr>
            <w:r w:rsidRPr="00EF79B5">
              <w:rPr>
                <w:rStyle w:val="Bold"/>
                <w:rFonts w:asciiTheme="minorHAnsi" w:hAnsiTheme="minorHAnsi"/>
                <w:color w:val="FFFFFF" w:themeColor="background1"/>
                <w:sz w:val="24"/>
                <w:szCs w:val="24"/>
              </w:rPr>
              <w:lastRenderedPageBreak/>
              <w:t>Step</w:t>
            </w:r>
            <w:r w:rsidR="00160FF3" w:rsidRPr="00EF79B5">
              <w:rPr>
                <w:rStyle w:val="Bold"/>
                <w:rFonts w:asciiTheme="minorHAnsi" w:hAnsiTheme="minorHAnsi"/>
                <w:color w:val="FFFFFF" w:themeColor="background1"/>
                <w:sz w:val="24"/>
                <w:szCs w:val="24"/>
              </w:rPr>
              <w:t xml:space="preserve"> </w:t>
            </w:r>
            <w:r w:rsidR="004E5821" w:rsidRPr="00EF79B5">
              <w:rPr>
                <w:rStyle w:val="Bold"/>
                <w:rFonts w:asciiTheme="minorHAnsi" w:hAnsiTheme="minorHAnsi"/>
                <w:color w:val="FFFFFF" w:themeColor="background1"/>
                <w:sz w:val="24"/>
                <w:szCs w:val="24"/>
              </w:rPr>
              <w:t>VI</w:t>
            </w:r>
            <w:r w:rsidR="00160FF3" w:rsidRPr="00EF79B5">
              <w:rPr>
                <w:rStyle w:val="Bold"/>
                <w:rFonts w:asciiTheme="minorHAnsi" w:hAnsiTheme="minorHAnsi"/>
                <w:color w:val="FFFFFF" w:themeColor="background1"/>
                <w:sz w:val="24"/>
                <w:szCs w:val="24"/>
              </w:rPr>
              <w:t xml:space="preserve">: </w:t>
            </w:r>
            <w:r w:rsidR="00C02186">
              <w:rPr>
                <w:rStyle w:val="Bold"/>
                <w:rFonts w:asciiTheme="minorHAnsi" w:hAnsiTheme="minorHAnsi"/>
                <w:color w:val="FFFFFF" w:themeColor="background1"/>
                <w:sz w:val="24"/>
                <w:szCs w:val="24"/>
              </w:rPr>
              <w:t>Valid and Reliable</w:t>
            </w:r>
            <w:r w:rsidR="00DE63A8" w:rsidRPr="00EF79B5">
              <w:rPr>
                <w:rStyle w:val="Bold"/>
                <w:rFonts w:asciiTheme="minorHAnsi" w:hAnsiTheme="minorHAnsi"/>
                <w:color w:val="FFFFFF" w:themeColor="background1"/>
                <w:sz w:val="24"/>
                <w:szCs w:val="24"/>
              </w:rPr>
              <w:t xml:space="preserve"> D</w:t>
            </w:r>
            <w:r w:rsidR="001C7E59" w:rsidRPr="00EF79B5">
              <w:rPr>
                <w:rStyle w:val="Bold"/>
                <w:rFonts w:asciiTheme="minorHAnsi" w:hAnsiTheme="minorHAnsi"/>
                <w:color w:val="FFFFFF" w:themeColor="background1"/>
                <w:sz w:val="24"/>
                <w:szCs w:val="24"/>
              </w:rPr>
              <w:t>ata</w:t>
            </w:r>
            <w:r w:rsidR="00C02186">
              <w:rPr>
                <w:rStyle w:val="Bold"/>
                <w:rFonts w:asciiTheme="minorHAnsi" w:hAnsiTheme="minorHAnsi"/>
                <w:color w:val="FFFFFF" w:themeColor="background1"/>
                <w:sz w:val="24"/>
                <w:szCs w:val="24"/>
              </w:rPr>
              <w:t xml:space="preserve"> Collection</w:t>
            </w:r>
            <w:r w:rsidR="0070250E" w:rsidRPr="00EF79B5">
              <w:rPr>
                <w:rStyle w:val="Bold"/>
                <w:rFonts w:asciiTheme="minorHAnsi" w:hAnsiTheme="minorHAnsi"/>
                <w:color w:val="FFFFFF" w:themeColor="background1"/>
                <w:sz w:val="24"/>
                <w:szCs w:val="24"/>
              </w:rPr>
              <w:t>.</w:t>
            </w:r>
            <w:r w:rsidR="0070250E" w:rsidRPr="00EF79B5">
              <w:rPr>
                <w:rFonts w:asciiTheme="minorHAnsi" w:hAnsiTheme="minorHAnsi"/>
                <w:color w:val="FFFFFF" w:themeColor="background1"/>
                <w:kern w:val="28"/>
                <w:sz w:val="24"/>
                <w:szCs w:val="24"/>
              </w:rPr>
              <w:t xml:space="preserve"> </w:t>
            </w:r>
            <w:r w:rsidR="003F16A2" w:rsidRPr="00EF79B5">
              <w:rPr>
                <w:rFonts w:asciiTheme="minorHAnsi" w:hAnsiTheme="minorHAnsi"/>
                <w:color w:val="FFFFFF" w:themeColor="background1"/>
                <w:kern w:val="28"/>
                <w:sz w:val="24"/>
                <w:szCs w:val="24"/>
              </w:rPr>
              <w:t>The d</w:t>
            </w:r>
            <w:r w:rsidR="001A03C0" w:rsidRPr="00EF79B5">
              <w:rPr>
                <w:rFonts w:asciiTheme="minorHAnsi" w:hAnsiTheme="minorHAnsi"/>
                <w:color w:val="FFFFFF" w:themeColor="background1"/>
                <w:kern w:val="28"/>
                <w:sz w:val="24"/>
                <w:szCs w:val="24"/>
              </w:rPr>
              <w:t>ata collection</w:t>
            </w:r>
            <w:r w:rsidR="003F16A2" w:rsidRPr="00EF79B5">
              <w:rPr>
                <w:rFonts w:asciiTheme="minorHAnsi" w:hAnsiTheme="minorHAnsi"/>
                <w:color w:val="FFFFFF" w:themeColor="background1"/>
                <w:kern w:val="28"/>
                <w:sz w:val="24"/>
                <w:szCs w:val="24"/>
              </w:rPr>
              <w:t xml:space="preserve"> process</w:t>
            </w:r>
            <w:r w:rsidR="001A03C0" w:rsidRPr="00EF79B5">
              <w:rPr>
                <w:rFonts w:asciiTheme="minorHAnsi" w:hAnsiTheme="minorHAnsi"/>
                <w:color w:val="FFFFFF" w:themeColor="background1"/>
                <w:kern w:val="28"/>
                <w:sz w:val="24"/>
                <w:szCs w:val="24"/>
              </w:rPr>
              <w:t xml:space="preserve"> must ensure that data collected </w:t>
            </w:r>
            <w:r w:rsidR="00AD2DC2">
              <w:rPr>
                <w:rFonts w:asciiTheme="minorHAnsi" w:hAnsiTheme="minorHAnsi"/>
                <w:color w:val="FFFFFF" w:themeColor="background1"/>
                <w:kern w:val="28"/>
                <w:sz w:val="24"/>
                <w:szCs w:val="24"/>
              </w:rPr>
              <w:t xml:space="preserve">for </w:t>
            </w:r>
            <w:r w:rsidR="000A15B1">
              <w:rPr>
                <w:rFonts w:asciiTheme="minorHAnsi" w:hAnsiTheme="minorHAnsi"/>
                <w:color w:val="FFFFFF" w:themeColor="background1"/>
                <w:kern w:val="28"/>
                <w:sz w:val="24"/>
                <w:szCs w:val="24"/>
              </w:rPr>
              <w:t>each indicator</w:t>
            </w:r>
            <w:r w:rsidR="001A03C0" w:rsidRPr="00EF79B5">
              <w:rPr>
                <w:rFonts w:asciiTheme="minorHAnsi" w:hAnsiTheme="minorHAnsi"/>
                <w:color w:val="FFFFFF" w:themeColor="background1"/>
                <w:kern w:val="28"/>
                <w:sz w:val="24"/>
                <w:szCs w:val="24"/>
              </w:rPr>
              <w:t xml:space="preserve"> are valid and reliable. </w:t>
            </w:r>
          </w:p>
          <w:p w14:paraId="1DD41636" w14:textId="5EBE192E" w:rsidR="00D60BA6" w:rsidRPr="00EF79B5" w:rsidRDefault="003F16A2" w:rsidP="00BF7FE2">
            <w:pPr>
              <w:pStyle w:val="Instructions"/>
              <w:pageBreakBefore/>
              <w:spacing w:before="120" w:line="240" w:lineRule="auto"/>
              <w:ind w:left="0" w:firstLine="0"/>
              <w:rPr>
                <w:rFonts w:asciiTheme="minorHAnsi" w:hAnsiTheme="minorHAnsi"/>
                <w:b/>
                <w:color w:val="FFFFFF" w:themeColor="background1"/>
                <w:kern w:val="28"/>
                <w:sz w:val="24"/>
                <w:szCs w:val="24"/>
              </w:rPr>
            </w:pPr>
            <w:r w:rsidRPr="00EF79B5">
              <w:rPr>
                <w:rFonts w:asciiTheme="minorHAnsi" w:hAnsiTheme="minorHAnsi"/>
                <w:b/>
                <w:color w:val="FFFFFF" w:themeColor="background1"/>
                <w:kern w:val="28"/>
                <w:sz w:val="24"/>
                <w:szCs w:val="24"/>
              </w:rPr>
              <w:t>The d</w:t>
            </w:r>
            <w:r w:rsidR="00D60BA6" w:rsidRPr="00EF79B5">
              <w:rPr>
                <w:rFonts w:asciiTheme="minorHAnsi" w:hAnsiTheme="minorHAnsi"/>
                <w:b/>
                <w:color w:val="FFFFFF" w:themeColor="background1"/>
                <w:kern w:val="28"/>
                <w:sz w:val="24"/>
                <w:szCs w:val="24"/>
              </w:rPr>
              <w:t>ata collection methodology should include the following:</w:t>
            </w:r>
          </w:p>
          <w:p w14:paraId="6C64C5F2" w14:textId="77777777" w:rsidR="00D60BA6" w:rsidRPr="00417AF2" w:rsidRDefault="00D60BA6" w:rsidP="00417AF2">
            <w:pPr>
              <w:pStyle w:val="ListBullet"/>
              <w:numPr>
                <w:ilvl w:val="0"/>
                <w:numId w:val="35"/>
              </w:numPr>
              <w:rPr>
                <w:b w:val="0"/>
                <w:bCs w:val="0"/>
              </w:rPr>
            </w:pPr>
            <w:r w:rsidRPr="00417AF2">
              <w:rPr>
                <w:b w:val="0"/>
                <w:bCs w:val="0"/>
              </w:rPr>
              <w:t>Identification of data elements and data sources.</w:t>
            </w:r>
          </w:p>
          <w:p w14:paraId="710AB4D2" w14:textId="77777777" w:rsidR="00D60BA6" w:rsidRPr="00417AF2" w:rsidRDefault="00D60BA6" w:rsidP="00417AF2">
            <w:pPr>
              <w:pStyle w:val="ListBullet"/>
              <w:numPr>
                <w:ilvl w:val="0"/>
                <w:numId w:val="35"/>
              </w:numPr>
              <w:rPr>
                <w:b w:val="0"/>
                <w:bCs w:val="0"/>
              </w:rPr>
            </w:pPr>
            <w:r w:rsidRPr="00417AF2">
              <w:rPr>
                <w:b w:val="0"/>
                <w:bCs w:val="0"/>
              </w:rPr>
              <w:t>When and how data are collected.</w:t>
            </w:r>
          </w:p>
          <w:p w14:paraId="42C7C94F" w14:textId="44B990A5" w:rsidR="00D60BA6" w:rsidRPr="00417AF2" w:rsidRDefault="00D60BA6" w:rsidP="00417AF2">
            <w:pPr>
              <w:pStyle w:val="ListBullet"/>
              <w:numPr>
                <w:ilvl w:val="0"/>
                <w:numId w:val="35"/>
              </w:numPr>
              <w:rPr>
                <w:b w:val="0"/>
                <w:bCs w:val="0"/>
              </w:rPr>
            </w:pPr>
            <w:r w:rsidRPr="00417AF2">
              <w:rPr>
                <w:b w:val="0"/>
                <w:bCs w:val="0"/>
              </w:rPr>
              <w:t>How data are used to calculate the indicator</w:t>
            </w:r>
            <w:r w:rsidR="00336CBB" w:rsidRPr="00417AF2">
              <w:rPr>
                <w:b w:val="0"/>
                <w:bCs w:val="0"/>
              </w:rPr>
              <w:t xml:space="preserve"> percentage</w:t>
            </w:r>
            <w:r w:rsidRPr="00417AF2">
              <w:rPr>
                <w:b w:val="0"/>
                <w:bCs w:val="0"/>
              </w:rPr>
              <w:t>.</w:t>
            </w:r>
          </w:p>
          <w:p w14:paraId="0582C0A2" w14:textId="77777777" w:rsidR="005B2EAB" w:rsidRPr="00417AF2" w:rsidRDefault="005B2EAB" w:rsidP="00417AF2">
            <w:pPr>
              <w:pStyle w:val="ListBullet"/>
              <w:numPr>
                <w:ilvl w:val="0"/>
                <w:numId w:val="35"/>
              </w:numPr>
              <w:rPr>
                <w:b w:val="0"/>
                <w:bCs w:val="0"/>
              </w:rPr>
            </w:pPr>
            <w:r w:rsidRPr="00417AF2">
              <w:rPr>
                <w:b w:val="0"/>
                <w:bCs w:val="0"/>
              </w:rPr>
              <w:t>A copy of the manual data collection tool, if applicable.</w:t>
            </w:r>
          </w:p>
          <w:p w14:paraId="0424ADAB" w14:textId="0EBAF5D9" w:rsidR="00160FF3" w:rsidRPr="00BF7FE2" w:rsidRDefault="005B2EAB" w:rsidP="00417AF2">
            <w:pPr>
              <w:pStyle w:val="ListBullet"/>
              <w:numPr>
                <w:ilvl w:val="0"/>
                <w:numId w:val="35"/>
              </w:numPr>
            </w:pPr>
            <w:r w:rsidRPr="00417AF2">
              <w:rPr>
                <w:b w:val="0"/>
                <w:bCs w:val="0"/>
              </w:rPr>
              <w:t xml:space="preserve">An estimate of </w:t>
            </w:r>
            <w:r w:rsidR="00654D26" w:rsidRPr="00417AF2">
              <w:rPr>
                <w:b w:val="0"/>
                <w:bCs w:val="0"/>
              </w:rPr>
              <w:t xml:space="preserve">the </w:t>
            </w:r>
            <w:r w:rsidR="008C7137" w:rsidRPr="00417AF2">
              <w:rPr>
                <w:b w:val="0"/>
                <w:bCs w:val="0"/>
              </w:rPr>
              <w:t xml:space="preserve">reported </w:t>
            </w:r>
            <w:r w:rsidRPr="00417AF2">
              <w:rPr>
                <w:b w:val="0"/>
                <w:bCs w:val="0"/>
              </w:rPr>
              <w:t>administrative data completeness</w:t>
            </w:r>
            <w:r w:rsidR="003F16A2" w:rsidRPr="00417AF2">
              <w:rPr>
                <w:b w:val="0"/>
                <w:bCs w:val="0"/>
              </w:rPr>
              <w:t xml:space="preserve"> percentage</w:t>
            </w:r>
            <w:r w:rsidRPr="00417AF2">
              <w:rPr>
                <w:b w:val="0"/>
                <w:bCs w:val="0"/>
              </w:rPr>
              <w:t xml:space="preserve"> and the process used to determine </w:t>
            </w:r>
            <w:r w:rsidR="003F16A2" w:rsidRPr="00417AF2">
              <w:rPr>
                <w:b w:val="0"/>
                <w:bCs w:val="0"/>
              </w:rPr>
              <w:t>this percentage</w:t>
            </w:r>
            <w:r w:rsidR="003F16A2" w:rsidRPr="00EF79B5">
              <w:t>.</w:t>
            </w:r>
          </w:p>
        </w:tc>
      </w:tr>
      <w:tr w:rsidR="009A3764" w:rsidRPr="00292667" w14:paraId="3D9A0BEB" w14:textId="77777777" w:rsidTr="007D6969">
        <w:trPr>
          <w:trHeight w:val="647"/>
          <w:jc w:val="center"/>
        </w:trPr>
        <w:tc>
          <w:tcPr>
            <w:tcW w:w="13968" w:type="dxa"/>
            <w:gridSpan w:val="3"/>
          </w:tcPr>
          <w:p w14:paraId="72518CF8" w14:textId="3F016742" w:rsidR="009A3764" w:rsidRPr="00EF79B5" w:rsidRDefault="009A3764" w:rsidP="00F9573A">
            <w:pPr>
              <w:pStyle w:val="Instructions-Check-off"/>
              <w:spacing w:after="0" w:line="240" w:lineRule="auto"/>
              <w:ind w:left="0"/>
              <w:rPr>
                <w:rFonts w:ascii="Times New Roman" w:hAnsi="Times New Roman" w:cs="Times New Roman"/>
                <w:color w:val="000000"/>
              </w:rPr>
            </w:pPr>
            <w:r w:rsidRPr="00EF79B5">
              <w:rPr>
                <w:rFonts w:ascii="Times New Roman" w:hAnsi="Times New Roman" w:cs="Times New Roman"/>
                <w:b/>
                <w:color w:val="000000"/>
              </w:rPr>
              <w:t>Data Sources (Select all that apply)</w:t>
            </w:r>
          </w:p>
        </w:tc>
      </w:tr>
      <w:tr w:rsidR="009A3764" w:rsidRPr="00292667" w14:paraId="2309DA3E" w14:textId="77777777" w:rsidTr="007D6969">
        <w:trPr>
          <w:trHeight w:val="70"/>
          <w:jc w:val="center"/>
        </w:trPr>
        <w:tc>
          <w:tcPr>
            <w:tcW w:w="3415" w:type="dxa"/>
          </w:tcPr>
          <w:p w14:paraId="6BDB22B1" w14:textId="4B1800EC" w:rsidR="005005AA" w:rsidRDefault="00F9573A" w:rsidP="00F9573A">
            <w:pPr>
              <w:pStyle w:val="Instructions-Check-off-INDENT"/>
              <w:spacing w:after="0" w:line="240" w:lineRule="auto"/>
              <w:ind w:left="432" w:hanging="432"/>
              <w:rPr>
                <w:rFonts w:ascii="Times New Roman" w:hAnsi="Times New Roman" w:cs="Times New Roman"/>
                <w:color w:val="000000"/>
              </w:rPr>
            </w:pPr>
            <w:r w:rsidRPr="00EF79B5">
              <w:rPr>
                <w:rFonts w:ascii="Times New Roman" w:hAnsi="Times New Roman" w:cs="Times New Roman"/>
                <w:color w:val="000000"/>
              </w:rPr>
              <w:t>[   ]</w:t>
            </w:r>
            <w:r>
              <w:rPr>
                <w:rFonts w:ascii="Times New Roman" w:hAnsi="Times New Roman" w:cs="Times New Roman"/>
                <w:color w:val="000000"/>
              </w:rPr>
              <w:t>Manual Data</w:t>
            </w:r>
          </w:p>
          <w:p w14:paraId="097ECE28" w14:textId="6E26E220" w:rsidR="00F9573A" w:rsidRDefault="00F9573A" w:rsidP="00F9573A">
            <w:pPr>
              <w:pStyle w:val="Instructions-Check-off-INDENT"/>
              <w:spacing w:after="0" w:line="240" w:lineRule="auto"/>
              <w:ind w:left="864" w:hanging="432"/>
              <w:rPr>
                <w:rFonts w:ascii="Times New Roman" w:hAnsi="Times New Roman" w:cs="Times New Roman"/>
                <w:color w:val="000000"/>
              </w:rPr>
            </w:pPr>
            <w:r>
              <w:rPr>
                <w:rFonts w:ascii="Times New Roman" w:hAnsi="Times New Roman" w:cs="Times New Roman"/>
                <w:color w:val="000000"/>
              </w:rPr>
              <w:t>Data Source</w:t>
            </w:r>
          </w:p>
          <w:p w14:paraId="2746178D" w14:textId="45633528" w:rsidR="005005AA" w:rsidRDefault="005005AA" w:rsidP="00F9573A">
            <w:pPr>
              <w:pStyle w:val="Instructions-Check-off-INDENT"/>
              <w:spacing w:after="0" w:line="240" w:lineRule="auto"/>
              <w:ind w:left="864" w:hanging="432"/>
              <w:rPr>
                <w:rFonts w:ascii="Times New Roman" w:hAnsi="Times New Roman" w:cs="Times New Roman"/>
                <w:color w:val="000000"/>
              </w:rPr>
            </w:pPr>
            <w:r>
              <w:rPr>
                <w:rFonts w:ascii="Times New Roman" w:hAnsi="Times New Roman" w:cs="Times New Roman"/>
                <w:color w:val="000000"/>
              </w:rPr>
              <w:t xml:space="preserve"> </w:t>
            </w:r>
            <w:r w:rsidRPr="00EF79B5">
              <w:rPr>
                <w:rFonts w:ascii="Times New Roman" w:hAnsi="Times New Roman" w:cs="Times New Roman"/>
                <w:color w:val="000000"/>
              </w:rPr>
              <w:t xml:space="preserve"> </w:t>
            </w:r>
            <w:r w:rsidR="00C05CB6">
              <w:rPr>
                <w:rFonts w:ascii="Times New Roman" w:hAnsi="Times New Roman" w:cs="Times New Roman"/>
                <w:color w:val="000000"/>
              </w:rPr>
              <w:t xml:space="preserve"> </w:t>
            </w:r>
            <w:r w:rsidRPr="00EF79B5">
              <w:rPr>
                <w:rFonts w:ascii="Times New Roman" w:hAnsi="Times New Roman" w:cs="Times New Roman"/>
                <w:color w:val="000000"/>
              </w:rPr>
              <w:t xml:space="preserve">[ </w:t>
            </w:r>
            <w:r w:rsidR="00C05CB6">
              <w:rPr>
                <w:rFonts w:ascii="Times New Roman" w:hAnsi="Times New Roman" w:cs="Times New Roman"/>
                <w:color w:val="000000"/>
              </w:rPr>
              <w:t xml:space="preserve"> </w:t>
            </w:r>
            <w:r w:rsidRPr="00EF79B5">
              <w:rPr>
                <w:rFonts w:ascii="Times New Roman" w:hAnsi="Times New Roman" w:cs="Times New Roman"/>
                <w:color w:val="000000"/>
              </w:rPr>
              <w:t xml:space="preserve"> ] </w:t>
            </w:r>
            <w:r w:rsidR="00F9573A">
              <w:rPr>
                <w:rFonts w:ascii="Times New Roman" w:hAnsi="Times New Roman" w:cs="Times New Roman"/>
                <w:color w:val="000000"/>
              </w:rPr>
              <w:t>Paper</w:t>
            </w:r>
            <w:r w:rsidR="00FB33F5">
              <w:rPr>
                <w:rFonts w:ascii="Times New Roman" w:hAnsi="Times New Roman" w:cs="Times New Roman"/>
                <w:color w:val="000000"/>
              </w:rPr>
              <w:t xml:space="preserve"> </w:t>
            </w:r>
            <w:r w:rsidR="00A61833">
              <w:rPr>
                <w:rFonts w:ascii="Times New Roman" w:hAnsi="Times New Roman" w:cs="Times New Roman"/>
                <w:color w:val="000000"/>
              </w:rPr>
              <w:t>m</w:t>
            </w:r>
            <w:r w:rsidR="005579AE">
              <w:rPr>
                <w:rFonts w:ascii="Times New Roman" w:hAnsi="Times New Roman" w:cs="Times New Roman"/>
                <w:color w:val="000000"/>
              </w:rPr>
              <w:t>edical record</w:t>
            </w:r>
            <w:r>
              <w:rPr>
                <w:rFonts w:ascii="Times New Roman" w:hAnsi="Times New Roman" w:cs="Times New Roman"/>
                <w:color w:val="000000"/>
              </w:rPr>
              <w:t xml:space="preserve"> a</w:t>
            </w:r>
            <w:r w:rsidR="009A3764" w:rsidRPr="00EF79B5">
              <w:rPr>
                <w:rFonts w:ascii="Times New Roman" w:hAnsi="Times New Roman" w:cs="Times New Roman"/>
                <w:color w:val="000000"/>
              </w:rPr>
              <w:t>bstraction</w:t>
            </w:r>
            <w:r w:rsidR="005579AE">
              <w:rPr>
                <w:rFonts w:ascii="Times New Roman" w:hAnsi="Times New Roman" w:cs="Times New Roman"/>
                <w:color w:val="000000"/>
              </w:rPr>
              <w:t xml:space="preserve"> </w:t>
            </w:r>
          </w:p>
          <w:p w14:paraId="59C7F9BB" w14:textId="09FB2284" w:rsidR="009A3764" w:rsidRDefault="00FB33F5" w:rsidP="00F9573A">
            <w:pPr>
              <w:pStyle w:val="Instructions-Check-off-INDENT"/>
              <w:spacing w:after="0" w:line="240" w:lineRule="auto"/>
              <w:ind w:left="864" w:hanging="432"/>
              <w:rPr>
                <w:rFonts w:ascii="Times New Roman" w:hAnsi="Times New Roman" w:cs="Times New Roman"/>
                <w:color w:val="000000"/>
              </w:rPr>
            </w:pPr>
            <w:r>
              <w:rPr>
                <w:rFonts w:ascii="Times New Roman" w:hAnsi="Times New Roman" w:cs="Times New Roman"/>
                <w:color w:val="000000"/>
              </w:rPr>
              <w:t xml:space="preserve">  </w:t>
            </w:r>
            <w:r w:rsidR="00C05CB6">
              <w:rPr>
                <w:rFonts w:ascii="Times New Roman" w:hAnsi="Times New Roman" w:cs="Times New Roman"/>
                <w:color w:val="000000"/>
              </w:rPr>
              <w:t xml:space="preserve"> </w:t>
            </w:r>
            <w:r w:rsidR="005005AA" w:rsidRPr="00EF79B5">
              <w:rPr>
                <w:rFonts w:ascii="Times New Roman" w:hAnsi="Times New Roman" w:cs="Times New Roman"/>
                <w:color w:val="000000"/>
              </w:rPr>
              <w:t xml:space="preserve">[   ] </w:t>
            </w:r>
            <w:r w:rsidR="005005AA">
              <w:rPr>
                <w:rFonts w:ascii="Times New Roman" w:hAnsi="Times New Roman" w:cs="Times New Roman"/>
                <w:color w:val="000000"/>
              </w:rPr>
              <w:t xml:space="preserve">Electronic health record    </w:t>
            </w:r>
            <w:r w:rsidR="00C05CB6">
              <w:rPr>
                <w:rFonts w:ascii="Times New Roman" w:hAnsi="Times New Roman" w:cs="Times New Roman"/>
                <w:color w:val="000000"/>
              </w:rPr>
              <w:t xml:space="preserve"> </w:t>
            </w:r>
            <w:r w:rsidR="005005AA">
              <w:rPr>
                <w:rFonts w:ascii="Times New Roman" w:hAnsi="Times New Roman" w:cs="Times New Roman"/>
                <w:color w:val="000000"/>
              </w:rPr>
              <w:t>abstraction</w:t>
            </w:r>
          </w:p>
          <w:p w14:paraId="67C46016" w14:textId="040B26F4" w:rsidR="009A3764" w:rsidRPr="00EF79B5" w:rsidRDefault="009A3764" w:rsidP="00C05CB6">
            <w:pPr>
              <w:pStyle w:val="Instructions-Check-off-INDENT"/>
              <w:tabs>
                <w:tab w:val="left" w:pos="522"/>
              </w:tabs>
              <w:spacing w:after="0" w:line="240" w:lineRule="auto"/>
              <w:ind w:left="432"/>
              <w:rPr>
                <w:rFonts w:ascii="Times New Roman" w:hAnsi="Times New Roman" w:cs="Times New Roman"/>
                <w:color w:val="000000"/>
              </w:rPr>
            </w:pPr>
            <w:r w:rsidRPr="00EF79B5">
              <w:rPr>
                <w:rFonts w:ascii="Times New Roman" w:hAnsi="Times New Roman" w:cs="Times New Roman"/>
                <w:color w:val="000000"/>
              </w:rPr>
              <w:t>Record Type</w:t>
            </w:r>
          </w:p>
          <w:p w14:paraId="1EE76FDD" w14:textId="0267D369" w:rsidR="00B83CAA" w:rsidRDefault="00C05CB6" w:rsidP="00C05CB6">
            <w:pPr>
              <w:pStyle w:val="Instructions-Check-off-INDENT"/>
              <w:spacing w:after="0" w:line="240" w:lineRule="auto"/>
              <w:ind w:left="432"/>
              <w:rPr>
                <w:rFonts w:ascii="Times New Roman" w:hAnsi="Times New Roman" w:cs="Times New Roman"/>
                <w:color w:val="000000"/>
              </w:rPr>
            </w:pPr>
            <w:r>
              <w:rPr>
                <w:rFonts w:ascii="Times New Roman" w:hAnsi="Times New Roman" w:cs="Times New Roman"/>
                <w:color w:val="000000"/>
              </w:rPr>
              <w:t xml:space="preserve">   </w:t>
            </w:r>
            <w:r w:rsidR="00B83CAA" w:rsidRPr="00EF79B5">
              <w:rPr>
                <w:rFonts w:ascii="Times New Roman" w:hAnsi="Times New Roman" w:cs="Times New Roman"/>
                <w:color w:val="000000"/>
              </w:rPr>
              <w:t>[   ] Outpatient</w:t>
            </w:r>
          </w:p>
          <w:p w14:paraId="13628F11" w14:textId="6426121F" w:rsidR="00B83CAA" w:rsidRPr="00EF79B5" w:rsidRDefault="00C05CB6" w:rsidP="00C05CB6">
            <w:pPr>
              <w:pStyle w:val="Instructions-Check-off-INDENT"/>
              <w:spacing w:after="0" w:line="240" w:lineRule="auto"/>
              <w:ind w:left="432"/>
              <w:rPr>
                <w:rFonts w:ascii="Times New Roman" w:hAnsi="Times New Roman" w:cs="Times New Roman"/>
                <w:color w:val="000000"/>
              </w:rPr>
            </w:pPr>
            <w:r>
              <w:rPr>
                <w:rFonts w:ascii="Times New Roman" w:hAnsi="Times New Roman" w:cs="Times New Roman"/>
                <w:color w:val="000000"/>
              </w:rPr>
              <w:t xml:space="preserve">   </w:t>
            </w:r>
            <w:r w:rsidR="00B83CAA" w:rsidRPr="00EF79B5">
              <w:rPr>
                <w:rFonts w:ascii="Times New Roman" w:hAnsi="Times New Roman" w:cs="Times New Roman"/>
                <w:color w:val="000000"/>
              </w:rPr>
              <w:t>[   ] Inpatient</w:t>
            </w:r>
          </w:p>
          <w:p w14:paraId="471747EE" w14:textId="23922B33" w:rsidR="00B83CAA" w:rsidRPr="00EF79B5" w:rsidRDefault="00C05CB6" w:rsidP="00C05CB6">
            <w:pPr>
              <w:pStyle w:val="Instructions-Check-off-INDENT"/>
              <w:spacing w:after="0" w:line="240" w:lineRule="auto"/>
              <w:ind w:left="432"/>
              <w:rPr>
                <w:rFonts w:ascii="Times New Roman" w:hAnsi="Times New Roman" w:cs="Times New Roman"/>
                <w:color w:val="000000"/>
              </w:rPr>
            </w:pPr>
            <w:r>
              <w:rPr>
                <w:rFonts w:ascii="Times New Roman" w:hAnsi="Times New Roman" w:cs="Times New Roman"/>
                <w:color w:val="000000"/>
              </w:rPr>
              <w:t xml:space="preserve">   </w:t>
            </w:r>
            <w:r w:rsidR="005579AE">
              <w:rPr>
                <w:rFonts w:ascii="Times New Roman" w:hAnsi="Times New Roman" w:cs="Times New Roman"/>
                <w:color w:val="000000"/>
              </w:rPr>
              <w:t>[   ] Other, please explain in narrative section.</w:t>
            </w:r>
          </w:p>
          <w:p w14:paraId="5872E215" w14:textId="5DBADE71" w:rsidR="009A3764" w:rsidRPr="00EF79B5" w:rsidRDefault="009A3764" w:rsidP="00B83CAA">
            <w:pPr>
              <w:pStyle w:val="Instructions-Check-off-INDENT"/>
              <w:spacing w:after="0" w:line="240" w:lineRule="auto"/>
              <w:rPr>
                <w:rFonts w:ascii="Times New Roman" w:hAnsi="Times New Roman" w:cs="Times New Roman"/>
                <w:color w:val="000000"/>
              </w:rPr>
            </w:pPr>
            <w:r w:rsidRPr="00EF79B5">
              <w:rPr>
                <w:rFonts w:ascii="Times New Roman" w:hAnsi="Times New Roman" w:cs="Times New Roman"/>
                <w:color w:val="000000"/>
              </w:rPr>
              <w:t xml:space="preserve">          </w:t>
            </w:r>
          </w:p>
          <w:p w14:paraId="2D41F0CC" w14:textId="48DA2A11" w:rsidR="009A3764" w:rsidRPr="00EF79B5" w:rsidRDefault="009A3764" w:rsidP="00C05CB6">
            <w:pPr>
              <w:pStyle w:val="Instructions-Check-off-INDENT"/>
              <w:spacing w:after="0" w:line="240" w:lineRule="auto"/>
              <w:rPr>
                <w:rFonts w:ascii="Times New Roman" w:hAnsi="Times New Roman" w:cs="Times New Roman"/>
                <w:color w:val="000000"/>
              </w:rPr>
            </w:pPr>
            <w:r w:rsidRPr="00EF79B5">
              <w:rPr>
                <w:rFonts w:ascii="Times New Roman" w:hAnsi="Times New Roman" w:cs="Times New Roman"/>
                <w:color w:val="000000"/>
              </w:rPr>
              <w:t xml:space="preserve">   </w:t>
            </w:r>
            <w:r w:rsidR="00C05CB6">
              <w:rPr>
                <w:rFonts w:ascii="Times New Roman" w:hAnsi="Times New Roman" w:cs="Times New Roman"/>
                <w:color w:val="000000"/>
              </w:rPr>
              <w:t xml:space="preserve">   </w:t>
            </w:r>
            <w:r w:rsidRPr="00EF79B5">
              <w:rPr>
                <w:rFonts w:ascii="Times New Roman" w:hAnsi="Times New Roman" w:cs="Times New Roman"/>
                <w:color w:val="000000"/>
              </w:rPr>
              <w:t xml:space="preserve">[  </w:t>
            </w:r>
            <w:r w:rsidR="00CA50C0" w:rsidRPr="00EF79B5">
              <w:rPr>
                <w:rFonts w:ascii="Times New Roman" w:hAnsi="Times New Roman" w:cs="Times New Roman"/>
                <w:color w:val="000000"/>
              </w:rPr>
              <w:t xml:space="preserve"> ]</w:t>
            </w:r>
            <w:r w:rsidRPr="00EF79B5">
              <w:rPr>
                <w:rFonts w:ascii="Times New Roman" w:hAnsi="Times New Roman" w:cs="Times New Roman"/>
                <w:color w:val="000000"/>
              </w:rPr>
              <w:t xml:space="preserve"> Data collection tool attached</w:t>
            </w:r>
            <w:r w:rsidR="005856D1">
              <w:rPr>
                <w:rFonts w:ascii="Times New Roman" w:hAnsi="Times New Roman" w:cs="Times New Roman"/>
                <w:color w:val="000000"/>
              </w:rPr>
              <w:t xml:space="preserve"> (required for </w:t>
            </w:r>
            <w:r w:rsidR="00A61833">
              <w:rPr>
                <w:rFonts w:ascii="Times New Roman" w:hAnsi="Times New Roman" w:cs="Times New Roman"/>
                <w:color w:val="000000"/>
              </w:rPr>
              <w:t xml:space="preserve">manual </w:t>
            </w:r>
            <w:r w:rsidR="005856D1">
              <w:rPr>
                <w:rFonts w:ascii="Times New Roman" w:hAnsi="Times New Roman" w:cs="Times New Roman"/>
                <w:color w:val="000000"/>
              </w:rPr>
              <w:t>record review)</w:t>
            </w:r>
          </w:p>
          <w:p w14:paraId="304D87CA" w14:textId="29DBD7B3" w:rsidR="00BF7FE2" w:rsidRPr="00EF79B5" w:rsidRDefault="00BF7FE2" w:rsidP="00BF7FE2">
            <w:pPr>
              <w:pStyle w:val="Instructions-Check-off-INDENT"/>
              <w:spacing w:after="0" w:line="240" w:lineRule="auto"/>
              <w:rPr>
                <w:rFonts w:ascii="Times New Roman" w:hAnsi="Times New Roman" w:cs="Times New Roman"/>
                <w:color w:val="000000"/>
              </w:rPr>
            </w:pPr>
          </w:p>
          <w:p w14:paraId="295F280D" w14:textId="77777777" w:rsidR="009A3764" w:rsidRPr="00EF79B5" w:rsidRDefault="009A3764" w:rsidP="00E410F8">
            <w:pPr>
              <w:pStyle w:val="Instructions-Check-off-INDENT"/>
              <w:spacing w:before="0" w:after="0"/>
              <w:rPr>
                <w:rFonts w:ascii="Times New Roman" w:hAnsi="Times New Roman" w:cs="Times New Roman"/>
                <w:color w:val="000000"/>
              </w:rPr>
            </w:pPr>
          </w:p>
        </w:tc>
        <w:tc>
          <w:tcPr>
            <w:tcW w:w="6930" w:type="dxa"/>
          </w:tcPr>
          <w:p w14:paraId="42904221" w14:textId="77777777" w:rsidR="009A3764" w:rsidRPr="00EF79B5" w:rsidRDefault="009A3764" w:rsidP="00C66031">
            <w:pPr>
              <w:suppressAutoHyphens/>
              <w:spacing w:after="0" w:line="240" w:lineRule="auto"/>
              <w:ind w:left="72"/>
              <w:rPr>
                <w:rFonts w:ascii="Times New Roman" w:hAnsi="Times New Roman" w:cs="Times New Roman"/>
                <w:color w:val="000000"/>
              </w:rPr>
            </w:pPr>
            <w:r w:rsidRPr="00EF79B5">
              <w:rPr>
                <w:rFonts w:ascii="Times New Roman" w:hAnsi="Times New Roman" w:cs="Times New Roman"/>
                <w:color w:val="000000"/>
              </w:rPr>
              <w:t>[    ] Administrative Data</w:t>
            </w:r>
          </w:p>
          <w:p w14:paraId="3345C9CD" w14:textId="77777777" w:rsidR="009A3764" w:rsidRPr="00EF79B5" w:rsidRDefault="009A3764" w:rsidP="00C66031">
            <w:pPr>
              <w:suppressAutoHyphens/>
              <w:spacing w:after="0" w:line="240" w:lineRule="auto"/>
              <w:ind w:left="72"/>
              <w:rPr>
                <w:rFonts w:ascii="Times New Roman" w:hAnsi="Times New Roman" w:cs="Times New Roman"/>
                <w:strike/>
                <w:color w:val="000000"/>
              </w:rPr>
            </w:pPr>
            <w:r w:rsidRPr="00EF79B5">
              <w:rPr>
                <w:rFonts w:ascii="Times New Roman" w:hAnsi="Times New Roman" w:cs="Times New Roman"/>
                <w:color w:val="000000"/>
              </w:rPr>
              <w:t xml:space="preserve">         Data Source</w:t>
            </w:r>
          </w:p>
          <w:p w14:paraId="7D4F959C" w14:textId="77777777" w:rsidR="00E73831"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Programmed pull from claims/encounters</w:t>
            </w:r>
          </w:p>
          <w:p w14:paraId="3D9AB649" w14:textId="410084AA" w:rsidR="00E73831" w:rsidRDefault="009A3764" w:rsidP="00E738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w:t>
            </w:r>
            <w:r w:rsidR="00E73831" w:rsidRPr="00EF79B5">
              <w:rPr>
                <w:rFonts w:ascii="Times New Roman" w:hAnsi="Times New Roman" w:cs="Times New Roman"/>
                <w:color w:val="000000"/>
              </w:rPr>
              <w:t xml:space="preserve">        [    ] </w:t>
            </w:r>
            <w:r w:rsidR="00E73831">
              <w:rPr>
                <w:rFonts w:ascii="Times New Roman" w:hAnsi="Times New Roman" w:cs="Times New Roman"/>
                <w:color w:val="000000"/>
              </w:rPr>
              <w:t>Supplemental data</w:t>
            </w:r>
            <w:r w:rsidR="00E73831" w:rsidRPr="00EF79B5">
              <w:rPr>
                <w:rFonts w:ascii="Times New Roman" w:hAnsi="Times New Roman" w:cs="Times New Roman"/>
                <w:color w:val="000000"/>
              </w:rPr>
              <w:t xml:space="preserve"> </w:t>
            </w:r>
          </w:p>
          <w:p w14:paraId="0FF92FB9" w14:textId="5C0A6969" w:rsidR="00E73831" w:rsidRPr="00EF79B5" w:rsidRDefault="00E73831" w:rsidP="00E738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w:t>
            </w:r>
            <w:r>
              <w:rPr>
                <w:rFonts w:ascii="Times New Roman" w:hAnsi="Times New Roman" w:cs="Times New Roman"/>
                <w:color w:val="000000"/>
              </w:rPr>
              <w:t>Electronic health record query</w:t>
            </w:r>
            <w:r w:rsidRPr="00EF79B5">
              <w:rPr>
                <w:rFonts w:ascii="Times New Roman" w:hAnsi="Times New Roman" w:cs="Times New Roman"/>
                <w:color w:val="000000"/>
              </w:rPr>
              <w:t xml:space="preserve"> </w:t>
            </w:r>
          </w:p>
          <w:p w14:paraId="2C6A5089"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Complaint/appeal </w:t>
            </w:r>
          </w:p>
          <w:p w14:paraId="05A0537E"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Pharmacy data </w:t>
            </w:r>
          </w:p>
          <w:p w14:paraId="72AFB354"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Telephone service data/call center data</w:t>
            </w:r>
          </w:p>
          <w:p w14:paraId="597FA44F"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Appointment/access data</w:t>
            </w:r>
          </w:p>
          <w:p w14:paraId="10CF6237"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Delegated entity/vendor data _________________</w:t>
            </w:r>
          </w:p>
          <w:p w14:paraId="7EF78097"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Other _______________________ </w:t>
            </w:r>
            <w:r w:rsidRPr="00EF79B5">
              <w:rPr>
                <w:rFonts w:ascii="Times New Roman" w:hAnsi="Times New Roman" w:cs="Times New Roman"/>
                <w:color w:val="000000"/>
                <w:u w:val="single"/>
              </w:rPr>
              <w:t xml:space="preserve">   </w:t>
            </w:r>
            <w:r w:rsidRPr="00EF79B5">
              <w:rPr>
                <w:rFonts w:ascii="Times New Roman" w:hAnsi="Times New Roman" w:cs="Times New Roman"/>
                <w:color w:val="000000"/>
              </w:rPr>
              <w:t xml:space="preserve"> </w:t>
            </w:r>
            <w:r w:rsidRPr="00EF79B5">
              <w:rPr>
                <w:rFonts w:ascii="Times New Roman" w:hAnsi="Times New Roman" w:cs="Times New Roman"/>
                <w:color w:val="000000"/>
                <w:u w:val="single"/>
              </w:rPr>
              <w:t xml:space="preserve">   </w:t>
            </w:r>
          </w:p>
          <w:p w14:paraId="780D0BED" w14:textId="77777777" w:rsidR="009A3764" w:rsidRPr="00EF79B5" w:rsidRDefault="009A3764" w:rsidP="00C66031">
            <w:pPr>
              <w:pStyle w:val="Instructions-Check-off-INDENT"/>
              <w:spacing w:before="0" w:after="0" w:line="240" w:lineRule="auto"/>
              <w:ind w:left="0"/>
              <w:rPr>
                <w:rFonts w:ascii="Times New Roman" w:hAnsi="Times New Roman" w:cs="Times New Roman"/>
                <w:b/>
                <w:color w:val="000000"/>
              </w:rPr>
            </w:pPr>
          </w:p>
          <w:p w14:paraId="278F72AB"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Other Requirements</w:t>
            </w:r>
          </w:p>
          <w:p w14:paraId="452ECF6E" w14:textId="4BB7D768" w:rsidR="005F23BD" w:rsidRPr="00EF79B5" w:rsidRDefault="005F23BD" w:rsidP="00BF7FE2">
            <w:pPr>
              <w:pStyle w:val="Instructions-Check-off-INDENT"/>
              <w:spacing w:before="0" w:after="0" w:line="240" w:lineRule="auto"/>
              <w:ind w:left="882" w:hanging="594"/>
              <w:rPr>
                <w:rFonts w:ascii="Times New Roman" w:hAnsi="Times New Roman" w:cs="Times New Roman"/>
                <w:color w:val="000000"/>
              </w:rPr>
            </w:pPr>
            <w:r w:rsidRPr="00EF79B5">
              <w:rPr>
                <w:rFonts w:ascii="Times New Roman" w:hAnsi="Times New Roman" w:cs="Times New Roman"/>
                <w:color w:val="000000"/>
              </w:rPr>
              <w:t xml:space="preserve">          [    ] </w:t>
            </w:r>
            <w:r w:rsidRPr="00EF79B5">
              <w:rPr>
                <w:rFonts w:ascii="Times New Roman" w:hAnsi="Times New Roman" w:cs="Times New Roman"/>
                <w:color w:val="000000"/>
                <w:spacing w:val="-6"/>
              </w:rPr>
              <w:t xml:space="preserve">Codes used to identify data elements (e.g., </w:t>
            </w:r>
            <w:r w:rsidR="00DA55D7" w:rsidRPr="00EF79B5">
              <w:rPr>
                <w:rFonts w:ascii="Times New Roman" w:hAnsi="Times New Roman" w:cs="Times New Roman"/>
                <w:color w:val="000000"/>
                <w:spacing w:val="-6"/>
              </w:rPr>
              <w:t>ICD-10</w:t>
            </w:r>
            <w:r w:rsidRPr="00EF79B5">
              <w:rPr>
                <w:rFonts w:ascii="Times New Roman" w:hAnsi="Times New Roman" w:cs="Times New Roman"/>
                <w:color w:val="000000"/>
                <w:spacing w:val="-6"/>
              </w:rPr>
              <w:t xml:space="preserve">, </w:t>
            </w:r>
            <w:r w:rsidR="00BF7FE2" w:rsidRPr="00EF79B5">
              <w:rPr>
                <w:rFonts w:ascii="Times New Roman" w:hAnsi="Times New Roman" w:cs="Times New Roman"/>
                <w:color w:val="000000"/>
                <w:spacing w:val="-6"/>
              </w:rPr>
              <w:t xml:space="preserve">CPT </w:t>
            </w:r>
            <w:r w:rsidRPr="00EF79B5">
              <w:rPr>
                <w:rFonts w:ascii="Times New Roman" w:hAnsi="Times New Roman" w:cs="Times New Roman"/>
                <w:color w:val="000000"/>
                <w:spacing w:val="-6"/>
              </w:rPr>
              <w:t>codes)</w:t>
            </w:r>
            <w:r w:rsidR="00CA50C0">
              <w:rPr>
                <w:rFonts w:ascii="Times New Roman" w:hAnsi="Times New Roman" w:cs="Times New Roman"/>
                <w:color w:val="000000"/>
                <w:spacing w:val="-6"/>
              </w:rPr>
              <w:t xml:space="preserve">- </w:t>
            </w:r>
            <w:r w:rsidR="00CA50C0" w:rsidRPr="00CA50C0">
              <w:rPr>
                <w:rFonts w:ascii="Times New Roman" w:hAnsi="Times New Roman" w:cs="Times New Roman"/>
                <w:color w:val="000000"/>
                <w:spacing w:val="-6"/>
                <w:u w:val="single"/>
              </w:rPr>
              <w:t>please attach</w:t>
            </w:r>
            <w:r w:rsidR="00C30FD5" w:rsidRPr="00C30FD5">
              <w:rPr>
                <w:rFonts w:ascii="Times New Roman" w:hAnsi="Times New Roman" w:cs="Times New Roman"/>
                <w:color w:val="000000"/>
                <w:u w:val="single"/>
              </w:rPr>
              <w:t xml:space="preserve"> separately</w:t>
            </w:r>
          </w:p>
          <w:p w14:paraId="2FD8897A" w14:textId="77777777" w:rsidR="009A3764" w:rsidRPr="00EF79B5" w:rsidRDefault="00BF7FE2" w:rsidP="00BF7FE2">
            <w:pPr>
              <w:pStyle w:val="Instructions-Check-off-INDENT"/>
              <w:spacing w:after="0" w:line="240" w:lineRule="auto"/>
              <w:rPr>
                <w:rFonts w:ascii="Times New Roman" w:hAnsi="Times New Roman" w:cs="Times New Roman"/>
                <w:color w:val="000000"/>
              </w:rPr>
            </w:pPr>
            <w:r w:rsidRPr="00EF79B5">
              <w:rPr>
                <w:rFonts w:ascii="Times New Roman" w:hAnsi="Times New Roman" w:cs="Times New Roman"/>
                <w:color w:val="000000"/>
              </w:rPr>
              <w:tab/>
              <w:t xml:space="preserve">  </w:t>
            </w:r>
            <w:r w:rsidR="009A3764" w:rsidRPr="00EF79B5">
              <w:rPr>
                <w:rFonts w:ascii="Times New Roman" w:hAnsi="Times New Roman" w:cs="Times New Roman"/>
                <w:color w:val="000000"/>
              </w:rPr>
              <w:t>[    ] Data completeness assessment attached</w:t>
            </w:r>
          </w:p>
          <w:p w14:paraId="211ED0FC"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Coding verification process attached</w:t>
            </w:r>
          </w:p>
          <w:p w14:paraId="364407D9" w14:textId="77777777" w:rsidR="00103828" w:rsidRPr="00EF79B5" w:rsidRDefault="00103828" w:rsidP="00C66031">
            <w:pPr>
              <w:pStyle w:val="Instructions-Check-off-INDENT"/>
              <w:spacing w:before="0" w:after="0" w:line="240" w:lineRule="auto"/>
              <w:rPr>
                <w:rFonts w:ascii="Times New Roman" w:hAnsi="Times New Roman" w:cs="Times New Roman"/>
                <w:color w:val="000000"/>
              </w:rPr>
            </w:pPr>
          </w:p>
          <w:p w14:paraId="6AEDE16D" w14:textId="4336A53C" w:rsidR="00103828" w:rsidRPr="00EF79B5" w:rsidRDefault="00103828" w:rsidP="00103828">
            <w:pPr>
              <w:suppressAutoHyphens/>
              <w:spacing w:before="120"/>
              <w:rPr>
                <w:rFonts w:ascii="Times New Roman" w:hAnsi="Times New Roman" w:cs="Times New Roman"/>
                <w:spacing w:val="-2"/>
              </w:rPr>
            </w:pPr>
            <w:r w:rsidRPr="00EF79B5">
              <w:rPr>
                <w:rFonts w:ascii="Times New Roman" w:hAnsi="Times New Roman" w:cs="Times New Roman"/>
                <w:spacing w:val="-2"/>
              </w:rPr>
              <w:t xml:space="preserve">Estimated percentage of </w:t>
            </w:r>
            <w:r w:rsidR="00202350">
              <w:rPr>
                <w:rFonts w:ascii="Times New Roman" w:hAnsi="Times New Roman" w:cs="Times New Roman"/>
                <w:spacing w:val="-2"/>
              </w:rPr>
              <w:t xml:space="preserve">reported </w:t>
            </w:r>
            <w:r w:rsidRPr="00EF79B5">
              <w:rPr>
                <w:rFonts w:ascii="Times New Roman" w:hAnsi="Times New Roman" w:cs="Times New Roman"/>
                <w:spacing w:val="-2"/>
              </w:rPr>
              <w:t>administrative data completeness</w:t>
            </w:r>
            <w:r w:rsidR="00293BC5">
              <w:rPr>
                <w:rFonts w:ascii="Times New Roman" w:hAnsi="Times New Roman" w:cs="Times New Roman"/>
                <w:spacing w:val="-2"/>
              </w:rPr>
              <w:t xml:space="preserve"> </w:t>
            </w:r>
            <w:r w:rsidR="009F20A0">
              <w:rPr>
                <w:rFonts w:ascii="Times New Roman" w:hAnsi="Times New Roman" w:cs="Times New Roman"/>
                <w:spacing w:val="-2"/>
              </w:rPr>
              <w:t xml:space="preserve">at the time the data </w:t>
            </w:r>
            <w:r w:rsidR="0042754E">
              <w:rPr>
                <w:rFonts w:ascii="Times New Roman" w:hAnsi="Times New Roman" w:cs="Times New Roman"/>
                <w:spacing w:val="-2"/>
              </w:rPr>
              <w:t>are</w:t>
            </w:r>
            <w:r w:rsidR="009F20A0">
              <w:rPr>
                <w:rFonts w:ascii="Times New Roman" w:hAnsi="Times New Roman" w:cs="Times New Roman"/>
                <w:spacing w:val="-2"/>
              </w:rPr>
              <w:t xml:space="preserve"> generated</w:t>
            </w:r>
            <w:r w:rsidRPr="00EF79B5">
              <w:rPr>
                <w:rFonts w:ascii="Times New Roman" w:hAnsi="Times New Roman" w:cs="Times New Roman"/>
                <w:spacing w:val="-2"/>
              </w:rPr>
              <w:t>:</w:t>
            </w:r>
            <w:r w:rsidR="005579AE">
              <w:rPr>
                <w:rFonts w:ascii="Times New Roman" w:hAnsi="Times New Roman" w:cs="Times New Roman"/>
                <w:spacing w:val="-2"/>
              </w:rPr>
              <w:t xml:space="preserve"> </w:t>
            </w:r>
            <w:r w:rsidRPr="00EF79B5">
              <w:rPr>
                <w:rFonts w:ascii="Times New Roman" w:hAnsi="Times New Roman" w:cs="Times New Roman"/>
                <w:spacing w:val="-2"/>
              </w:rPr>
              <w:t xml:space="preserve"> _______ </w:t>
            </w:r>
            <w:r w:rsidR="00EE4908">
              <w:rPr>
                <w:rFonts w:ascii="Times New Roman" w:hAnsi="Times New Roman" w:cs="Times New Roman"/>
                <w:spacing w:val="-2"/>
              </w:rPr>
              <w:t>%</w:t>
            </w:r>
            <w:r w:rsidR="005856D1">
              <w:rPr>
                <w:rFonts w:ascii="Times New Roman" w:hAnsi="Times New Roman" w:cs="Times New Roman"/>
                <w:spacing w:val="-2"/>
              </w:rPr>
              <w:t xml:space="preserve"> complete</w:t>
            </w:r>
            <w:r w:rsidRPr="00EF79B5">
              <w:rPr>
                <w:rFonts w:ascii="Times New Roman" w:hAnsi="Times New Roman" w:cs="Times New Roman"/>
                <w:spacing w:val="-2"/>
              </w:rPr>
              <w:t>.</w:t>
            </w:r>
          </w:p>
          <w:p w14:paraId="095AB5A9" w14:textId="0A4E0B67" w:rsidR="009A3764" w:rsidRPr="00EF79B5" w:rsidRDefault="0070366E" w:rsidP="00EF79B5">
            <w:pPr>
              <w:suppressAutoHyphens/>
              <w:spacing w:before="120" w:after="120" w:line="240" w:lineRule="auto"/>
              <w:rPr>
                <w:rFonts w:ascii="Times New Roman" w:hAnsi="Times New Roman" w:cs="Times New Roman"/>
              </w:rPr>
            </w:pPr>
            <w:r>
              <w:rPr>
                <w:rFonts w:ascii="Times New Roman" w:hAnsi="Times New Roman" w:cs="Times New Roman"/>
              </w:rPr>
              <w:lastRenderedPageBreak/>
              <w:t>Description of</w:t>
            </w:r>
            <w:r w:rsidR="00CA50C0">
              <w:rPr>
                <w:rFonts w:ascii="Times New Roman" w:hAnsi="Times New Roman" w:cs="Times New Roman"/>
              </w:rPr>
              <w:t xml:space="preserve"> the process used to calculate </w:t>
            </w:r>
            <w:r w:rsidR="00336CBB">
              <w:rPr>
                <w:rFonts w:ascii="Times New Roman" w:hAnsi="Times New Roman" w:cs="Times New Roman"/>
              </w:rPr>
              <w:t xml:space="preserve">the reported </w:t>
            </w:r>
            <w:r w:rsidR="005856D1">
              <w:rPr>
                <w:rFonts w:ascii="Times New Roman" w:hAnsi="Times New Roman" w:cs="Times New Roman"/>
              </w:rPr>
              <w:t xml:space="preserve">administrative </w:t>
            </w:r>
            <w:r w:rsidR="00103828" w:rsidRPr="00EF79B5">
              <w:rPr>
                <w:rFonts w:ascii="Times New Roman" w:hAnsi="Times New Roman" w:cs="Times New Roman"/>
              </w:rPr>
              <w:t>data completeness</w:t>
            </w:r>
            <w:r w:rsidR="00336CBB">
              <w:rPr>
                <w:rFonts w:ascii="Times New Roman" w:hAnsi="Times New Roman" w:cs="Times New Roman"/>
              </w:rPr>
              <w:t xml:space="preserve"> percentage</w:t>
            </w:r>
            <w:r w:rsidR="009F20A0">
              <w:rPr>
                <w:rFonts w:ascii="Times New Roman" w:hAnsi="Times New Roman" w:cs="Times New Roman"/>
              </w:rPr>
              <w:t xml:space="preserve">. </w:t>
            </w:r>
            <w:r w:rsidR="0042754E">
              <w:rPr>
                <w:rFonts w:ascii="Times New Roman" w:hAnsi="Times New Roman" w:cs="Times New Roman"/>
              </w:rPr>
              <w:t>Include a narrative of how claims lag may have impacted the data reported</w:t>
            </w:r>
            <w:r w:rsidR="00103828" w:rsidRPr="00EF79B5">
              <w:rPr>
                <w:rFonts w:ascii="Times New Roman" w:hAnsi="Times New Roman" w:cs="Times New Roman"/>
              </w:rPr>
              <w:t>:</w:t>
            </w:r>
          </w:p>
        </w:tc>
        <w:tc>
          <w:tcPr>
            <w:tcW w:w="3623" w:type="dxa"/>
          </w:tcPr>
          <w:p w14:paraId="77F7BD87" w14:textId="77777777" w:rsidR="009A3764" w:rsidRPr="00EF79B5" w:rsidRDefault="009A3764" w:rsidP="00C66031">
            <w:pPr>
              <w:suppressAutoHyphens/>
              <w:spacing w:after="0" w:line="240" w:lineRule="auto"/>
              <w:rPr>
                <w:rFonts w:ascii="Times New Roman" w:hAnsi="Times New Roman" w:cs="Times New Roman"/>
                <w:color w:val="000000"/>
              </w:rPr>
            </w:pPr>
            <w:r w:rsidRPr="00EF79B5">
              <w:rPr>
                <w:rFonts w:ascii="Times New Roman" w:hAnsi="Times New Roman" w:cs="Times New Roman"/>
                <w:color w:val="000000"/>
              </w:rPr>
              <w:lastRenderedPageBreak/>
              <w:t>[    ] Survey Data</w:t>
            </w:r>
          </w:p>
          <w:p w14:paraId="762ED987" w14:textId="77777777" w:rsidR="009A3764" w:rsidRPr="00EF79B5" w:rsidRDefault="009A3764" w:rsidP="00C66031">
            <w:pPr>
              <w:suppressAutoHyphens/>
              <w:spacing w:after="0" w:line="240" w:lineRule="auto"/>
              <w:rPr>
                <w:rFonts w:ascii="Times New Roman" w:hAnsi="Times New Roman" w:cs="Times New Roman"/>
                <w:color w:val="000000"/>
              </w:rPr>
            </w:pPr>
            <w:r w:rsidRPr="00EF79B5">
              <w:rPr>
                <w:rFonts w:ascii="Times New Roman" w:hAnsi="Times New Roman" w:cs="Times New Roman"/>
                <w:color w:val="000000"/>
              </w:rPr>
              <w:t xml:space="preserve">           Fielding Method</w:t>
            </w:r>
          </w:p>
          <w:p w14:paraId="7E5C090C"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Personal interview</w:t>
            </w:r>
          </w:p>
          <w:p w14:paraId="2BD41F0D"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Mail</w:t>
            </w:r>
          </w:p>
          <w:p w14:paraId="03B7FBC9"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Phone with CATI script</w:t>
            </w:r>
          </w:p>
          <w:p w14:paraId="4442FB20"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Phone with IVR </w:t>
            </w:r>
          </w:p>
          <w:p w14:paraId="58A8E1CD"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Internet</w:t>
            </w:r>
          </w:p>
          <w:p w14:paraId="61EB53E1"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r w:rsidRPr="00EF79B5">
              <w:rPr>
                <w:rFonts w:ascii="Times New Roman" w:hAnsi="Times New Roman" w:cs="Times New Roman"/>
                <w:color w:val="000000"/>
              </w:rPr>
              <w:t xml:space="preserve">          [    ] Other ____________________________</w:t>
            </w:r>
          </w:p>
          <w:p w14:paraId="1BFDD9D9" w14:textId="77777777" w:rsidR="009A3764" w:rsidRPr="00EF79B5" w:rsidRDefault="009A3764" w:rsidP="00C66031">
            <w:pPr>
              <w:pStyle w:val="Instructions-Check-off-INDENT"/>
              <w:spacing w:before="0" w:after="0" w:line="240" w:lineRule="auto"/>
              <w:rPr>
                <w:rFonts w:ascii="Times New Roman" w:hAnsi="Times New Roman" w:cs="Times New Roman"/>
                <w:color w:val="000000"/>
              </w:rPr>
            </w:pPr>
          </w:p>
          <w:p w14:paraId="749B1E04" w14:textId="24C477CC" w:rsidR="009A3764" w:rsidRPr="00EF79B5" w:rsidRDefault="00CC6044" w:rsidP="00C66031">
            <w:pPr>
              <w:pStyle w:val="Instructions-Check-off-INDENT"/>
              <w:spacing w:before="0" w:after="0" w:line="240" w:lineRule="auto"/>
              <w:rPr>
                <w:rFonts w:ascii="Times New Roman" w:hAnsi="Times New Roman" w:cs="Times New Roman"/>
                <w:color w:val="000000"/>
              </w:rPr>
            </w:pPr>
            <w:r>
              <w:rPr>
                <w:rFonts w:ascii="Times New Roman" w:hAnsi="Times New Roman" w:cs="Times New Roman"/>
                <w:color w:val="000000"/>
              </w:rPr>
              <w:t xml:space="preserve">    Other Survey Requirements:</w:t>
            </w:r>
            <w:r w:rsidR="009A3764" w:rsidRPr="00EF79B5">
              <w:rPr>
                <w:rFonts w:ascii="Times New Roman" w:hAnsi="Times New Roman" w:cs="Times New Roman"/>
                <w:color w:val="000000"/>
              </w:rPr>
              <w:t xml:space="preserve">         </w:t>
            </w:r>
          </w:p>
          <w:p w14:paraId="7DDB6487" w14:textId="1117B61E" w:rsidR="009A3764" w:rsidRPr="00EF79B5" w:rsidRDefault="00CC6044" w:rsidP="00C66031">
            <w:pPr>
              <w:pStyle w:val="Instructions-Check-off-INDENT"/>
              <w:spacing w:before="0" w:after="0" w:line="240" w:lineRule="auto"/>
              <w:rPr>
                <w:rFonts w:ascii="Times New Roman" w:hAnsi="Times New Roman" w:cs="Times New Roman"/>
                <w:color w:val="000000"/>
              </w:rPr>
            </w:pPr>
            <w:r>
              <w:rPr>
                <w:rFonts w:ascii="Times New Roman" w:hAnsi="Times New Roman" w:cs="Times New Roman"/>
                <w:color w:val="000000"/>
              </w:rPr>
              <w:t xml:space="preserve">    </w:t>
            </w:r>
            <w:r w:rsidR="009A3764" w:rsidRPr="00EF79B5">
              <w:rPr>
                <w:rFonts w:ascii="Times New Roman" w:hAnsi="Times New Roman" w:cs="Times New Roman"/>
                <w:color w:val="000000"/>
              </w:rPr>
              <w:t>Number of waves</w:t>
            </w:r>
            <w:r w:rsidR="005579AE">
              <w:rPr>
                <w:rFonts w:ascii="Times New Roman" w:hAnsi="Times New Roman" w:cs="Times New Roman"/>
                <w:color w:val="000000"/>
              </w:rPr>
              <w:t>:</w:t>
            </w:r>
            <w:r w:rsidR="009A3764" w:rsidRPr="00EF79B5">
              <w:rPr>
                <w:rFonts w:ascii="Times New Roman" w:hAnsi="Times New Roman" w:cs="Times New Roman"/>
                <w:color w:val="000000"/>
              </w:rPr>
              <w:t xml:space="preserve"> ________</w:t>
            </w:r>
          </w:p>
          <w:p w14:paraId="64AC9098" w14:textId="55B2644E" w:rsidR="009A3764" w:rsidRPr="00EF79B5" w:rsidRDefault="00CC6044" w:rsidP="00C66031">
            <w:pPr>
              <w:pStyle w:val="Instructions-Check-off-INDENT"/>
              <w:spacing w:before="0" w:after="0" w:line="240" w:lineRule="auto"/>
              <w:rPr>
                <w:rFonts w:ascii="Times New Roman" w:hAnsi="Times New Roman" w:cs="Times New Roman"/>
                <w:color w:val="000000"/>
              </w:rPr>
            </w:pPr>
            <w:r>
              <w:rPr>
                <w:rFonts w:ascii="Times New Roman" w:hAnsi="Times New Roman" w:cs="Times New Roman"/>
                <w:color w:val="000000"/>
              </w:rPr>
              <w:t xml:space="preserve">    </w:t>
            </w:r>
            <w:r w:rsidR="009A3764" w:rsidRPr="00EF79B5">
              <w:rPr>
                <w:rFonts w:ascii="Times New Roman" w:hAnsi="Times New Roman" w:cs="Times New Roman"/>
                <w:color w:val="000000"/>
              </w:rPr>
              <w:t>Response rate</w:t>
            </w:r>
            <w:r w:rsidR="005579AE">
              <w:rPr>
                <w:rFonts w:ascii="Times New Roman" w:hAnsi="Times New Roman" w:cs="Times New Roman"/>
                <w:color w:val="000000"/>
              </w:rPr>
              <w:t>:</w:t>
            </w:r>
            <w:r w:rsidR="009A3764" w:rsidRPr="00EF79B5">
              <w:rPr>
                <w:rFonts w:ascii="Times New Roman" w:hAnsi="Times New Roman" w:cs="Times New Roman"/>
                <w:color w:val="000000"/>
              </w:rPr>
              <w:t xml:space="preserve"> _________</w:t>
            </w:r>
          </w:p>
          <w:p w14:paraId="4B33F34E" w14:textId="37BEE226" w:rsidR="009A3764" w:rsidRPr="00EF79B5" w:rsidRDefault="00CC6044" w:rsidP="00C66031">
            <w:pPr>
              <w:pStyle w:val="Instructions-Check-off-INDENT"/>
              <w:spacing w:before="0" w:after="0" w:line="240" w:lineRule="auto"/>
              <w:rPr>
                <w:rFonts w:ascii="Times New Roman" w:hAnsi="Times New Roman" w:cs="Times New Roman"/>
                <w:color w:val="000000"/>
              </w:rPr>
            </w:pPr>
            <w:r>
              <w:rPr>
                <w:rFonts w:ascii="Times New Roman" w:hAnsi="Times New Roman" w:cs="Times New Roman"/>
                <w:color w:val="000000"/>
              </w:rPr>
              <w:t xml:space="preserve">    </w:t>
            </w:r>
            <w:r w:rsidR="009A3764" w:rsidRPr="00EF79B5">
              <w:rPr>
                <w:rFonts w:ascii="Times New Roman" w:hAnsi="Times New Roman" w:cs="Times New Roman"/>
              </w:rPr>
              <w:t>Incentives used</w:t>
            </w:r>
            <w:r w:rsidR="005579AE">
              <w:rPr>
                <w:rFonts w:ascii="Times New Roman" w:hAnsi="Times New Roman" w:cs="Times New Roman"/>
              </w:rPr>
              <w:t>:</w:t>
            </w:r>
            <w:r w:rsidR="009A3764" w:rsidRPr="00EF79B5">
              <w:rPr>
                <w:rFonts w:ascii="Times New Roman" w:hAnsi="Times New Roman" w:cs="Times New Roman"/>
              </w:rPr>
              <w:t xml:space="preserve"> </w:t>
            </w:r>
            <w:r w:rsidR="009A3764" w:rsidRPr="00EF79B5">
              <w:rPr>
                <w:rFonts w:ascii="Times New Roman" w:hAnsi="Times New Roman" w:cs="Times New Roman"/>
                <w:color w:val="000000"/>
              </w:rPr>
              <w:t>_______</w:t>
            </w:r>
          </w:p>
        </w:tc>
      </w:tr>
    </w:tbl>
    <w:p w14:paraId="4C064D5F" w14:textId="77777777" w:rsidR="00552B37" w:rsidRPr="00EF79B5" w:rsidRDefault="00552B37">
      <w:pPr>
        <w:rPr>
          <w:sz w:val="6"/>
          <w:szCs w:val="6"/>
        </w:rPr>
      </w:pPr>
    </w:p>
    <w:tbl>
      <w:tblPr>
        <w:tblW w:w="13945"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2425"/>
        <w:gridCol w:w="47"/>
        <w:gridCol w:w="2077"/>
        <w:gridCol w:w="36"/>
        <w:gridCol w:w="1350"/>
        <w:gridCol w:w="1800"/>
        <w:gridCol w:w="1800"/>
        <w:gridCol w:w="1800"/>
        <w:gridCol w:w="2539"/>
        <w:gridCol w:w="71"/>
      </w:tblGrid>
      <w:tr w:rsidR="00160FF3" w:rsidRPr="00292667" w14:paraId="6E44AA08" w14:textId="77777777" w:rsidTr="00D2368A">
        <w:trPr>
          <w:jc w:val="center"/>
        </w:trPr>
        <w:tc>
          <w:tcPr>
            <w:tcW w:w="13945" w:type="dxa"/>
            <w:gridSpan w:val="10"/>
            <w:shd w:val="clear" w:color="auto" w:fill="00549E"/>
          </w:tcPr>
          <w:p w14:paraId="22D55C5A" w14:textId="69A57C27" w:rsidR="00160FF3" w:rsidRPr="00EF79B5" w:rsidRDefault="00E66063" w:rsidP="007611A7">
            <w:pPr>
              <w:pStyle w:val="Instructions"/>
              <w:rPr>
                <w:rFonts w:asciiTheme="minorHAnsi" w:hAnsiTheme="minorHAnsi"/>
                <w:sz w:val="24"/>
                <w:szCs w:val="24"/>
              </w:rPr>
            </w:pPr>
            <w:r>
              <w:rPr>
                <w:rStyle w:val="Bold"/>
                <w:rFonts w:asciiTheme="minorHAnsi" w:hAnsiTheme="minorHAnsi"/>
                <w:color w:val="FFFFFF" w:themeColor="background1"/>
                <w:sz w:val="24"/>
                <w:szCs w:val="24"/>
              </w:rPr>
              <w:t>In the space below, d</w:t>
            </w:r>
            <w:r w:rsidR="007611A7" w:rsidRPr="00EF79B5">
              <w:rPr>
                <w:rStyle w:val="Bold"/>
                <w:rFonts w:asciiTheme="minorHAnsi" w:hAnsiTheme="minorHAnsi"/>
                <w:color w:val="FFFFFF" w:themeColor="background1"/>
                <w:sz w:val="24"/>
                <w:szCs w:val="24"/>
              </w:rPr>
              <w:t xml:space="preserve">escribe the </w:t>
            </w:r>
            <w:r w:rsidR="00D2368A">
              <w:rPr>
                <w:rStyle w:val="Bold"/>
                <w:rFonts w:asciiTheme="minorHAnsi" w:hAnsiTheme="minorHAnsi"/>
                <w:color w:val="FFFFFF" w:themeColor="background1"/>
                <w:sz w:val="24"/>
                <w:szCs w:val="24"/>
              </w:rPr>
              <w:t xml:space="preserve">step-by-step </w:t>
            </w:r>
            <w:r w:rsidR="007611A7" w:rsidRPr="00EF79B5">
              <w:rPr>
                <w:rStyle w:val="Bold"/>
                <w:rFonts w:asciiTheme="minorHAnsi" w:hAnsiTheme="minorHAnsi"/>
                <w:color w:val="FFFFFF" w:themeColor="background1"/>
                <w:sz w:val="24"/>
                <w:szCs w:val="24"/>
              </w:rPr>
              <w:t>data collection process</w:t>
            </w:r>
            <w:r w:rsidR="002534B3">
              <w:rPr>
                <w:rStyle w:val="Bold"/>
                <w:rFonts w:asciiTheme="minorHAnsi" w:hAnsiTheme="minorHAnsi"/>
                <w:color w:val="FFFFFF" w:themeColor="background1"/>
                <w:sz w:val="24"/>
                <w:szCs w:val="24"/>
              </w:rPr>
              <w:t xml:space="preserve"> used </w:t>
            </w:r>
            <w:r w:rsidR="00D2368A">
              <w:rPr>
                <w:rStyle w:val="Bold"/>
                <w:rFonts w:asciiTheme="minorHAnsi" w:hAnsiTheme="minorHAnsi"/>
                <w:color w:val="FFFFFF" w:themeColor="background1"/>
                <w:sz w:val="24"/>
                <w:szCs w:val="24"/>
              </w:rPr>
              <w:t xml:space="preserve">in the production of </w:t>
            </w:r>
            <w:r w:rsidR="002534B3">
              <w:rPr>
                <w:rStyle w:val="Bold"/>
                <w:rFonts w:asciiTheme="minorHAnsi" w:hAnsiTheme="minorHAnsi"/>
                <w:color w:val="FFFFFF" w:themeColor="background1"/>
                <w:sz w:val="24"/>
                <w:szCs w:val="24"/>
              </w:rPr>
              <w:t xml:space="preserve">the indicator </w:t>
            </w:r>
            <w:r w:rsidR="00432B36">
              <w:rPr>
                <w:rStyle w:val="Bold"/>
                <w:rFonts w:asciiTheme="minorHAnsi" w:hAnsiTheme="minorHAnsi"/>
                <w:color w:val="FFFFFF" w:themeColor="background1"/>
                <w:sz w:val="24"/>
                <w:szCs w:val="24"/>
              </w:rPr>
              <w:t>results</w:t>
            </w:r>
            <w:r w:rsidR="007611A7" w:rsidRPr="00EF79B5">
              <w:rPr>
                <w:rStyle w:val="Bold"/>
                <w:rFonts w:asciiTheme="minorHAnsi" w:hAnsiTheme="minorHAnsi"/>
                <w:color w:val="FFFFFF" w:themeColor="background1"/>
                <w:sz w:val="24"/>
                <w:szCs w:val="24"/>
              </w:rPr>
              <w:t>:</w:t>
            </w:r>
          </w:p>
        </w:tc>
      </w:tr>
      <w:tr w:rsidR="00160FF3" w:rsidRPr="00292667" w14:paraId="5AE5BC7C" w14:textId="77777777" w:rsidTr="00544F49">
        <w:trPr>
          <w:jc w:val="center"/>
        </w:trPr>
        <w:tc>
          <w:tcPr>
            <w:tcW w:w="13945" w:type="dxa"/>
            <w:gridSpan w:val="10"/>
            <w:tcBorders>
              <w:bottom w:val="single" w:sz="4" w:space="0" w:color="808080"/>
            </w:tcBorders>
          </w:tcPr>
          <w:p w14:paraId="7A4DA10C" w14:textId="77777777" w:rsidR="00160FF3" w:rsidRDefault="00160FF3" w:rsidP="00EF79B5">
            <w:pPr>
              <w:pStyle w:val="BodyText"/>
              <w:spacing w:before="40" w:after="40" w:line="240" w:lineRule="auto"/>
              <w:rPr>
                <w:rFonts w:ascii="Times New Roman" w:hAnsi="Times New Roman" w:cs="Times New Roman"/>
                <w:b/>
              </w:rPr>
            </w:pPr>
          </w:p>
          <w:p w14:paraId="1710F145" w14:textId="77777777" w:rsidR="00544F49" w:rsidRDefault="00544F49" w:rsidP="00EF79B5">
            <w:pPr>
              <w:pStyle w:val="BodyText"/>
              <w:spacing w:before="40" w:after="40" w:line="240" w:lineRule="auto"/>
              <w:rPr>
                <w:rFonts w:ascii="Times New Roman" w:hAnsi="Times New Roman" w:cs="Times New Roman"/>
                <w:b/>
              </w:rPr>
            </w:pPr>
          </w:p>
          <w:p w14:paraId="63207AB2" w14:textId="77777777" w:rsidR="00544F49" w:rsidRDefault="00544F49" w:rsidP="00EF79B5">
            <w:pPr>
              <w:pStyle w:val="BodyText"/>
              <w:spacing w:before="40" w:after="40" w:line="240" w:lineRule="auto"/>
              <w:rPr>
                <w:rFonts w:ascii="Times New Roman" w:hAnsi="Times New Roman" w:cs="Times New Roman"/>
                <w:b/>
              </w:rPr>
            </w:pPr>
          </w:p>
          <w:p w14:paraId="2C926BC9" w14:textId="77777777" w:rsidR="00544F49" w:rsidRDefault="00544F49" w:rsidP="00EF79B5">
            <w:pPr>
              <w:pStyle w:val="BodyText"/>
              <w:spacing w:before="40" w:after="40" w:line="240" w:lineRule="auto"/>
              <w:rPr>
                <w:rFonts w:ascii="Times New Roman" w:hAnsi="Times New Roman" w:cs="Times New Roman"/>
                <w:b/>
              </w:rPr>
            </w:pPr>
          </w:p>
          <w:p w14:paraId="44308B64" w14:textId="77777777" w:rsidR="00544F49" w:rsidRDefault="00544F49" w:rsidP="00EF79B5">
            <w:pPr>
              <w:pStyle w:val="BodyText"/>
              <w:spacing w:before="40" w:after="40" w:line="240" w:lineRule="auto"/>
              <w:rPr>
                <w:rFonts w:ascii="Times New Roman" w:hAnsi="Times New Roman" w:cs="Times New Roman"/>
                <w:b/>
              </w:rPr>
            </w:pPr>
          </w:p>
          <w:p w14:paraId="2CEC5612" w14:textId="77777777" w:rsidR="00544F49" w:rsidRDefault="00544F49" w:rsidP="00EF79B5">
            <w:pPr>
              <w:pStyle w:val="BodyText"/>
              <w:spacing w:before="40" w:after="40" w:line="240" w:lineRule="auto"/>
              <w:rPr>
                <w:rFonts w:ascii="Times New Roman" w:hAnsi="Times New Roman" w:cs="Times New Roman"/>
                <w:b/>
              </w:rPr>
            </w:pPr>
          </w:p>
          <w:p w14:paraId="24D3F3BF" w14:textId="77777777" w:rsidR="00544F49" w:rsidRDefault="00544F49" w:rsidP="00EF79B5">
            <w:pPr>
              <w:pStyle w:val="BodyText"/>
              <w:spacing w:before="40" w:after="40" w:line="240" w:lineRule="auto"/>
              <w:rPr>
                <w:rFonts w:ascii="Times New Roman" w:hAnsi="Times New Roman" w:cs="Times New Roman"/>
                <w:b/>
              </w:rPr>
            </w:pPr>
          </w:p>
          <w:p w14:paraId="50413886" w14:textId="77777777" w:rsidR="00544F49" w:rsidRDefault="00544F49" w:rsidP="00EF79B5">
            <w:pPr>
              <w:pStyle w:val="BodyText"/>
              <w:spacing w:before="40" w:after="40" w:line="240" w:lineRule="auto"/>
              <w:rPr>
                <w:rFonts w:ascii="Times New Roman" w:hAnsi="Times New Roman" w:cs="Times New Roman"/>
                <w:b/>
              </w:rPr>
            </w:pPr>
          </w:p>
          <w:p w14:paraId="4CCF98C7" w14:textId="77777777" w:rsidR="00544F49" w:rsidRDefault="00544F49" w:rsidP="00EF79B5">
            <w:pPr>
              <w:pStyle w:val="BodyText"/>
              <w:spacing w:before="40" w:after="40" w:line="240" w:lineRule="auto"/>
              <w:rPr>
                <w:rFonts w:ascii="Times New Roman" w:hAnsi="Times New Roman" w:cs="Times New Roman"/>
                <w:b/>
              </w:rPr>
            </w:pPr>
          </w:p>
          <w:p w14:paraId="7CAB83A1" w14:textId="712252CE" w:rsidR="00544F49" w:rsidRPr="00EF79B5" w:rsidRDefault="00544F49" w:rsidP="00EF79B5">
            <w:pPr>
              <w:pStyle w:val="BodyText"/>
              <w:spacing w:before="40" w:after="40" w:line="240" w:lineRule="auto"/>
              <w:rPr>
                <w:rFonts w:ascii="Times New Roman" w:hAnsi="Times New Roman" w:cs="Times New Roman"/>
                <w:b/>
              </w:rPr>
            </w:pPr>
          </w:p>
        </w:tc>
      </w:tr>
      <w:tr w:rsidR="00364FEF" w:rsidRPr="00292667" w14:paraId="54E9A505"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tblHeader/>
          <w:jc w:val="center"/>
        </w:trPr>
        <w:tc>
          <w:tcPr>
            <w:tcW w:w="13874" w:type="dxa"/>
            <w:gridSpan w:val="9"/>
            <w:shd w:val="clear" w:color="auto" w:fill="00549E"/>
            <w:tcMar>
              <w:left w:w="115" w:type="dxa"/>
              <w:right w:w="115" w:type="dxa"/>
            </w:tcMar>
          </w:tcPr>
          <w:p w14:paraId="607BCCB8" w14:textId="04E8D558" w:rsidR="00364FEF" w:rsidRPr="007D6969" w:rsidRDefault="00F40ABE" w:rsidP="004211DC">
            <w:pPr>
              <w:pStyle w:val="Instructions"/>
              <w:keepNext w:val="0"/>
              <w:keepLines w:val="0"/>
              <w:pageBreakBefore/>
              <w:widowControl w:val="0"/>
              <w:suppressAutoHyphens w:val="0"/>
              <w:spacing w:before="60" w:after="60" w:line="240" w:lineRule="auto"/>
              <w:ind w:left="0" w:firstLine="0"/>
              <w:rPr>
                <w:rFonts w:asciiTheme="minorHAnsi" w:hAnsiTheme="minorHAnsi"/>
                <w:color w:val="FFFFFF" w:themeColor="background1"/>
                <w:sz w:val="24"/>
                <w:szCs w:val="24"/>
              </w:rPr>
            </w:pPr>
            <w:r w:rsidRPr="007D6969">
              <w:rPr>
                <w:rStyle w:val="Bold"/>
                <w:rFonts w:asciiTheme="minorHAnsi" w:hAnsiTheme="minorHAnsi"/>
                <w:color w:val="FFFFFF" w:themeColor="background1"/>
                <w:sz w:val="24"/>
                <w:szCs w:val="24"/>
              </w:rPr>
              <w:lastRenderedPageBreak/>
              <w:t>Step</w:t>
            </w:r>
            <w:r w:rsidR="00364FEF" w:rsidRPr="007D6969">
              <w:rPr>
                <w:rStyle w:val="Bold"/>
                <w:rFonts w:asciiTheme="minorHAnsi" w:hAnsiTheme="minorHAnsi"/>
                <w:color w:val="FFFFFF" w:themeColor="background1"/>
                <w:sz w:val="24"/>
                <w:szCs w:val="24"/>
              </w:rPr>
              <w:t xml:space="preserve"> VII:</w:t>
            </w:r>
            <w:r w:rsidR="00364FEF" w:rsidRPr="007D6969">
              <w:rPr>
                <w:rFonts w:asciiTheme="minorHAnsi" w:hAnsiTheme="minorHAnsi"/>
                <w:color w:val="FFFFFF" w:themeColor="background1"/>
                <w:sz w:val="24"/>
                <w:szCs w:val="24"/>
              </w:rPr>
              <w:t xml:space="preserve"> </w:t>
            </w:r>
            <w:r w:rsidR="00C611B6" w:rsidRPr="007D6969">
              <w:rPr>
                <w:rFonts w:asciiTheme="minorHAnsi" w:hAnsiTheme="minorHAnsi"/>
                <w:b/>
                <w:color w:val="FFFFFF" w:themeColor="background1"/>
                <w:sz w:val="24"/>
                <w:szCs w:val="24"/>
              </w:rPr>
              <w:t>Indicator</w:t>
            </w:r>
            <w:r w:rsidR="00DE63A8" w:rsidRPr="007D6969">
              <w:rPr>
                <w:rStyle w:val="Bold"/>
                <w:rFonts w:asciiTheme="minorHAnsi" w:hAnsiTheme="minorHAnsi"/>
                <w:color w:val="FFFFFF" w:themeColor="background1"/>
                <w:sz w:val="24"/>
                <w:szCs w:val="24"/>
              </w:rPr>
              <w:t xml:space="preserve"> Results</w:t>
            </w:r>
            <w:r w:rsidR="00364FEF" w:rsidRPr="007D6969">
              <w:rPr>
                <w:rStyle w:val="Bold"/>
                <w:rFonts w:asciiTheme="minorHAnsi" w:hAnsiTheme="minorHAnsi"/>
                <w:color w:val="FFFFFF" w:themeColor="background1"/>
                <w:sz w:val="24"/>
                <w:szCs w:val="24"/>
              </w:rPr>
              <w:t>.</w:t>
            </w:r>
            <w:r w:rsidR="00364FEF" w:rsidRPr="007D6969">
              <w:rPr>
                <w:rFonts w:asciiTheme="minorHAnsi" w:hAnsiTheme="minorHAnsi"/>
                <w:color w:val="FFFFFF" w:themeColor="background1"/>
                <w:sz w:val="24"/>
                <w:szCs w:val="24"/>
              </w:rPr>
              <w:t xml:space="preserve"> </w:t>
            </w:r>
            <w:r w:rsidR="003F16A2" w:rsidRPr="007D6969">
              <w:rPr>
                <w:rFonts w:asciiTheme="minorHAnsi" w:hAnsiTheme="minorHAnsi"/>
                <w:color w:val="FFFFFF" w:themeColor="background1"/>
                <w:sz w:val="24"/>
                <w:szCs w:val="24"/>
              </w:rPr>
              <w:t>Enter</w:t>
            </w:r>
            <w:r w:rsidR="00BE391D" w:rsidRPr="007D6969">
              <w:rPr>
                <w:rFonts w:asciiTheme="minorHAnsi" w:hAnsiTheme="minorHAnsi"/>
                <w:color w:val="FFFFFF" w:themeColor="background1"/>
                <w:sz w:val="24"/>
                <w:szCs w:val="24"/>
              </w:rPr>
              <w:t xml:space="preserve"> the results of the indicator(s) in the table below.</w:t>
            </w:r>
            <w:r w:rsidR="009828AE" w:rsidRPr="007D6969">
              <w:rPr>
                <w:rFonts w:asciiTheme="minorHAnsi" w:hAnsiTheme="minorHAnsi"/>
                <w:color w:val="FFFFFF" w:themeColor="background1"/>
                <w:sz w:val="24"/>
                <w:szCs w:val="24"/>
              </w:rPr>
              <w:t xml:space="preserve"> For HEDIS-based</w:t>
            </w:r>
            <w:r w:rsidR="00EE4908">
              <w:rPr>
                <w:rFonts w:asciiTheme="minorHAnsi" w:hAnsiTheme="minorHAnsi"/>
                <w:color w:val="FFFFFF" w:themeColor="background1"/>
                <w:sz w:val="24"/>
                <w:szCs w:val="24"/>
              </w:rPr>
              <w:t>/CMS Core Set</w:t>
            </w:r>
            <w:r w:rsidR="009828AE" w:rsidRPr="007D6969">
              <w:rPr>
                <w:rFonts w:asciiTheme="minorHAnsi" w:hAnsiTheme="minorHAnsi"/>
                <w:color w:val="FFFFFF" w:themeColor="background1"/>
                <w:sz w:val="24"/>
                <w:szCs w:val="24"/>
              </w:rPr>
              <w:t xml:space="preserve"> PIPs, the data</w:t>
            </w:r>
            <w:r w:rsidR="004211DC" w:rsidRPr="007D6969">
              <w:rPr>
                <w:rFonts w:asciiTheme="minorHAnsi" w:hAnsiTheme="minorHAnsi"/>
                <w:color w:val="FFFFFF" w:themeColor="background1"/>
                <w:sz w:val="24"/>
                <w:szCs w:val="24"/>
              </w:rPr>
              <w:t xml:space="preserve"> </w:t>
            </w:r>
            <w:r w:rsidR="00BE391D" w:rsidRPr="007D6969">
              <w:rPr>
                <w:rFonts w:asciiTheme="minorHAnsi" w:hAnsiTheme="minorHAnsi"/>
                <w:color w:val="FFFFFF" w:themeColor="background1"/>
                <w:sz w:val="24"/>
                <w:szCs w:val="24"/>
              </w:rPr>
              <w:t>re</w:t>
            </w:r>
            <w:r w:rsidR="00142E52" w:rsidRPr="007D6969">
              <w:rPr>
                <w:rFonts w:asciiTheme="minorHAnsi" w:hAnsiTheme="minorHAnsi"/>
                <w:color w:val="FFFFFF" w:themeColor="background1"/>
                <w:sz w:val="24"/>
                <w:szCs w:val="24"/>
              </w:rPr>
              <w:t>p</w:t>
            </w:r>
            <w:r w:rsidR="00BE391D" w:rsidRPr="007D6969">
              <w:rPr>
                <w:rFonts w:asciiTheme="minorHAnsi" w:hAnsiTheme="minorHAnsi"/>
                <w:color w:val="FFFFFF" w:themeColor="background1"/>
                <w:sz w:val="24"/>
                <w:szCs w:val="24"/>
              </w:rPr>
              <w:t>orted in the PIP Su</w:t>
            </w:r>
            <w:r w:rsidR="00D07E7B">
              <w:rPr>
                <w:rFonts w:asciiTheme="minorHAnsi" w:hAnsiTheme="minorHAnsi"/>
                <w:color w:val="FFFFFF" w:themeColor="background1"/>
                <w:sz w:val="24"/>
                <w:szCs w:val="24"/>
              </w:rPr>
              <w:t>bmission</w:t>
            </w:r>
            <w:r w:rsidR="00BE391D" w:rsidRPr="007D6969">
              <w:rPr>
                <w:rFonts w:asciiTheme="minorHAnsi" w:hAnsiTheme="minorHAnsi"/>
                <w:color w:val="FFFFFF" w:themeColor="background1"/>
                <w:sz w:val="24"/>
                <w:szCs w:val="24"/>
              </w:rPr>
              <w:t xml:space="preserve"> Form shoul</w:t>
            </w:r>
            <w:r w:rsidR="00092B20">
              <w:rPr>
                <w:rFonts w:asciiTheme="minorHAnsi" w:hAnsiTheme="minorHAnsi"/>
                <w:color w:val="FFFFFF" w:themeColor="background1"/>
                <w:sz w:val="24"/>
                <w:szCs w:val="24"/>
              </w:rPr>
              <w:t xml:space="preserve">d match the validated </w:t>
            </w:r>
            <w:r w:rsidR="00D55424" w:rsidRPr="007D6969">
              <w:rPr>
                <w:rStyle w:val="Bold"/>
                <w:rFonts w:asciiTheme="minorHAnsi" w:hAnsiTheme="minorHAnsi"/>
                <w:b w:val="0"/>
                <w:color w:val="FFFFFF" w:themeColor="background1"/>
                <w:sz w:val="24"/>
                <w:szCs w:val="24"/>
              </w:rPr>
              <w:t>performance measure rate(s)</w:t>
            </w:r>
            <w:r w:rsidR="00623A4D" w:rsidRPr="007D6969">
              <w:rPr>
                <w:rFonts w:asciiTheme="minorHAnsi" w:hAnsiTheme="minorHAnsi"/>
                <w:color w:val="FFFFFF" w:themeColor="background1"/>
                <w:sz w:val="24"/>
                <w:szCs w:val="24"/>
              </w:rPr>
              <w:t xml:space="preserve">.  </w:t>
            </w:r>
          </w:p>
          <w:p w14:paraId="086990EE" w14:textId="17481925" w:rsidR="00502FFB" w:rsidRPr="00D2368A" w:rsidRDefault="00502FFB" w:rsidP="00BF7FE2">
            <w:pPr>
              <w:pStyle w:val="Instructions"/>
              <w:keepNext w:val="0"/>
              <w:keepLines w:val="0"/>
              <w:pageBreakBefore/>
              <w:widowControl w:val="0"/>
              <w:suppressAutoHyphens w:val="0"/>
              <w:spacing w:line="240" w:lineRule="auto"/>
              <w:ind w:left="0" w:firstLine="0"/>
            </w:pPr>
            <w:r w:rsidRPr="00D2368A">
              <w:rPr>
                <w:rFonts w:asciiTheme="minorHAnsi" w:hAnsiTheme="minorHAnsi"/>
                <w:color w:val="FFFFFF" w:themeColor="background1"/>
                <w:sz w:val="24"/>
                <w:szCs w:val="24"/>
              </w:rPr>
              <w:t>Enter r</w:t>
            </w:r>
            <w:r w:rsidR="007047FC" w:rsidRPr="00D2368A">
              <w:rPr>
                <w:rFonts w:asciiTheme="minorHAnsi" w:hAnsiTheme="minorHAnsi"/>
                <w:color w:val="FFFFFF" w:themeColor="background1"/>
                <w:sz w:val="24"/>
                <w:szCs w:val="24"/>
              </w:rPr>
              <w:t xml:space="preserve">esults for each indicator by completing the table below. </w:t>
            </w:r>
            <w:r w:rsidR="007047FC" w:rsidRPr="00D2368A">
              <w:rPr>
                <w:rFonts w:asciiTheme="minorHAnsi" w:hAnsiTheme="minorHAnsi"/>
                <w:i/>
                <w:color w:val="FFFFFF" w:themeColor="background1"/>
                <w:sz w:val="24"/>
                <w:szCs w:val="24"/>
              </w:rPr>
              <w:t>P</w:t>
            </w:r>
            <w:r w:rsidR="007047FC" w:rsidRPr="00D2368A">
              <w:rPr>
                <w:rFonts w:asciiTheme="minorHAnsi" w:hAnsiTheme="minorHAnsi"/>
                <w:color w:val="FFFFFF" w:themeColor="background1"/>
                <w:sz w:val="24"/>
                <w:szCs w:val="24"/>
              </w:rPr>
              <w:t xml:space="preserve"> values should be reported to four decimal places (i.e., 0.1234)</w:t>
            </w:r>
            <w:r w:rsidR="00D2368A">
              <w:rPr>
                <w:rFonts w:asciiTheme="minorHAnsi" w:hAnsiTheme="minorHAnsi"/>
                <w:color w:val="FFFFFF" w:themeColor="background1"/>
                <w:sz w:val="24"/>
                <w:szCs w:val="24"/>
              </w:rPr>
              <w:t>.</w:t>
            </w:r>
            <w:r w:rsidR="007047FC" w:rsidRPr="00D2368A">
              <w:rPr>
                <w:rFonts w:asciiTheme="minorHAnsi" w:hAnsiTheme="minorHAnsi"/>
                <w:color w:val="FFFFFF" w:themeColor="background1"/>
                <w:sz w:val="24"/>
                <w:szCs w:val="24"/>
              </w:rPr>
              <w:t xml:space="preserve"> Additional remeasurement period rows can be added, if necessary.</w:t>
            </w:r>
          </w:p>
        </w:tc>
      </w:tr>
      <w:tr w:rsidR="00BE391D" w:rsidRPr="00E02D24" w14:paraId="3A0D1553"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13874" w:type="dxa"/>
            <w:gridSpan w:val="9"/>
            <w:shd w:val="clear" w:color="auto" w:fill="D9D9D9" w:themeFill="background1" w:themeFillShade="D9"/>
            <w:tcMar>
              <w:left w:w="115" w:type="dxa"/>
              <w:right w:w="115" w:type="dxa"/>
            </w:tcMar>
          </w:tcPr>
          <w:p w14:paraId="226C9140" w14:textId="50710065" w:rsidR="00BE391D" w:rsidRPr="007D6969" w:rsidRDefault="00BE391D" w:rsidP="00BF7FE2">
            <w:pPr>
              <w:pStyle w:val="Instructions"/>
              <w:keepNext w:val="0"/>
              <w:keepLines w:val="0"/>
              <w:widowControl w:val="0"/>
              <w:suppressAutoHyphens w:val="0"/>
              <w:spacing w:before="60" w:after="60" w:line="240" w:lineRule="auto"/>
              <w:ind w:left="0" w:firstLine="0"/>
              <w:rPr>
                <w:rStyle w:val="Bold"/>
                <w:rFonts w:asciiTheme="minorHAnsi" w:hAnsiTheme="minorHAnsi"/>
                <w:sz w:val="24"/>
                <w:szCs w:val="24"/>
              </w:rPr>
            </w:pPr>
            <w:r w:rsidRPr="007D6969">
              <w:rPr>
                <w:rStyle w:val="Bold"/>
                <w:rFonts w:asciiTheme="minorHAnsi" w:hAnsiTheme="minorHAnsi"/>
                <w:sz w:val="24"/>
                <w:szCs w:val="24"/>
              </w:rPr>
              <w:t xml:space="preserve">Indicator 1 Title: </w:t>
            </w:r>
            <w:r w:rsidR="00810A3B">
              <w:rPr>
                <w:rStyle w:val="Bold"/>
                <w:rFonts w:asciiTheme="minorHAnsi" w:hAnsiTheme="minorHAnsi"/>
                <w:sz w:val="24"/>
                <w:szCs w:val="24"/>
              </w:rPr>
              <w:t>[</w:t>
            </w:r>
            <w:r w:rsidRPr="00810A3B">
              <w:rPr>
                <w:rStyle w:val="Bold"/>
                <w:rFonts w:asciiTheme="minorHAnsi" w:hAnsiTheme="minorHAnsi"/>
                <w:sz w:val="24"/>
                <w:szCs w:val="24"/>
              </w:rPr>
              <w:t>Enter title of indicator</w:t>
            </w:r>
            <w:r w:rsidR="00810A3B">
              <w:rPr>
                <w:rStyle w:val="Bold"/>
                <w:rFonts w:asciiTheme="minorHAnsi" w:hAnsiTheme="minorHAnsi"/>
                <w:sz w:val="24"/>
                <w:szCs w:val="24"/>
              </w:rPr>
              <w:t>]</w:t>
            </w:r>
          </w:p>
        </w:tc>
      </w:tr>
      <w:tr w:rsidR="00BE391D" w:rsidRPr="00E02D24" w14:paraId="1E38128C"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72" w:type="dxa"/>
            <w:gridSpan w:val="2"/>
            <w:shd w:val="clear" w:color="auto" w:fill="DFECF7"/>
            <w:tcMar>
              <w:left w:w="115" w:type="dxa"/>
              <w:right w:w="115" w:type="dxa"/>
            </w:tcMar>
            <w:vAlign w:val="center"/>
          </w:tcPr>
          <w:p w14:paraId="22F7D929" w14:textId="6FC3DE12" w:rsidR="00BE391D" w:rsidRPr="007D6969" w:rsidRDefault="00D2368A" w:rsidP="007D6969">
            <w:pPr>
              <w:pStyle w:val="TableHead"/>
              <w:spacing w:after="0" w:line="240" w:lineRule="auto"/>
              <w:rPr>
                <w:rFonts w:asciiTheme="minorHAnsi" w:hAnsiTheme="minorHAnsi" w:cs="Arial"/>
                <w:color w:val="auto"/>
                <w:sz w:val="24"/>
                <w:szCs w:val="24"/>
              </w:rPr>
            </w:pPr>
            <w:r>
              <w:rPr>
                <w:rFonts w:asciiTheme="minorHAnsi" w:hAnsiTheme="minorHAnsi" w:cs="Arial"/>
                <w:color w:val="auto"/>
                <w:sz w:val="24"/>
                <w:szCs w:val="24"/>
              </w:rPr>
              <w:t xml:space="preserve">Measurement </w:t>
            </w:r>
            <w:r w:rsidR="00BE391D" w:rsidRPr="007D6969">
              <w:rPr>
                <w:rFonts w:asciiTheme="minorHAnsi" w:hAnsiTheme="minorHAnsi" w:cs="Arial"/>
                <w:color w:val="auto"/>
                <w:sz w:val="24"/>
                <w:szCs w:val="24"/>
              </w:rPr>
              <w:t>Period</w:t>
            </w:r>
            <w:r w:rsidR="00BE391D" w:rsidRPr="007D6969">
              <w:rPr>
                <w:rFonts w:asciiTheme="minorHAnsi" w:hAnsiTheme="minorHAnsi" w:cs="Arial"/>
                <w:color w:val="auto"/>
                <w:sz w:val="24"/>
                <w:szCs w:val="24"/>
              </w:rPr>
              <w:br/>
            </w:r>
          </w:p>
        </w:tc>
        <w:tc>
          <w:tcPr>
            <w:tcW w:w="2077" w:type="dxa"/>
            <w:shd w:val="clear" w:color="auto" w:fill="DFECF7"/>
            <w:tcMar>
              <w:left w:w="115" w:type="dxa"/>
              <w:right w:w="115" w:type="dxa"/>
            </w:tcMar>
            <w:vAlign w:val="center"/>
          </w:tcPr>
          <w:p w14:paraId="1952C2BA"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Indicator Measurement</w:t>
            </w:r>
          </w:p>
        </w:tc>
        <w:tc>
          <w:tcPr>
            <w:tcW w:w="1386" w:type="dxa"/>
            <w:gridSpan w:val="2"/>
            <w:shd w:val="clear" w:color="auto" w:fill="DFECF7"/>
            <w:tcMar>
              <w:left w:w="115" w:type="dxa"/>
              <w:right w:w="115" w:type="dxa"/>
            </w:tcMar>
            <w:vAlign w:val="center"/>
          </w:tcPr>
          <w:p w14:paraId="17052254"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Numerator</w:t>
            </w:r>
          </w:p>
        </w:tc>
        <w:tc>
          <w:tcPr>
            <w:tcW w:w="1800" w:type="dxa"/>
            <w:shd w:val="clear" w:color="auto" w:fill="DFECF7"/>
            <w:tcMar>
              <w:left w:w="115" w:type="dxa"/>
              <w:right w:w="115" w:type="dxa"/>
            </w:tcMar>
            <w:vAlign w:val="center"/>
          </w:tcPr>
          <w:p w14:paraId="3B02B24E"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Denominator</w:t>
            </w:r>
          </w:p>
        </w:tc>
        <w:tc>
          <w:tcPr>
            <w:tcW w:w="1800" w:type="dxa"/>
            <w:shd w:val="clear" w:color="auto" w:fill="DFECF7"/>
            <w:tcMar>
              <w:left w:w="115" w:type="dxa"/>
              <w:right w:w="115" w:type="dxa"/>
            </w:tcMar>
            <w:vAlign w:val="center"/>
          </w:tcPr>
          <w:p w14:paraId="717F203E" w14:textId="723125E2" w:rsidR="00BE391D" w:rsidRPr="007D6969" w:rsidRDefault="00C96B6E" w:rsidP="007D6969">
            <w:pPr>
              <w:pStyle w:val="TableHead"/>
              <w:spacing w:after="0" w:line="240" w:lineRule="auto"/>
              <w:rPr>
                <w:rFonts w:asciiTheme="minorHAnsi" w:hAnsiTheme="minorHAnsi" w:cs="Arial"/>
                <w:color w:val="auto"/>
                <w:sz w:val="24"/>
                <w:szCs w:val="24"/>
              </w:rPr>
            </w:pPr>
            <w:r>
              <w:rPr>
                <w:rFonts w:asciiTheme="minorHAnsi" w:hAnsiTheme="minorHAnsi" w:cs="Arial"/>
                <w:color w:val="auto"/>
                <w:sz w:val="24"/>
                <w:szCs w:val="24"/>
              </w:rPr>
              <w:t>Percentage</w:t>
            </w:r>
          </w:p>
        </w:tc>
        <w:tc>
          <w:tcPr>
            <w:tcW w:w="1800" w:type="dxa"/>
            <w:shd w:val="clear" w:color="auto" w:fill="DFECF7"/>
            <w:tcMar>
              <w:left w:w="115" w:type="dxa"/>
              <w:right w:w="115" w:type="dxa"/>
            </w:tcMar>
            <w:vAlign w:val="center"/>
          </w:tcPr>
          <w:p w14:paraId="3504D66C" w14:textId="281458B0" w:rsidR="00BE391D" w:rsidRPr="007D6969" w:rsidRDefault="00D2368A" w:rsidP="007D6969">
            <w:pPr>
              <w:pStyle w:val="TableHead"/>
              <w:spacing w:after="0" w:line="240" w:lineRule="auto"/>
              <w:rPr>
                <w:rFonts w:asciiTheme="minorHAnsi" w:hAnsiTheme="minorHAnsi" w:cs="Arial"/>
                <w:color w:val="auto"/>
                <w:sz w:val="24"/>
                <w:szCs w:val="24"/>
              </w:rPr>
            </w:pPr>
            <w:r>
              <w:rPr>
                <w:rFonts w:asciiTheme="minorHAnsi" w:hAnsiTheme="minorHAnsi" w:cs="Arial"/>
                <w:color w:val="auto"/>
                <w:sz w:val="24"/>
                <w:szCs w:val="24"/>
              </w:rPr>
              <w:t xml:space="preserve">Mandated </w:t>
            </w:r>
            <w:r w:rsidR="00DD54F1">
              <w:rPr>
                <w:rFonts w:asciiTheme="minorHAnsi" w:hAnsiTheme="minorHAnsi" w:cs="Arial"/>
                <w:color w:val="auto"/>
                <w:sz w:val="24"/>
                <w:szCs w:val="24"/>
              </w:rPr>
              <w:t>G</w:t>
            </w:r>
            <w:r>
              <w:rPr>
                <w:rFonts w:asciiTheme="minorHAnsi" w:hAnsiTheme="minorHAnsi" w:cs="Arial"/>
                <w:color w:val="auto"/>
                <w:sz w:val="24"/>
                <w:szCs w:val="24"/>
              </w:rPr>
              <w:t xml:space="preserve">oal or </w:t>
            </w:r>
            <w:r w:rsidR="00DD54F1">
              <w:rPr>
                <w:rFonts w:asciiTheme="minorHAnsi" w:hAnsiTheme="minorHAnsi" w:cs="Arial"/>
                <w:color w:val="auto"/>
                <w:sz w:val="24"/>
                <w:szCs w:val="24"/>
              </w:rPr>
              <w:t>T</w:t>
            </w:r>
            <w:r>
              <w:rPr>
                <w:rFonts w:asciiTheme="minorHAnsi" w:hAnsiTheme="minorHAnsi" w:cs="Arial"/>
                <w:color w:val="auto"/>
                <w:sz w:val="24"/>
                <w:szCs w:val="24"/>
              </w:rPr>
              <w:t>arget, if applicable</w:t>
            </w:r>
          </w:p>
        </w:tc>
        <w:tc>
          <w:tcPr>
            <w:tcW w:w="2539" w:type="dxa"/>
            <w:shd w:val="clear" w:color="auto" w:fill="DFECF7"/>
            <w:tcMar>
              <w:left w:w="115" w:type="dxa"/>
              <w:right w:w="115" w:type="dxa"/>
            </w:tcMar>
            <w:vAlign w:val="center"/>
          </w:tcPr>
          <w:p w14:paraId="15A2B64B" w14:textId="7FC552E9"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Statistical Test</w:t>
            </w:r>
            <w:r w:rsidR="00D2368A">
              <w:rPr>
                <w:rFonts w:asciiTheme="minorHAnsi" w:hAnsiTheme="minorHAnsi" w:cs="Arial"/>
                <w:color w:val="auto"/>
                <w:sz w:val="24"/>
                <w:szCs w:val="24"/>
              </w:rPr>
              <w:t xml:space="preserve"> Used</w:t>
            </w:r>
            <w:r w:rsidRPr="007D6969">
              <w:rPr>
                <w:rFonts w:asciiTheme="minorHAnsi" w:hAnsiTheme="minorHAnsi" w:cs="Arial"/>
                <w:color w:val="auto"/>
                <w:sz w:val="24"/>
                <w:szCs w:val="24"/>
              </w:rPr>
              <w:t>,</w:t>
            </w:r>
            <w:r w:rsidRPr="007D6969">
              <w:rPr>
                <w:rFonts w:asciiTheme="minorHAnsi" w:hAnsiTheme="minorHAnsi" w:cs="Arial"/>
                <w:color w:val="auto"/>
                <w:sz w:val="24"/>
                <w:szCs w:val="24"/>
              </w:rPr>
              <w:br/>
              <w:t xml:space="preserve">Statistical Significance, </w:t>
            </w:r>
            <w:r w:rsidRPr="007D6969">
              <w:rPr>
                <w:rFonts w:asciiTheme="minorHAnsi" w:hAnsiTheme="minorHAnsi" w:cs="Arial"/>
                <w:color w:val="auto"/>
                <w:sz w:val="24"/>
                <w:szCs w:val="24"/>
              </w:rPr>
              <w:br/>
              <w:t xml:space="preserve">and </w:t>
            </w:r>
            <w:r w:rsidRPr="007D6969">
              <w:rPr>
                <w:rFonts w:asciiTheme="minorHAnsi" w:hAnsiTheme="minorHAnsi" w:cs="Arial"/>
                <w:i/>
                <w:color w:val="auto"/>
                <w:sz w:val="24"/>
                <w:szCs w:val="24"/>
              </w:rPr>
              <w:t>p</w:t>
            </w:r>
            <w:r w:rsidRPr="007D6969">
              <w:rPr>
                <w:rFonts w:asciiTheme="minorHAnsi" w:hAnsiTheme="minorHAnsi" w:cs="Arial"/>
                <w:color w:val="auto"/>
                <w:sz w:val="24"/>
                <w:szCs w:val="24"/>
              </w:rPr>
              <w:t xml:space="preserve"> </w:t>
            </w:r>
            <w:r w:rsidR="001E021D" w:rsidRPr="007D6969">
              <w:rPr>
                <w:rFonts w:asciiTheme="minorHAnsi" w:hAnsiTheme="minorHAnsi" w:cs="Arial"/>
                <w:color w:val="auto"/>
                <w:sz w:val="24"/>
                <w:szCs w:val="24"/>
              </w:rPr>
              <w:t>V</w:t>
            </w:r>
            <w:r w:rsidRPr="007D6969">
              <w:rPr>
                <w:rFonts w:asciiTheme="minorHAnsi" w:hAnsiTheme="minorHAnsi" w:cs="Arial"/>
                <w:color w:val="auto"/>
                <w:sz w:val="24"/>
                <w:szCs w:val="24"/>
              </w:rPr>
              <w:t>alue</w:t>
            </w:r>
          </w:p>
        </w:tc>
      </w:tr>
      <w:tr w:rsidR="00F87A47" w:rsidRPr="00A171E9" w14:paraId="1B8AE677" w14:textId="77777777" w:rsidTr="00F87A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72" w:type="dxa"/>
            <w:gridSpan w:val="2"/>
            <w:tcMar>
              <w:left w:w="115" w:type="dxa"/>
              <w:right w:w="115" w:type="dxa"/>
            </w:tcMar>
          </w:tcPr>
          <w:p w14:paraId="682C3A48" w14:textId="31318A33" w:rsidR="00F87A47" w:rsidRPr="007D6969" w:rsidRDefault="00D147E7" w:rsidP="00F87A47">
            <w:pPr>
              <w:rPr>
                <w:rFonts w:ascii="Times New Roman" w:hAnsi="Times New Roman" w:cs="Times New Roman"/>
                <w:b/>
              </w:rPr>
            </w:pPr>
            <w:r w:rsidRPr="00D147E7">
              <w:rPr>
                <w:rFonts w:ascii="Times New Roman" w:hAnsi="Times New Roman" w:cs="Times New Roman"/>
                <w:b/>
              </w:rPr>
              <w:t>1/1/</w:t>
            </w:r>
            <w:r>
              <w:rPr>
                <w:rFonts w:ascii="Times New Roman" w:hAnsi="Times New Roman" w:cs="Times New Roman"/>
                <w:b/>
              </w:rPr>
              <w:t>20</w:t>
            </w:r>
            <w:r w:rsidRPr="00D147E7">
              <w:rPr>
                <w:rFonts w:ascii="Times New Roman" w:hAnsi="Times New Roman" w:cs="Times New Roman"/>
                <w:b/>
              </w:rPr>
              <w:t>19 – 12/31/</w:t>
            </w:r>
            <w:r>
              <w:rPr>
                <w:rFonts w:ascii="Times New Roman" w:hAnsi="Times New Roman" w:cs="Times New Roman"/>
                <w:b/>
              </w:rPr>
              <w:t>20</w:t>
            </w:r>
            <w:r w:rsidRPr="00D147E7">
              <w:rPr>
                <w:rFonts w:ascii="Times New Roman" w:hAnsi="Times New Roman" w:cs="Times New Roman"/>
                <w:b/>
              </w:rPr>
              <w:t>19</w:t>
            </w:r>
          </w:p>
        </w:tc>
        <w:tc>
          <w:tcPr>
            <w:tcW w:w="2077" w:type="dxa"/>
            <w:shd w:val="clear" w:color="auto" w:fill="E6E6E6"/>
            <w:tcMar>
              <w:left w:w="115" w:type="dxa"/>
              <w:right w:w="115" w:type="dxa"/>
            </w:tcMar>
          </w:tcPr>
          <w:p w14:paraId="03C4C98E" w14:textId="77777777" w:rsidR="00F87A47" w:rsidRPr="007D6969" w:rsidRDefault="00F87A47" w:rsidP="00F87A47">
            <w:pPr>
              <w:pStyle w:val="Parameters"/>
              <w:rPr>
                <w:rStyle w:val="Ital"/>
                <w:rFonts w:ascii="Times New Roman" w:hAnsi="Times New Roman" w:cs="Times New Roman"/>
                <w:i w:val="0"/>
              </w:rPr>
            </w:pPr>
            <w:r w:rsidRPr="007D6969">
              <w:rPr>
                <w:rStyle w:val="Ital"/>
                <w:rFonts w:ascii="Times New Roman" w:hAnsi="Times New Roman" w:cs="Times New Roman"/>
                <w:i w:val="0"/>
              </w:rPr>
              <w:t>Baseline</w:t>
            </w:r>
          </w:p>
        </w:tc>
        <w:tc>
          <w:tcPr>
            <w:tcW w:w="1386" w:type="dxa"/>
            <w:gridSpan w:val="2"/>
            <w:tcMar>
              <w:left w:w="115" w:type="dxa"/>
              <w:right w:w="115" w:type="dxa"/>
            </w:tcMar>
          </w:tcPr>
          <w:p w14:paraId="2F75078E" w14:textId="77777777" w:rsidR="00F87A47" w:rsidRPr="007D6969" w:rsidRDefault="00F87A47" w:rsidP="00F87A47">
            <w:pPr>
              <w:keepNext/>
              <w:suppressAutoHyphens/>
              <w:spacing w:before="20" w:after="20"/>
              <w:rPr>
                <w:rFonts w:ascii="Times New Roman" w:hAnsi="Times New Roman" w:cs="Times New Roman"/>
              </w:rPr>
            </w:pPr>
          </w:p>
        </w:tc>
        <w:tc>
          <w:tcPr>
            <w:tcW w:w="1800" w:type="dxa"/>
            <w:tcMar>
              <w:left w:w="115" w:type="dxa"/>
              <w:right w:w="115" w:type="dxa"/>
            </w:tcMar>
          </w:tcPr>
          <w:p w14:paraId="37AFAA8D" w14:textId="77777777" w:rsidR="00F87A47" w:rsidRPr="007D6969" w:rsidRDefault="00F87A47" w:rsidP="00F87A47">
            <w:pPr>
              <w:keepNext/>
              <w:suppressAutoHyphens/>
              <w:spacing w:before="20" w:after="20"/>
              <w:rPr>
                <w:rFonts w:ascii="Times New Roman" w:hAnsi="Times New Roman" w:cs="Times New Roman"/>
              </w:rPr>
            </w:pPr>
          </w:p>
        </w:tc>
        <w:tc>
          <w:tcPr>
            <w:tcW w:w="1800" w:type="dxa"/>
            <w:tcMar>
              <w:left w:w="115" w:type="dxa"/>
              <w:right w:w="115" w:type="dxa"/>
            </w:tcMar>
          </w:tcPr>
          <w:p w14:paraId="692EC680" w14:textId="77777777" w:rsidR="00F87A47" w:rsidRPr="007D6969" w:rsidRDefault="00F87A47" w:rsidP="00F87A47">
            <w:pPr>
              <w:keepNext/>
              <w:suppressAutoHyphens/>
              <w:spacing w:before="20" w:after="20"/>
              <w:rPr>
                <w:rFonts w:ascii="Times New Roman" w:hAnsi="Times New Roman" w:cs="Times New Roman"/>
              </w:rPr>
            </w:pPr>
          </w:p>
        </w:tc>
        <w:tc>
          <w:tcPr>
            <w:tcW w:w="1800" w:type="dxa"/>
            <w:shd w:val="clear" w:color="auto" w:fill="BFBFBF" w:themeFill="background1" w:themeFillShade="BF"/>
            <w:tcMar>
              <w:left w:w="115" w:type="dxa"/>
              <w:right w:w="115" w:type="dxa"/>
            </w:tcMar>
          </w:tcPr>
          <w:p w14:paraId="42821030" w14:textId="0FA24558" w:rsidR="00F87A47" w:rsidRPr="007D6969" w:rsidRDefault="00F87A47" w:rsidP="00F87A47">
            <w:pPr>
              <w:keepNext/>
              <w:suppressAutoHyphens/>
              <w:spacing w:before="20" w:after="20"/>
              <w:rPr>
                <w:rFonts w:ascii="Times New Roman" w:hAnsi="Times New Roman" w:cs="Times New Roman"/>
              </w:rPr>
            </w:pPr>
            <w:r>
              <w:rPr>
                <w:rFonts w:ascii="Times New Roman" w:hAnsi="Times New Roman" w:cs="Times New Roman"/>
              </w:rPr>
              <w:t>N/A for baseline</w:t>
            </w:r>
          </w:p>
        </w:tc>
        <w:tc>
          <w:tcPr>
            <w:tcW w:w="2539" w:type="dxa"/>
            <w:shd w:val="clear" w:color="auto" w:fill="BFBFBF" w:themeFill="background1" w:themeFillShade="BF"/>
            <w:tcMar>
              <w:left w:w="115" w:type="dxa"/>
              <w:right w:w="115" w:type="dxa"/>
            </w:tcMar>
          </w:tcPr>
          <w:p w14:paraId="12B3ECAA" w14:textId="399524CE" w:rsidR="00F87A47" w:rsidRPr="007D6969" w:rsidRDefault="00F87A47" w:rsidP="00F87A47">
            <w:pPr>
              <w:keepNext/>
              <w:suppressAutoHyphens/>
              <w:spacing w:before="20" w:after="20"/>
              <w:rPr>
                <w:rFonts w:ascii="Times New Roman" w:hAnsi="Times New Roman" w:cs="Times New Roman"/>
              </w:rPr>
            </w:pPr>
            <w:r>
              <w:rPr>
                <w:rFonts w:ascii="Times New Roman" w:hAnsi="Times New Roman" w:cs="Times New Roman"/>
              </w:rPr>
              <w:t>N/A for baseline</w:t>
            </w:r>
          </w:p>
        </w:tc>
      </w:tr>
      <w:tr w:rsidR="00D147E7" w:rsidRPr="00A171E9" w14:paraId="53CC9D1C"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72" w:type="dxa"/>
            <w:gridSpan w:val="2"/>
            <w:tcMar>
              <w:left w:w="115" w:type="dxa"/>
              <w:right w:w="115" w:type="dxa"/>
            </w:tcMar>
          </w:tcPr>
          <w:p w14:paraId="29879F9A" w14:textId="4FCF86BB" w:rsidR="00D147E7" w:rsidRPr="007D6969" w:rsidRDefault="00D147E7" w:rsidP="00C11496">
            <w:pPr>
              <w:suppressAutoHyphens/>
              <w:spacing w:before="20" w:after="20"/>
              <w:rPr>
                <w:rFonts w:ascii="Times New Roman" w:hAnsi="Times New Roman" w:cs="Times New Roman"/>
                <w:b/>
              </w:rPr>
            </w:pPr>
            <w:r w:rsidRPr="00D147E7">
              <w:rPr>
                <w:rFonts w:ascii="Times New Roman" w:hAnsi="Times New Roman" w:cs="Times New Roman"/>
                <w:b/>
              </w:rPr>
              <w:t>1/1/</w:t>
            </w:r>
            <w:r>
              <w:rPr>
                <w:rFonts w:ascii="Times New Roman" w:hAnsi="Times New Roman" w:cs="Times New Roman"/>
                <w:b/>
              </w:rPr>
              <w:t>2020</w:t>
            </w:r>
            <w:r w:rsidRPr="00D147E7">
              <w:rPr>
                <w:rFonts w:ascii="Times New Roman" w:hAnsi="Times New Roman" w:cs="Times New Roman"/>
                <w:b/>
              </w:rPr>
              <w:t>– 12/31/</w:t>
            </w:r>
            <w:r>
              <w:rPr>
                <w:rFonts w:ascii="Times New Roman" w:hAnsi="Times New Roman" w:cs="Times New Roman"/>
                <w:b/>
              </w:rPr>
              <w:t>2020</w:t>
            </w:r>
          </w:p>
        </w:tc>
        <w:tc>
          <w:tcPr>
            <w:tcW w:w="2077" w:type="dxa"/>
            <w:tcMar>
              <w:left w:w="115" w:type="dxa"/>
              <w:right w:w="115" w:type="dxa"/>
            </w:tcMar>
          </w:tcPr>
          <w:p w14:paraId="5302B162" w14:textId="55218653" w:rsidR="00D147E7" w:rsidRPr="007D6969" w:rsidRDefault="00D147E7" w:rsidP="00C11496">
            <w:pPr>
              <w:pStyle w:val="Parameters"/>
              <w:rPr>
                <w:rFonts w:ascii="Times New Roman" w:hAnsi="Times New Roman" w:cs="Times New Roman"/>
              </w:rPr>
            </w:pPr>
            <w:r>
              <w:rPr>
                <w:rFonts w:ascii="Times New Roman" w:hAnsi="Times New Roman" w:cs="Times New Roman"/>
              </w:rPr>
              <w:t>Implementation Year</w:t>
            </w:r>
          </w:p>
        </w:tc>
        <w:tc>
          <w:tcPr>
            <w:tcW w:w="1386" w:type="dxa"/>
            <w:gridSpan w:val="2"/>
            <w:tcMar>
              <w:left w:w="115" w:type="dxa"/>
              <w:right w:w="115" w:type="dxa"/>
            </w:tcMar>
          </w:tcPr>
          <w:p w14:paraId="295BDFA9" w14:textId="77777777" w:rsidR="00D147E7" w:rsidRPr="007D6969" w:rsidRDefault="00D147E7" w:rsidP="00C11496">
            <w:pPr>
              <w:suppressAutoHyphens/>
              <w:spacing w:before="20" w:after="20"/>
              <w:rPr>
                <w:rFonts w:ascii="Times New Roman" w:hAnsi="Times New Roman" w:cs="Times New Roman"/>
              </w:rPr>
            </w:pPr>
          </w:p>
        </w:tc>
        <w:tc>
          <w:tcPr>
            <w:tcW w:w="1800" w:type="dxa"/>
            <w:tcMar>
              <w:left w:w="115" w:type="dxa"/>
              <w:right w:w="115" w:type="dxa"/>
            </w:tcMar>
          </w:tcPr>
          <w:p w14:paraId="44A00ED1" w14:textId="77777777" w:rsidR="00D147E7" w:rsidRPr="007D6969" w:rsidRDefault="00D147E7" w:rsidP="00C11496">
            <w:pPr>
              <w:suppressAutoHyphens/>
              <w:spacing w:before="20" w:after="20"/>
              <w:rPr>
                <w:rFonts w:ascii="Times New Roman" w:hAnsi="Times New Roman" w:cs="Times New Roman"/>
              </w:rPr>
            </w:pPr>
          </w:p>
        </w:tc>
        <w:tc>
          <w:tcPr>
            <w:tcW w:w="1800" w:type="dxa"/>
            <w:tcMar>
              <w:left w:w="115" w:type="dxa"/>
              <w:right w:w="115" w:type="dxa"/>
            </w:tcMar>
          </w:tcPr>
          <w:p w14:paraId="4B653926" w14:textId="77777777" w:rsidR="00D147E7" w:rsidRPr="007D6969" w:rsidRDefault="00D147E7" w:rsidP="00C11496">
            <w:pPr>
              <w:suppressAutoHyphens/>
              <w:spacing w:before="20" w:after="20"/>
              <w:rPr>
                <w:rFonts w:ascii="Times New Roman" w:hAnsi="Times New Roman" w:cs="Times New Roman"/>
              </w:rPr>
            </w:pPr>
          </w:p>
        </w:tc>
        <w:tc>
          <w:tcPr>
            <w:tcW w:w="1800" w:type="dxa"/>
            <w:tcMar>
              <w:left w:w="115" w:type="dxa"/>
              <w:right w:w="115" w:type="dxa"/>
            </w:tcMar>
          </w:tcPr>
          <w:p w14:paraId="054E3CC0" w14:textId="77777777" w:rsidR="00D147E7" w:rsidRPr="007D6969" w:rsidRDefault="00D147E7" w:rsidP="00C11496">
            <w:pPr>
              <w:suppressAutoHyphens/>
              <w:spacing w:before="20" w:after="20"/>
              <w:rPr>
                <w:rFonts w:ascii="Times New Roman" w:hAnsi="Times New Roman" w:cs="Times New Roman"/>
              </w:rPr>
            </w:pPr>
          </w:p>
        </w:tc>
        <w:tc>
          <w:tcPr>
            <w:tcW w:w="2539" w:type="dxa"/>
            <w:tcMar>
              <w:left w:w="115" w:type="dxa"/>
              <w:right w:w="115" w:type="dxa"/>
            </w:tcMar>
          </w:tcPr>
          <w:p w14:paraId="257D5257" w14:textId="77777777" w:rsidR="00D147E7" w:rsidRPr="007D6969" w:rsidRDefault="00D147E7" w:rsidP="00C11496">
            <w:pPr>
              <w:suppressAutoHyphens/>
              <w:spacing w:before="20" w:after="20"/>
              <w:rPr>
                <w:rFonts w:ascii="Times New Roman" w:hAnsi="Times New Roman" w:cs="Times New Roman"/>
              </w:rPr>
            </w:pPr>
          </w:p>
        </w:tc>
      </w:tr>
      <w:tr w:rsidR="00BE391D" w:rsidRPr="00A171E9" w14:paraId="3E7FE716"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72" w:type="dxa"/>
            <w:gridSpan w:val="2"/>
            <w:tcMar>
              <w:left w:w="115" w:type="dxa"/>
              <w:right w:w="115" w:type="dxa"/>
            </w:tcMar>
          </w:tcPr>
          <w:p w14:paraId="3AB81941" w14:textId="35773E38" w:rsidR="00BE391D" w:rsidRPr="007D6969" w:rsidRDefault="00D147E7" w:rsidP="00C11496">
            <w:pPr>
              <w:suppressAutoHyphens/>
              <w:spacing w:before="20" w:after="20"/>
              <w:rPr>
                <w:rFonts w:ascii="Times New Roman" w:hAnsi="Times New Roman" w:cs="Times New Roman"/>
                <w:b/>
              </w:rPr>
            </w:pPr>
            <w:r w:rsidRPr="00D147E7">
              <w:rPr>
                <w:rFonts w:ascii="Times New Roman" w:hAnsi="Times New Roman" w:cs="Times New Roman"/>
                <w:b/>
              </w:rPr>
              <w:t>1/1/202</w:t>
            </w:r>
            <w:r>
              <w:rPr>
                <w:rFonts w:ascii="Times New Roman" w:hAnsi="Times New Roman" w:cs="Times New Roman"/>
                <w:b/>
              </w:rPr>
              <w:t>1</w:t>
            </w:r>
            <w:r w:rsidRPr="00D147E7">
              <w:rPr>
                <w:rFonts w:ascii="Times New Roman" w:hAnsi="Times New Roman" w:cs="Times New Roman"/>
                <w:b/>
              </w:rPr>
              <w:t>– 12/31/202</w:t>
            </w:r>
            <w:r>
              <w:rPr>
                <w:rFonts w:ascii="Times New Roman" w:hAnsi="Times New Roman" w:cs="Times New Roman"/>
                <w:b/>
              </w:rPr>
              <w:t>1</w:t>
            </w:r>
          </w:p>
        </w:tc>
        <w:tc>
          <w:tcPr>
            <w:tcW w:w="2077" w:type="dxa"/>
            <w:tcMar>
              <w:left w:w="115" w:type="dxa"/>
              <w:right w:w="115" w:type="dxa"/>
            </w:tcMar>
          </w:tcPr>
          <w:p w14:paraId="43ADAB07" w14:textId="77777777" w:rsidR="00BE391D" w:rsidRPr="007D6969" w:rsidRDefault="00BE391D" w:rsidP="00C11496">
            <w:pPr>
              <w:pStyle w:val="Parameters"/>
              <w:rPr>
                <w:rFonts w:ascii="Times New Roman" w:hAnsi="Times New Roman" w:cs="Times New Roman"/>
              </w:rPr>
            </w:pPr>
            <w:r w:rsidRPr="007D6969">
              <w:rPr>
                <w:rFonts w:ascii="Times New Roman" w:hAnsi="Times New Roman" w:cs="Times New Roman"/>
              </w:rPr>
              <w:t>Remeasurement 1</w:t>
            </w:r>
          </w:p>
        </w:tc>
        <w:tc>
          <w:tcPr>
            <w:tcW w:w="1386" w:type="dxa"/>
            <w:gridSpan w:val="2"/>
            <w:tcMar>
              <w:left w:w="115" w:type="dxa"/>
              <w:right w:w="115" w:type="dxa"/>
            </w:tcMar>
          </w:tcPr>
          <w:p w14:paraId="78871244"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70D4BC07"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2C3E462A"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6C168934" w14:textId="77777777" w:rsidR="00BE391D" w:rsidRPr="007D6969" w:rsidRDefault="00BE391D" w:rsidP="00C11496">
            <w:pPr>
              <w:suppressAutoHyphens/>
              <w:spacing w:before="20" w:after="20"/>
              <w:rPr>
                <w:rFonts w:ascii="Times New Roman" w:hAnsi="Times New Roman" w:cs="Times New Roman"/>
              </w:rPr>
            </w:pPr>
          </w:p>
        </w:tc>
        <w:tc>
          <w:tcPr>
            <w:tcW w:w="2539" w:type="dxa"/>
            <w:tcMar>
              <w:left w:w="115" w:type="dxa"/>
              <w:right w:w="115" w:type="dxa"/>
            </w:tcMar>
          </w:tcPr>
          <w:p w14:paraId="379A88D3" w14:textId="77777777" w:rsidR="00BE391D" w:rsidRPr="007D6969" w:rsidRDefault="00BE391D" w:rsidP="00C11496">
            <w:pPr>
              <w:suppressAutoHyphens/>
              <w:spacing w:before="20" w:after="20"/>
              <w:rPr>
                <w:rFonts w:ascii="Times New Roman" w:hAnsi="Times New Roman" w:cs="Times New Roman"/>
              </w:rPr>
            </w:pPr>
          </w:p>
        </w:tc>
      </w:tr>
      <w:tr w:rsidR="00BE391D" w:rsidRPr="00A171E9" w14:paraId="51AA224E"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72" w:type="dxa"/>
            <w:gridSpan w:val="2"/>
            <w:tcMar>
              <w:left w:w="115" w:type="dxa"/>
              <w:right w:w="115" w:type="dxa"/>
            </w:tcMar>
          </w:tcPr>
          <w:p w14:paraId="4BD10810" w14:textId="5D1E0202" w:rsidR="00BE391D" w:rsidRPr="007D6969" w:rsidRDefault="00D147E7" w:rsidP="00C11496">
            <w:pPr>
              <w:suppressAutoHyphens/>
              <w:spacing w:before="20" w:after="20"/>
              <w:rPr>
                <w:rFonts w:ascii="Times New Roman" w:hAnsi="Times New Roman" w:cs="Times New Roman"/>
                <w:b/>
              </w:rPr>
            </w:pPr>
            <w:r w:rsidRPr="00D147E7">
              <w:rPr>
                <w:rFonts w:ascii="Times New Roman" w:hAnsi="Times New Roman" w:cs="Times New Roman"/>
                <w:b/>
              </w:rPr>
              <w:t>1/1/202</w:t>
            </w:r>
            <w:r>
              <w:rPr>
                <w:rFonts w:ascii="Times New Roman" w:hAnsi="Times New Roman" w:cs="Times New Roman"/>
                <w:b/>
              </w:rPr>
              <w:t>2</w:t>
            </w:r>
            <w:r w:rsidRPr="00D147E7">
              <w:rPr>
                <w:rFonts w:ascii="Times New Roman" w:hAnsi="Times New Roman" w:cs="Times New Roman"/>
                <w:b/>
              </w:rPr>
              <w:t>– 12/31/202</w:t>
            </w:r>
            <w:r>
              <w:rPr>
                <w:rFonts w:ascii="Times New Roman" w:hAnsi="Times New Roman" w:cs="Times New Roman"/>
                <w:b/>
              </w:rPr>
              <w:t>2</w:t>
            </w:r>
          </w:p>
        </w:tc>
        <w:tc>
          <w:tcPr>
            <w:tcW w:w="2077" w:type="dxa"/>
            <w:tcMar>
              <w:left w:w="115" w:type="dxa"/>
              <w:right w:w="115" w:type="dxa"/>
            </w:tcMar>
          </w:tcPr>
          <w:p w14:paraId="2D2F3C2F" w14:textId="77777777" w:rsidR="00BE391D" w:rsidRPr="007D6969" w:rsidRDefault="00BE391D" w:rsidP="00C11496">
            <w:pPr>
              <w:pStyle w:val="Parameters"/>
              <w:rPr>
                <w:rFonts w:ascii="Times New Roman" w:hAnsi="Times New Roman" w:cs="Times New Roman"/>
              </w:rPr>
            </w:pPr>
            <w:r w:rsidRPr="007D6969">
              <w:rPr>
                <w:rFonts w:ascii="Times New Roman" w:hAnsi="Times New Roman" w:cs="Times New Roman"/>
              </w:rPr>
              <w:t>Remeasurement 2</w:t>
            </w:r>
          </w:p>
        </w:tc>
        <w:tc>
          <w:tcPr>
            <w:tcW w:w="1386" w:type="dxa"/>
            <w:gridSpan w:val="2"/>
            <w:tcMar>
              <w:left w:w="115" w:type="dxa"/>
              <w:right w:w="115" w:type="dxa"/>
            </w:tcMar>
          </w:tcPr>
          <w:p w14:paraId="08249FE9"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0017500A"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1966516C" w14:textId="77777777" w:rsidR="00BE391D" w:rsidRPr="007D6969" w:rsidRDefault="00BE391D" w:rsidP="00C11496">
            <w:pPr>
              <w:suppressAutoHyphens/>
              <w:spacing w:before="20" w:after="20"/>
              <w:rPr>
                <w:rFonts w:ascii="Times New Roman" w:hAnsi="Times New Roman" w:cs="Times New Roman"/>
              </w:rPr>
            </w:pPr>
          </w:p>
        </w:tc>
        <w:tc>
          <w:tcPr>
            <w:tcW w:w="1800" w:type="dxa"/>
            <w:tcMar>
              <w:left w:w="115" w:type="dxa"/>
              <w:right w:w="115" w:type="dxa"/>
            </w:tcMar>
          </w:tcPr>
          <w:p w14:paraId="054E6226" w14:textId="77777777" w:rsidR="00BE391D" w:rsidRPr="007D6969" w:rsidRDefault="00BE391D" w:rsidP="00C11496">
            <w:pPr>
              <w:suppressAutoHyphens/>
              <w:spacing w:before="20" w:after="20"/>
              <w:rPr>
                <w:rFonts w:ascii="Times New Roman" w:hAnsi="Times New Roman" w:cs="Times New Roman"/>
              </w:rPr>
            </w:pPr>
          </w:p>
        </w:tc>
        <w:tc>
          <w:tcPr>
            <w:tcW w:w="2539" w:type="dxa"/>
            <w:tcMar>
              <w:left w:w="115" w:type="dxa"/>
              <w:right w:w="115" w:type="dxa"/>
            </w:tcMar>
          </w:tcPr>
          <w:p w14:paraId="2B17F8A2" w14:textId="77777777" w:rsidR="00BE391D" w:rsidRPr="007D6969" w:rsidRDefault="00BE391D" w:rsidP="00C11496">
            <w:pPr>
              <w:suppressAutoHyphens/>
              <w:spacing w:before="20" w:after="20"/>
              <w:rPr>
                <w:rFonts w:ascii="Times New Roman" w:hAnsi="Times New Roman" w:cs="Times New Roman"/>
              </w:rPr>
            </w:pPr>
          </w:p>
        </w:tc>
      </w:tr>
      <w:tr w:rsidR="00BE391D" w:rsidRPr="00E02D24" w14:paraId="4EA3156C"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13874" w:type="dxa"/>
            <w:gridSpan w:val="9"/>
            <w:shd w:val="clear" w:color="auto" w:fill="D9D9D9" w:themeFill="background1" w:themeFillShade="D9"/>
            <w:tcMar>
              <w:left w:w="115" w:type="dxa"/>
              <w:right w:w="115" w:type="dxa"/>
            </w:tcMar>
            <w:vAlign w:val="bottom"/>
          </w:tcPr>
          <w:p w14:paraId="1B741054" w14:textId="315E5FBA" w:rsidR="00BE391D" w:rsidRPr="007D6969" w:rsidRDefault="00BE391D" w:rsidP="007D6969">
            <w:pPr>
              <w:pStyle w:val="Instructions"/>
              <w:spacing w:before="60" w:after="60" w:line="240" w:lineRule="auto"/>
              <w:ind w:left="0" w:firstLine="0"/>
              <w:rPr>
                <w:rStyle w:val="Bold"/>
                <w:rFonts w:asciiTheme="minorHAnsi" w:hAnsiTheme="minorHAnsi"/>
                <w:sz w:val="24"/>
                <w:szCs w:val="24"/>
              </w:rPr>
            </w:pPr>
            <w:r w:rsidRPr="007D6969">
              <w:rPr>
                <w:rStyle w:val="Bold"/>
                <w:rFonts w:asciiTheme="minorHAnsi" w:hAnsiTheme="minorHAnsi"/>
                <w:sz w:val="24"/>
                <w:szCs w:val="24"/>
              </w:rPr>
              <w:t>Indicator 2 Title</w:t>
            </w:r>
            <w:r w:rsidR="002E694B">
              <w:rPr>
                <w:rStyle w:val="Bold"/>
                <w:rFonts w:asciiTheme="minorHAnsi" w:hAnsiTheme="minorHAnsi"/>
                <w:sz w:val="24"/>
                <w:szCs w:val="24"/>
              </w:rPr>
              <w:t xml:space="preserve">: </w:t>
            </w:r>
            <w:r w:rsidR="00810A3B">
              <w:rPr>
                <w:rStyle w:val="Bold"/>
                <w:rFonts w:asciiTheme="minorHAnsi" w:hAnsiTheme="minorHAnsi"/>
                <w:sz w:val="24"/>
                <w:szCs w:val="24"/>
              </w:rPr>
              <w:t>[</w:t>
            </w:r>
            <w:r w:rsidRPr="007D6969">
              <w:rPr>
                <w:rStyle w:val="Bold"/>
                <w:rFonts w:asciiTheme="minorHAnsi" w:hAnsiTheme="minorHAnsi"/>
                <w:sz w:val="24"/>
                <w:szCs w:val="24"/>
              </w:rPr>
              <w:t>Enter title of indicator</w:t>
            </w:r>
            <w:r w:rsidR="00810A3B">
              <w:rPr>
                <w:rStyle w:val="Bold"/>
                <w:rFonts w:asciiTheme="minorHAnsi" w:hAnsiTheme="minorHAnsi"/>
                <w:sz w:val="24"/>
                <w:szCs w:val="24"/>
              </w:rPr>
              <w:t>]</w:t>
            </w:r>
          </w:p>
        </w:tc>
      </w:tr>
      <w:tr w:rsidR="007D6969" w:rsidRPr="00E02D24" w14:paraId="6BFE1563"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shd w:val="clear" w:color="auto" w:fill="DFECF7"/>
            <w:tcMar>
              <w:left w:w="115" w:type="dxa"/>
              <w:right w:w="115" w:type="dxa"/>
            </w:tcMar>
            <w:vAlign w:val="center"/>
          </w:tcPr>
          <w:p w14:paraId="61799ED5" w14:textId="14A37B3A"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Time Period</w:t>
            </w:r>
            <w:r w:rsidRPr="007D6969">
              <w:rPr>
                <w:rFonts w:asciiTheme="minorHAnsi" w:hAnsiTheme="minorHAnsi" w:cs="Arial"/>
                <w:color w:val="auto"/>
                <w:sz w:val="24"/>
                <w:szCs w:val="24"/>
              </w:rPr>
              <w:br/>
            </w:r>
          </w:p>
        </w:tc>
        <w:tc>
          <w:tcPr>
            <w:tcW w:w="2160" w:type="dxa"/>
            <w:gridSpan w:val="3"/>
            <w:shd w:val="clear" w:color="auto" w:fill="DFECF7"/>
            <w:tcMar>
              <w:left w:w="115" w:type="dxa"/>
              <w:right w:w="115" w:type="dxa"/>
            </w:tcMar>
            <w:vAlign w:val="center"/>
          </w:tcPr>
          <w:p w14:paraId="11CF3FFA"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Indicator Measurement</w:t>
            </w:r>
          </w:p>
        </w:tc>
        <w:tc>
          <w:tcPr>
            <w:tcW w:w="1350" w:type="dxa"/>
            <w:shd w:val="clear" w:color="auto" w:fill="DFECF7"/>
            <w:tcMar>
              <w:left w:w="115" w:type="dxa"/>
              <w:right w:w="115" w:type="dxa"/>
            </w:tcMar>
            <w:vAlign w:val="center"/>
          </w:tcPr>
          <w:p w14:paraId="56D61131"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Numerator</w:t>
            </w:r>
          </w:p>
        </w:tc>
        <w:tc>
          <w:tcPr>
            <w:tcW w:w="1800" w:type="dxa"/>
            <w:shd w:val="clear" w:color="auto" w:fill="DFECF7"/>
            <w:tcMar>
              <w:left w:w="115" w:type="dxa"/>
              <w:right w:w="115" w:type="dxa"/>
            </w:tcMar>
            <w:vAlign w:val="center"/>
          </w:tcPr>
          <w:p w14:paraId="6D5E678E"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Denominator</w:t>
            </w:r>
          </w:p>
        </w:tc>
        <w:tc>
          <w:tcPr>
            <w:tcW w:w="1800" w:type="dxa"/>
            <w:shd w:val="clear" w:color="auto" w:fill="DFECF7"/>
            <w:tcMar>
              <w:left w:w="115" w:type="dxa"/>
              <w:right w:w="115" w:type="dxa"/>
            </w:tcMar>
            <w:vAlign w:val="center"/>
          </w:tcPr>
          <w:p w14:paraId="59B79BDC" w14:textId="3F37AC63" w:rsidR="00BE391D" w:rsidRPr="007D6969" w:rsidRDefault="00712A93" w:rsidP="007D6969">
            <w:pPr>
              <w:pStyle w:val="TableHead"/>
              <w:spacing w:after="0" w:line="240" w:lineRule="auto"/>
              <w:rPr>
                <w:rFonts w:asciiTheme="minorHAnsi" w:hAnsiTheme="minorHAnsi" w:cs="Arial"/>
                <w:color w:val="auto"/>
                <w:sz w:val="24"/>
                <w:szCs w:val="24"/>
              </w:rPr>
            </w:pPr>
            <w:r>
              <w:rPr>
                <w:rFonts w:asciiTheme="minorHAnsi" w:hAnsiTheme="minorHAnsi" w:cs="Arial"/>
                <w:color w:val="auto"/>
                <w:sz w:val="24"/>
                <w:szCs w:val="24"/>
              </w:rPr>
              <w:t>Percentage</w:t>
            </w:r>
          </w:p>
        </w:tc>
        <w:tc>
          <w:tcPr>
            <w:tcW w:w="1800" w:type="dxa"/>
            <w:shd w:val="clear" w:color="auto" w:fill="DFECF7"/>
            <w:tcMar>
              <w:left w:w="115" w:type="dxa"/>
              <w:right w:w="115" w:type="dxa"/>
            </w:tcMar>
            <w:vAlign w:val="center"/>
          </w:tcPr>
          <w:p w14:paraId="73E328B3" w14:textId="625C8C72" w:rsidR="00BE391D" w:rsidRPr="007D6969" w:rsidRDefault="00DD54F1" w:rsidP="007D6969">
            <w:pPr>
              <w:pStyle w:val="TableHead"/>
              <w:spacing w:after="0" w:line="240" w:lineRule="auto"/>
              <w:rPr>
                <w:rFonts w:asciiTheme="minorHAnsi" w:hAnsiTheme="minorHAnsi" w:cs="Arial"/>
                <w:color w:val="auto"/>
                <w:sz w:val="24"/>
                <w:szCs w:val="24"/>
              </w:rPr>
            </w:pPr>
            <w:r>
              <w:rPr>
                <w:rFonts w:asciiTheme="minorHAnsi" w:hAnsiTheme="minorHAnsi" w:cs="Arial"/>
                <w:color w:val="auto"/>
                <w:sz w:val="24"/>
                <w:szCs w:val="24"/>
              </w:rPr>
              <w:t xml:space="preserve">Mandated Goal or </w:t>
            </w:r>
            <w:r w:rsidR="006355DE">
              <w:rPr>
                <w:rFonts w:asciiTheme="minorHAnsi" w:hAnsiTheme="minorHAnsi" w:cs="Arial"/>
                <w:color w:val="auto"/>
                <w:sz w:val="24"/>
                <w:szCs w:val="24"/>
              </w:rPr>
              <w:t>Target,</w:t>
            </w:r>
            <w:r>
              <w:rPr>
                <w:rFonts w:asciiTheme="minorHAnsi" w:hAnsiTheme="minorHAnsi" w:cs="Arial"/>
                <w:color w:val="auto"/>
                <w:sz w:val="24"/>
                <w:szCs w:val="24"/>
              </w:rPr>
              <w:t xml:space="preserve"> if applicable</w:t>
            </w:r>
          </w:p>
        </w:tc>
        <w:tc>
          <w:tcPr>
            <w:tcW w:w="2539" w:type="dxa"/>
            <w:shd w:val="clear" w:color="auto" w:fill="DFECF7"/>
            <w:tcMar>
              <w:left w:w="115" w:type="dxa"/>
              <w:right w:w="115" w:type="dxa"/>
            </w:tcMar>
            <w:vAlign w:val="center"/>
          </w:tcPr>
          <w:p w14:paraId="6C9D5CCD" w14:textId="77777777" w:rsidR="00BE391D" w:rsidRPr="007D6969" w:rsidRDefault="00BE391D" w:rsidP="007D6969">
            <w:pPr>
              <w:pStyle w:val="TableHead"/>
              <w:spacing w:after="0" w:line="240" w:lineRule="auto"/>
              <w:rPr>
                <w:rFonts w:asciiTheme="minorHAnsi" w:hAnsiTheme="minorHAnsi" w:cs="Arial"/>
                <w:color w:val="auto"/>
                <w:sz w:val="24"/>
                <w:szCs w:val="24"/>
              </w:rPr>
            </w:pPr>
            <w:r w:rsidRPr="007D6969">
              <w:rPr>
                <w:rFonts w:asciiTheme="minorHAnsi" w:hAnsiTheme="minorHAnsi" w:cs="Arial"/>
                <w:color w:val="auto"/>
                <w:sz w:val="24"/>
                <w:szCs w:val="24"/>
              </w:rPr>
              <w:t>Statistical Test,</w:t>
            </w:r>
            <w:r w:rsidRPr="007D6969">
              <w:rPr>
                <w:rFonts w:asciiTheme="minorHAnsi" w:hAnsiTheme="minorHAnsi" w:cs="Arial"/>
                <w:color w:val="auto"/>
                <w:sz w:val="24"/>
                <w:szCs w:val="24"/>
              </w:rPr>
              <w:br/>
              <w:t xml:space="preserve">Statistical Significance, </w:t>
            </w:r>
            <w:r w:rsidRPr="007D6969">
              <w:rPr>
                <w:rFonts w:asciiTheme="minorHAnsi" w:hAnsiTheme="minorHAnsi" w:cs="Arial"/>
                <w:color w:val="auto"/>
                <w:sz w:val="24"/>
                <w:szCs w:val="24"/>
              </w:rPr>
              <w:br/>
              <w:t xml:space="preserve">and </w:t>
            </w:r>
            <w:r w:rsidRPr="007D6969">
              <w:rPr>
                <w:rFonts w:asciiTheme="minorHAnsi" w:hAnsiTheme="minorHAnsi" w:cs="Arial"/>
                <w:i/>
                <w:color w:val="auto"/>
                <w:sz w:val="24"/>
                <w:szCs w:val="24"/>
              </w:rPr>
              <w:t>p</w:t>
            </w:r>
            <w:r w:rsidRPr="007D6969">
              <w:rPr>
                <w:rFonts w:asciiTheme="minorHAnsi" w:hAnsiTheme="minorHAnsi" w:cs="Arial"/>
                <w:color w:val="auto"/>
                <w:sz w:val="24"/>
                <w:szCs w:val="24"/>
              </w:rPr>
              <w:t xml:space="preserve"> </w:t>
            </w:r>
            <w:r w:rsidR="001E021D" w:rsidRPr="007D6969">
              <w:rPr>
                <w:rFonts w:asciiTheme="minorHAnsi" w:hAnsiTheme="minorHAnsi" w:cs="Arial"/>
                <w:color w:val="auto"/>
                <w:sz w:val="24"/>
                <w:szCs w:val="24"/>
              </w:rPr>
              <w:t>V</w:t>
            </w:r>
            <w:r w:rsidRPr="007D6969">
              <w:rPr>
                <w:rFonts w:asciiTheme="minorHAnsi" w:hAnsiTheme="minorHAnsi" w:cs="Arial"/>
                <w:color w:val="auto"/>
                <w:sz w:val="24"/>
                <w:szCs w:val="24"/>
              </w:rPr>
              <w:t>alue</w:t>
            </w:r>
          </w:p>
        </w:tc>
      </w:tr>
      <w:tr w:rsidR="00D147E7" w:rsidRPr="00A171E9" w14:paraId="57141B8B" w14:textId="77777777" w:rsidTr="00F87A4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tcMar>
              <w:left w:w="115" w:type="dxa"/>
              <w:right w:w="115" w:type="dxa"/>
            </w:tcMar>
          </w:tcPr>
          <w:p w14:paraId="0D876CFB" w14:textId="222886D7" w:rsidR="00D147E7" w:rsidRPr="007D6969" w:rsidRDefault="00D147E7" w:rsidP="00D147E7">
            <w:pPr>
              <w:rPr>
                <w:rFonts w:ascii="Times New Roman" w:hAnsi="Times New Roman" w:cs="Times New Roman"/>
              </w:rPr>
            </w:pPr>
            <w:r w:rsidRPr="00D147E7">
              <w:rPr>
                <w:rFonts w:ascii="Times New Roman" w:hAnsi="Times New Roman" w:cs="Times New Roman"/>
                <w:b/>
              </w:rPr>
              <w:t>1/1/</w:t>
            </w:r>
            <w:r>
              <w:rPr>
                <w:rFonts w:ascii="Times New Roman" w:hAnsi="Times New Roman" w:cs="Times New Roman"/>
                <w:b/>
              </w:rPr>
              <w:t>20</w:t>
            </w:r>
            <w:r w:rsidRPr="00D147E7">
              <w:rPr>
                <w:rFonts w:ascii="Times New Roman" w:hAnsi="Times New Roman" w:cs="Times New Roman"/>
                <w:b/>
              </w:rPr>
              <w:t>19 – 12/31/</w:t>
            </w:r>
            <w:r>
              <w:rPr>
                <w:rFonts w:ascii="Times New Roman" w:hAnsi="Times New Roman" w:cs="Times New Roman"/>
                <w:b/>
              </w:rPr>
              <w:t>20</w:t>
            </w:r>
            <w:r w:rsidRPr="00D147E7">
              <w:rPr>
                <w:rFonts w:ascii="Times New Roman" w:hAnsi="Times New Roman" w:cs="Times New Roman"/>
                <w:b/>
              </w:rPr>
              <w:t>19</w:t>
            </w:r>
          </w:p>
        </w:tc>
        <w:tc>
          <w:tcPr>
            <w:tcW w:w="2160" w:type="dxa"/>
            <w:gridSpan w:val="3"/>
            <w:shd w:val="clear" w:color="auto" w:fill="E6E6E6"/>
            <w:tcMar>
              <w:left w:w="115" w:type="dxa"/>
              <w:right w:w="115" w:type="dxa"/>
            </w:tcMar>
          </w:tcPr>
          <w:p w14:paraId="1F6C8FF5" w14:textId="77777777" w:rsidR="00D147E7" w:rsidRPr="007D6969" w:rsidRDefault="00D147E7" w:rsidP="00D147E7">
            <w:pPr>
              <w:pStyle w:val="Parameters"/>
              <w:rPr>
                <w:rStyle w:val="Ital"/>
                <w:rFonts w:ascii="Times New Roman" w:hAnsi="Times New Roman" w:cs="Times New Roman"/>
                <w:i w:val="0"/>
              </w:rPr>
            </w:pPr>
            <w:r w:rsidRPr="007D6969">
              <w:rPr>
                <w:rStyle w:val="Ital"/>
                <w:rFonts w:ascii="Times New Roman" w:hAnsi="Times New Roman" w:cs="Times New Roman"/>
                <w:i w:val="0"/>
              </w:rPr>
              <w:t>Baseline</w:t>
            </w:r>
          </w:p>
        </w:tc>
        <w:tc>
          <w:tcPr>
            <w:tcW w:w="1350" w:type="dxa"/>
            <w:tcMar>
              <w:left w:w="115" w:type="dxa"/>
              <w:right w:w="115" w:type="dxa"/>
            </w:tcMar>
          </w:tcPr>
          <w:p w14:paraId="22DB7B61" w14:textId="77777777" w:rsidR="00D147E7" w:rsidRPr="007D6969" w:rsidRDefault="00D147E7" w:rsidP="00D147E7">
            <w:pPr>
              <w:keepNext/>
              <w:suppressAutoHyphens/>
              <w:spacing w:before="20" w:after="20"/>
              <w:rPr>
                <w:rFonts w:ascii="Times New Roman" w:hAnsi="Times New Roman" w:cs="Times New Roman"/>
              </w:rPr>
            </w:pPr>
          </w:p>
        </w:tc>
        <w:tc>
          <w:tcPr>
            <w:tcW w:w="1800" w:type="dxa"/>
            <w:tcMar>
              <w:left w:w="115" w:type="dxa"/>
              <w:right w:w="115" w:type="dxa"/>
            </w:tcMar>
          </w:tcPr>
          <w:p w14:paraId="5918F5C1" w14:textId="77777777" w:rsidR="00D147E7" w:rsidRPr="007D6969" w:rsidRDefault="00D147E7" w:rsidP="00D147E7">
            <w:pPr>
              <w:keepNext/>
              <w:suppressAutoHyphens/>
              <w:spacing w:before="20" w:after="20"/>
              <w:rPr>
                <w:rFonts w:ascii="Times New Roman" w:hAnsi="Times New Roman" w:cs="Times New Roman"/>
              </w:rPr>
            </w:pPr>
          </w:p>
        </w:tc>
        <w:tc>
          <w:tcPr>
            <w:tcW w:w="1800" w:type="dxa"/>
            <w:tcMar>
              <w:left w:w="115" w:type="dxa"/>
              <w:right w:w="115" w:type="dxa"/>
            </w:tcMar>
          </w:tcPr>
          <w:p w14:paraId="2D98CBD3" w14:textId="77777777" w:rsidR="00D147E7" w:rsidRPr="007D6969" w:rsidRDefault="00D147E7" w:rsidP="00D147E7">
            <w:pPr>
              <w:keepNext/>
              <w:suppressAutoHyphens/>
              <w:spacing w:before="20" w:after="20"/>
              <w:rPr>
                <w:rFonts w:ascii="Times New Roman" w:hAnsi="Times New Roman" w:cs="Times New Roman"/>
              </w:rPr>
            </w:pPr>
          </w:p>
        </w:tc>
        <w:tc>
          <w:tcPr>
            <w:tcW w:w="1800" w:type="dxa"/>
            <w:shd w:val="clear" w:color="auto" w:fill="BFBFBF" w:themeFill="background1" w:themeFillShade="BF"/>
            <w:tcMar>
              <w:left w:w="115" w:type="dxa"/>
              <w:right w:w="115" w:type="dxa"/>
            </w:tcMar>
          </w:tcPr>
          <w:p w14:paraId="59D027E8" w14:textId="2D3DA44C" w:rsidR="00D147E7" w:rsidRPr="007D6969" w:rsidRDefault="00D147E7" w:rsidP="00D147E7">
            <w:pPr>
              <w:keepNext/>
              <w:suppressAutoHyphens/>
              <w:spacing w:before="20" w:after="20"/>
              <w:rPr>
                <w:rFonts w:ascii="Times New Roman" w:hAnsi="Times New Roman" w:cs="Times New Roman"/>
              </w:rPr>
            </w:pPr>
            <w:r>
              <w:rPr>
                <w:rFonts w:ascii="Times New Roman" w:hAnsi="Times New Roman" w:cs="Times New Roman"/>
              </w:rPr>
              <w:t>N/A for baseline</w:t>
            </w:r>
          </w:p>
        </w:tc>
        <w:tc>
          <w:tcPr>
            <w:tcW w:w="2539" w:type="dxa"/>
            <w:shd w:val="clear" w:color="auto" w:fill="BFBFBF" w:themeFill="background1" w:themeFillShade="BF"/>
            <w:tcMar>
              <w:left w:w="115" w:type="dxa"/>
              <w:right w:w="115" w:type="dxa"/>
            </w:tcMar>
          </w:tcPr>
          <w:p w14:paraId="2197C959" w14:textId="29B1D55E" w:rsidR="00D147E7" w:rsidRPr="007D6969" w:rsidRDefault="00D147E7" w:rsidP="00D147E7">
            <w:pPr>
              <w:keepNext/>
              <w:suppressAutoHyphens/>
              <w:spacing w:before="20" w:after="20"/>
              <w:rPr>
                <w:rFonts w:ascii="Times New Roman" w:hAnsi="Times New Roman" w:cs="Times New Roman"/>
              </w:rPr>
            </w:pPr>
            <w:r>
              <w:rPr>
                <w:rFonts w:ascii="Times New Roman" w:hAnsi="Times New Roman" w:cs="Times New Roman"/>
              </w:rPr>
              <w:t>N/A for baseline</w:t>
            </w:r>
          </w:p>
        </w:tc>
      </w:tr>
      <w:tr w:rsidR="00D147E7" w:rsidRPr="00A171E9" w14:paraId="5B58F02B"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tcMar>
              <w:left w:w="115" w:type="dxa"/>
              <w:right w:w="115" w:type="dxa"/>
            </w:tcMar>
          </w:tcPr>
          <w:p w14:paraId="7FA45CA8" w14:textId="6031CB77" w:rsidR="00D147E7" w:rsidRPr="007D6969" w:rsidRDefault="00D147E7" w:rsidP="00D147E7">
            <w:pPr>
              <w:suppressAutoHyphens/>
              <w:spacing w:before="20" w:after="20"/>
              <w:rPr>
                <w:rFonts w:ascii="Times New Roman" w:hAnsi="Times New Roman" w:cs="Times New Roman"/>
                <w:b/>
              </w:rPr>
            </w:pPr>
            <w:r w:rsidRPr="00D147E7">
              <w:rPr>
                <w:rFonts w:ascii="Times New Roman" w:hAnsi="Times New Roman" w:cs="Times New Roman"/>
                <w:b/>
              </w:rPr>
              <w:t>1/1/</w:t>
            </w:r>
            <w:r>
              <w:rPr>
                <w:rFonts w:ascii="Times New Roman" w:hAnsi="Times New Roman" w:cs="Times New Roman"/>
                <w:b/>
              </w:rPr>
              <w:t>2020</w:t>
            </w:r>
            <w:r w:rsidRPr="00D147E7">
              <w:rPr>
                <w:rFonts w:ascii="Times New Roman" w:hAnsi="Times New Roman" w:cs="Times New Roman"/>
                <w:b/>
              </w:rPr>
              <w:t>– 12/31/</w:t>
            </w:r>
            <w:r>
              <w:rPr>
                <w:rFonts w:ascii="Times New Roman" w:hAnsi="Times New Roman" w:cs="Times New Roman"/>
                <w:b/>
              </w:rPr>
              <w:t>2020</w:t>
            </w:r>
          </w:p>
        </w:tc>
        <w:tc>
          <w:tcPr>
            <w:tcW w:w="2160" w:type="dxa"/>
            <w:gridSpan w:val="3"/>
            <w:tcMar>
              <w:left w:w="115" w:type="dxa"/>
              <w:right w:w="115" w:type="dxa"/>
            </w:tcMar>
          </w:tcPr>
          <w:p w14:paraId="5F83908A" w14:textId="38E65D22" w:rsidR="00D147E7" w:rsidRPr="007D6969" w:rsidRDefault="00D147E7" w:rsidP="00D147E7">
            <w:pPr>
              <w:pStyle w:val="Parameters"/>
              <w:rPr>
                <w:rFonts w:ascii="Times New Roman" w:hAnsi="Times New Roman" w:cs="Times New Roman"/>
              </w:rPr>
            </w:pPr>
            <w:r>
              <w:rPr>
                <w:rFonts w:ascii="Times New Roman" w:hAnsi="Times New Roman" w:cs="Times New Roman"/>
              </w:rPr>
              <w:t>Implementation Year</w:t>
            </w:r>
          </w:p>
        </w:tc>
        <w:tc>
          <w:tcPr>
            <w:tcW w:w="1350" w:type="dxa"/>
            <w:tcMar>
              <w:left w:w="115" w:type="dxa"/>
              <w:right w:w="115" w:type="dxa"/>
            </w:tcMar>
          </w:tcPr>
          <w:p w14:paraId="554CF38B"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04280D8A"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0F9C2C25"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75564614" w14:textId="77777777" w:rsidR="00D147E7" w:rsidRPr="007D6969" w:rsidRDefault="00D147E7" w:rsidP="00D147E7">
            <w:pPr>
              <w:suppressAutoHyphens/>
              <w:spacing w:before="20" w:after="20"/>
              <w:rPr>
                <w:rFonts w:ascii="Times New Roman" w:hAnsi="Times New Roman" w:cs="Times New Roman"/>
              </w:rPr>
            </w:pPr>
          </w:p>
        </w:tc>
        <w:tc>
          <w:tcPr>
            <w:tcW w:w="2539" w:type="dxa"/>
            <w:tcMar>
              <w:left w:w="115" w:type="dxa"/>
              <w:right w:w="115" w:type="dxa"/>
            </w:tcMar>
          </w:tcPr>
          <w:p w14:paraId="09CB67C7" w14:textId="77777777" w:rsidR="00D147E7" w:rsidRPr="007D6969" w:rsidRDefault="00D147E7" w:rsidP="00D147E7">
            <w:pPr>
              <w:suppressAutoHyphens/>
              <w:spacing w:before="20" w:after="20"/>
              <w:rPr>
                <w:rFonts w:ascii="Times New Roman" w:hAnsi="Times New Roman" w:cs="Times New Roman"/>
              </w:rPr>
            </w:pPr>
          </w:p>
        </w:tc>
      </w:tr>
      <w:tr w:rsidR="00D147E7" w:rsidRPr="00A171E9" w14:paraId="02CE563E"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tcMar>
              <w:left w:w="115" w:type="dxa"/>
              <w:right w:w="115" w:type="dxa"/>
            </w:tcMar>
          </w:tcPr>
          <w:p w14:paraId="397196E3" w14:textId="47F0F08E" w:rsidR="00D147E7" w:rsidRPr="007D6969" w:rsidRDefault="00D147E7" w:rsidP="00D147E7">
            <w:pPr>
              <w:suppressAutoHyphens/>
              <w:spacing w:before="20" w:after="20"/>
              <w:rPr>
                <w:rFonts w:ascii="Times New Roman" w:hAnsi="Times New Roman" w:cs="Times New Roman"/>
              </w:rPr>
            </w:pPr>
            <w:r w:rsidRPr="00D147E7">
              <w:rPr>
                <w:rFonts w:ascii="Times New Roman" w:hAnsi="Times New Roman" w:cs="Times New Roman"/>
                <w:b/>
              </w:rPr>
              <w:t>1/1/202</w:t>
            </w:r>
            <w:r>
              <w:rPr>
                <w:rFonts w:ascii="Times New Roman" w:hAnsi="Times New Roman" w:cs="Times New Roman"/>
                <w:b/>
              </w:rPr>
              <w:t>1</w:t>
            </w:r>
            <w:r w:rsidRPr="00D147E7">
              <w:rPr>
                <w:rFonts w:ascii="Times New Roman" w:hAnsi="Times New Roman" w:cs="Times New Roman"/>
                <w:b/>
              </w:rPr>
              <w:t>– 12/31/202</w:t>
            </w:r>
            <w:r>
              <w:rPr>
                <w:rFonts w:ascii="Times New Roman" w:hAnsi="Times New Roman" w:cs="Times New Roman"/>
                <w:b/>
              </w:rPr>
              <w:t>1</w:t>
            </w:r>
          </w:p>
        </w:tc>
        <w:tc>
          <w:tcPr>
            <w:tcW w:w="2160" w:type="dxa"/>
            <w:gridSpan w:val="3"/>
            <w:tcMar>
              <w:left w:w="115" w:type="dxa"/>
              <w:right w:w="115" w:type="dxa"/>
            </w:tcMar>
          </w:tcPr>
          <w:p w14:paraId="55B651D0" w14:textId="77777777" w:rsidR="00D147E7" w:rsidRPr="007D6969" w:rsidRDefault="00D147E7" w:rsidP="00D147E7">
            <w:pPr>
              <w:pStyle w:val="Parameters"/>
              <w:rPr>
                <w:rFonts w:ascii="Times New Roman" w:hAnsi="Times New Roman" w:cs="Times New Roman"/>
              </w:rPr>
            </w:pPr>
            <w:r w:rsidRPr="007D6969">
              <w:rPr>
                <w:rFonts w:ascii="Times New Roman" w:hAnsi="Times New Roman" w:cs="Times New Roman"/>
              </w:rPr>
              <w:t>Remeasurement 1</w:t>
            </w:r>
          </w:p>
        </w:tc>
        <w:tc>
          <w:tcPr>
            <w:tcW w:w="1350" w:type="dxa"/>
            <w:tcMar>
              <w:left w:w="115" w:type="dxa"/>
              <w:right w:w="115" w:type="dxa"/>
            </w:tcMar>
          </w:tcPr>
          <w:p w14:paraId="4E6D801D"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59D8B36C"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69681CBC"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5A2344B8" w14:textId="77777777" w:rsidR="00D147E7" w:rsidRPr="007D6969" w:rsidRDefault="00D147E7" w:rsidP="00D147E7">
            <w:pPr>
              <w:suppressAutoHyphens/>
              <w:spacing w:before="20" w:after="20"/>
              <w:rPr>
                <w:rFonts w:ascii="Times New Roman" w:hAnsi="Times New Roman" w:cs="Times New Roman"/>
              </w:rPr>
            </w:pPr>
          </w:p>
        </w:tc>
        <w:tc>
          <w:tcPr>
            <w:tcW w:w="2539" w:type="dxa"/>
            <w:tcMar>
              <w:left w:w="115" w:type="dxa"/>
              <w:right w:w="115" w:type="dxa"/>
            </w:tcMar>
          </w:tcPr>
          <w:p w14:paraId="16101A51" w14:textId="77777777" w:rsidR="00D147E7" w:rsidRPr="007D6969" w:rsidRDefault="00D147E7" w:rsidP="00D147E7">
            <w:pPr>
              <w:suppressAutoHyphens/>
              <w:spacing w:before="20" w:after="20"/>
              <w:rPr>
                <w:rFonts w:ascii="Times New Roman" w:hAnsi="Times New Roman" w:cs="Times New Roman"/>
              </w:rPr>
            </w:pPr>
          </w:p>
        </w:tc>
      </w:tr>
      <w:tr w:rsidR="00D147E7" w:rsidRPr="00A171E9" w14:paraId="53D289FE"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tcMar>
              <w:left w:w="115" w:type="dxa"/>
              <w:right w:w="115" w:type="dxa"/>
            </w:tcMar>
          </w:tcPr>
          <w:p w14:paraId="40CF4092" w14:textId="7449F9D4" w:rsidR="00D147E7" w:rsidRPr="007D6969" w:rsidRDefault="00D147E7" w:rsidP="00D147E7">
            <w:pPr>
              <w:suppressAutoHyphens/>
              <w:spacing w:before="20" w:after="20"/>
              <w:rPr>
                <w:rFonts w:ascii="Times New Roman" w:hAnsi="Times New Roman" w:cs="Times New Roman"/>
              </w:rPr>
            </w:pPr>
            <w:r w:rsidRPr="00D147E7">
              <w:rPr>
                <w:rFonts w:ascii="Times New Roman" w:hAnsi="Times New Roman" w:cs="Times New Roman"/>
                <w:b/>
              </w:rPr>
              <w:t>1/1/202</w:t>
            </w:r>
            <w:r>
              <w:rPr>
                <w:rFonts w:ascii="Times New Roman" w:hAnsi="Times New Roman" w:cs="Times New Roman"/>
                <w:b/>
              </w:rPr>
              <w:t>2</w:t>
            </w:r>
            <w:r w:rsidRPr="00D147E7">
              <w:rPr>
                <w:rFonts w:ascii="Times New Roman" w:hAnsi="Times New Roman" w:cs="Times New Roman"/>
                <w:b/>
              </w:rPr>
              <w:t>– 12/31/202</w:t>
            </w:r>
            <w:r>
              <w:rPr>
                <w:rFonts w:ascii="Times New Roman" w:hAnsi="Times New Roman" w:cs="Times New Roman"/>
                <w:b/>
              </w:rPr>
              <w:t>2</w:t>
            </w:r>
          </w:p>
        </w:tc>
        <w:tc>
          <w:tcPr>
            <w:tcW w:w="2160" w:type="dxa"/>
            <w:gridSpan w:val="3"/>
            <w:tcMar>
              <w:left w:w="115" w:type="dxa"/>
              <w:right w:w="115" w:type="dxa"/>
            </w:tcMar>
          </w:tcPr>
          <w:p w14:paraId="69ECF5C8" w14:textId="77777777" w:rsidR="00D147E7" w:rsidRPr="007D6969" w:rsidRDefault="00D147E7" w:rsidP="00D147E7">
            <w:pPr>
              <w:pStyle w:val="Parameters"/>
              <w:rPr>
                <w:rFonts w:ascii="Times New Roman" w:hAnsi="Times New Roman" w:cs="Times New Roman"/>
              </w:rPr>
            </w:pPr>
            <w:r w:rsidRPr="007D6969">
              <w:rPr>
                <w:rFonts w:ascii="Times New Roman" w:hAnsi="Times New Roman" w:cs="Times New Roman"/>
              </w:rPr>
              <w:t>Remeasurement 2</w:t>
            </w:r>
          </w:p>
        </w:tc>
        <w:tc>
          <w:tcPr>
            <w:tcW w:w="1350" w:type="dxa"/>
            <w:tcMar>
              <w:left w:w="115" w:type="dxa"/>
              <w:right w:w="115" w:type="dxa"/>
            </w:tcMar>
          </w:tcPr>
          <w:p w14:paraId="429DFB35"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41BAFC44"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3D6C98A4"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0A28A08D" w14:textId="77777777" w:rsidR="00D147E7" w:rsidRPr="007D6969" w:rsidRDefault="00D147E7" w:rsidP="00D147E7">
            <w:pPr>
              <w:suppressAutoHyphens/>
              <w:spacing w:before="20" w:after="20"/>
              <w:rPr>
                <w:rFonts w:ascii="Times New Roman" w:hAnsi="Times New Roman" w:cs="Times New Roman"/>
              </w:rPr>
            </w:pPr>
          </w:p>
        </w:tc>
        <w:tc>
          <w:tcPr>
            <w:tcW w:w="2539" w:type="dxa"/>
            <w:tcMar>
              <w:left w:w="115" w:type="dxa"/>
              <w:right w:w="115" w:type="dxa"/>
            </w:tcMar>
          </w:tcPr>
          <w:p w14:paraId="53A3F3F3" w14:textId="77777777" w:rsidR="00D147E7" w:rsidRPr="007D6969" w:rsidRDefault="00D147E7" w:rsidP="00D147E7">
            <w:pPr>
              <w:suppressAutoHyphens/>
              <w:spacing w:before="20" w:after="20"/>
              <w:rPr>
                <w:rFonts w:ascii="Times New Roman" w:hAnsi="Times New Roman" w:cs="Times New Roman"/>
              </w:rPr>
            </w:pPr>
          </w:p>
        </w:tc>
      </w:tr>
      <w:tr w:rsidR="00D147E7" w:rsidRPr="00A171E9" w14:paraId="07D2D712" w14:textId="77777777" w:rsidTr="0074162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13874" w:type="dxa"/>
            <w:gridSpan w:val="9"/>
            <w:shd w:val="clear" w:color="auto" w:fill="D9D9D9" w:themeFill="background1" w:themeFillShade="D9"/>
            <w:tcMar>
              <w:left w:w="115" w:type="dxa"/>
              <w:right w:w="115" w:type="dxa"/>
            </w:tcMar>
          </w:tcPr>
          <w:p w14:paraId="6C8D67C5" w14:textId="6746AA4A" w:rsidR="00D147E7" w:rsidRPr="007D6969" w:rsidRDefault="00D147E7" w:rsidP="00D147E7">
            <w:pPr>
              <w:suppressAutoHyphens/>
              <w:spacing w:before="20" w:after="20"/>
              <w:rPr>
                <w:rFonts w:ascii="Times New Roman" w:hAnsi="Times New Roman" w:cs="Times New Roman"/>
              </w:rPr>
            </w:pPr>
            <w:r w:rsidRPr="007D6969">
              <w:rPr>
                <w:rStyle w:val="Bold"/>
                <w:sz w:val="24"/>
                <w:szCs w:val="24"/>
              </w:rPr>
              <w:t xml:space="preserve">Indicator </w:t>
            </w:r>
            <w:r>
              <w:rPr>
                <w:rStyle w:val="Bold"/>
                <w:sz w:val="24"/>
                <w:szCs w:val="24"/>
              </w:rPr>
              <w:t>3</w:t>
            </w:r>
            <w:r w:rsidRPr="007D6969">
              <w:rPr>
                <w:rStyle w:val="Bold"/>
                <w:sz w:val="24"/>
                <w:szCs w:val="24"/>
              </w:rPr>
              <w:t xml:space="preserve"> Title</w:t>
            </w:r>
            <w:r>
              <w:rPr>
                <w:rStyle w:val="Bold"/>
                <w:sz w:val="24"/>
                <w:szCs w:val="24"/>
              </w:rPr>
              <w:t>: [</w:t>
            </w:r>
            <w:r w:rsidRPr="007D6969">
              <w:rPr>
                <w:rStyle w:val="Bold"/>
                <w:sz w:val="24"/>
                <w:szCs w:val="24"/>
              </w:rPr>
              <w:t>Enter title of indicator</w:t>
            </w:r>
            <w:r>
              <w:rPr>
                <w:rStyle w:val="Bold"/>
                <w:sz w:val="24"/>
                <w:szCs w:val="24"/>
              </w:rPr>
              <w:t>]</w:t>
            </w:r>
          </w:p>
        </w:tc>
      </w:tr>
      <w:tr w:rsidR="00D147E7" w:rsidRPr="00A171E9" w14:paraId="309EE29F" w14:textId="77777777" w:rsidTr="002557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shd w:val="clear" w:color="auto" w:fill="DFECF7"/>
            <w:tcMar>
              <w:left w:w="115" w:type="dxa"/>
              <w:right w:w="115" w:type="dxa"/>
            </w:tcMar>
            <w:vAlign w:val="center"/>
          </w:tcPr>
          <w:p w14:paraId="46805B2F" w14:textId="43633503" w:rsidR="00D147E7" w:rsidRPr="0074162A" w:rsidRDefault="00D147E7" w:rsidP="00D147E7">
            <w:pPr>
              <w:suppressAutoHyphens/>
              <w:spacing w:before="20" w:after="20"/>
              <w:rPr>
                <w:rFonts w:ascii="Times New Roman" w:hAnsi="Times New Roman" w:cs="Times New Roman"/>
                <w:b/>
                <w:bCs/>
              </w:rPr>
            </w:pPr>
            <w:r w:rsidRPr="0074162A">
              <w:rPr>
                <w:rFonts w:cs="Arial"/>
                <w:b/>
                <w:bCs/>
                <w:sz w:val="24"/>
                <w:szCs w:val="24"/>
              </w:rPr>
              <w:lastRenderedPageBreak/>
              <w:t>Time Period</w:t>
            </w:r>
            <w:r w:rsidRPr="0074162A">
              <w:rPr>
                <w:rFonts w:cs="Arial"/>
                <w:b/>
                <w:bCs/>
                <w:sz w:val="24"/>
                <w:szCs w:val="24"/>
              </w:rPr>
              <w:br/>
            </w:r>
          </w:p>
        </w:tc>
        <w:tc>
          <w:tcPr>
            <w:tcW w:w="2160" w:type="dxa"/>
            <w:gridSpan w:val="3"/>
            <w:shd w:val="clear" w:color="auto" w:fill="DFECF7"/>
            <w:tcMar>
              <w:left w:w="115" w:type="dxa"/>
              <w:right w:w="115" w:type="dxa"/>
            </w:tcMar>
            <w:vAlign w:val="center"/>
          </w:tcPr>
          <w:p w14:paraId="4536E886" w14:textId="4FF59160" w:rsidR="00D147E7" w:rsidRPr="0074162A" w:rsidRDefault="00D147E7" w:rsidP="00D147E7">
            <w:pPr>
              <w:pStyle w:val="Parameters"/>
              <w:rPr>
                <w:rFonts w:ascii="Times New Roman" w:hAnsi="Times New Roman" w:cs="Times New Roman"/>
                <w:bCs/>
              </w:rPr>
            </w:pPr>
            <w:r w:rsidRPr="0074162A">
              <w:rPr>
                <w:rFonts w:asciiTheme="minorHAnsi" w:hAnsiTheme="minorHAnsi"/>
                <w:bCs/>
                <w:sz w:val="24"/>
                <w:szCs w:val="24"/>
              </w:rPr>
              <w:t>Indicator Measurement</w:t>
            </w:r>
          </w:p>
        </w:tc>
        <w:tc>
          <w:tcPr>
            <w:tcW w:w="1350" w:type="dxa"/>
            <w:shd w:val="clear" w:color="auto" w:fill="DFECF7"/>
            <w:tcMar>
              <w:left w:w="115" w:type="dxa"/>
              <w:right w:w="115" w:type="dxa"/>
            </w:tcMar>
            <w:vAlign w:val="center"/>
          </w:tcPr>
          <w:p w14:paraId="66833D56" w14:textId="1AD6EF30" w:rsidR="00D147E7" w:rsidRPr="0074162A" w:rsidRDefault="00D147E7" w:rsidP="00D147E7">
            <w:pPr>
              <w:suppressAutoHyphens/>
              <w:spacing w:before="20" w:after="20"/>
              <w:rPr>
                <w:rFonts w:ascii="Times New Roman" w:hAnsi="Times New Roman" w:cs="Times New Roman"/>
                <w:b/>
                <w:bCs/>
              </w:rPr>
            </w:pPr>
            <w:r w:rsidRPr="0074162A">
              <w:rPr>
                <w:rFonts w:cs="Arial"/>
                <w:b/>
                <w:bCs/>
                <w:sz w:val="24"/>
                <w:szCs w:val="24"/>
              </w:rPr>
              <w:t>Numerator</w:t>
            </w:r>
          </w:p>
        </w:tc>
        <w:tc>
          <w:tcPr>
            <w:tcW w:w="1800" w:type="dxa"/>
            <w:shd w:val="clear" w:color="auto" w:fill="DFECF7"/>
            <w:tcMar>
              <w:left w:w="115" w:type="dxa"/>
              <w:right w:w="115" w:type="dxa"/>
            </w:tcMar>
            <w:vAlign w:val="center"/>
          </w:tcPr>
          <w:p w14:paraId="53D4F238" w14:textId="42A2B9B6" w:rsidR="00D147E7" w:rsidRPr="0074162A" w:rsidRDefault="00D147E7" w:rsidP="00D147E7">
            <w:pPr>
              <w:suppressAutoHyphens/>
              <w:spacing w:before="20" w:after="20"/>
              <w:rPr>
                <w:rFonts w:ascii="Times New Roman" w:hAnsi="Times New Roman" w:cs="Times New Roman"/>
                <w:b/>
                <w:bCs/>
              </w:rPr>
            </w:pPr>
            <w:r w:rsidRPr="0074162A">
              <w:rPr>
                <w:rFonts w:cs="Arial"/>
                <w:b/>
                <w:bCs/>
                <w:sz w:val="24"/>
                <w:szCs w:val="24"/>
              </w:rPr>
              <w:t>Denominator</w:t>
            </w:r>
          </w:p>
        </w:tc>
        <w:tc>
          <w:tcPr>
            <w:tcW w:w="1800" w:type="dxa"/>
            <w:shd w:val="clear" w:color="auto" w:fill="DFECF7"/>
            <w:tcMar>
              <w:left w:w="115" w:type="dxa"/>
              <w:right w:w="115" w:type="dxa"/>
            </w:tcMar>
            <w:vAlign w:val="center"/>
          </w:tcPr>
          <w:p w14:paraId="2B5D305A" w14:textId="77BB5A93" w:rsidR="00D147E7" w:rsidRPr="0074162A" w:rsidRDefault="00D147E7" w:rsidP="00D147E7">
            <w:pPr>
              <w:suppressAutoHyphens/>
              <w:spacing w:before="20" w:after="20"/>
              <w:rPr>
                <w:rFonts w:ascii="Times New Roman" w:hAnsi="Times New Roman" w:cs="Times New Roman"/>
                <w:b/>
                <w:bCs/>
              </w:rPr>
            </w:pPr>
            <w:r w:rsidRPr="0074162A">
              <w:rPr>
                <w:rFonts w:cs="Arial"/>
                <w:b/>
                <w:bCs/>
                <w:sz w:val="24"/>
                <w:szCs w:val="24"/>
              </w:rPr>
              <w:t>Percentage</w:t>
            </w:r>
          </w:p>
        </w:tc>
        <w:tc>
          <w:tcPr>
            <w:tcW w:w="1800" w:type="dxa"/>
            <w:shd w:val="clear" w:color="auto" w:fill="DFECF7"/>
            <w:tcMar>
              <w:left w:w="115" w:type="dxa"/>
              <w:right w:w="115" w:type="dxa"/>
            </w:tcMar>
            <w:vAlign w:val="center"/>
          </w:tcPr>
          <w:p w14:paraId="3114B6A7" w14:textId="3F7AE808" w:rsidR="00D147E7" w:rsidRPr="0074162A" w:rsidRDefault="00D147E7" w:rsidP="00D147E7">
            <w:pPr>
              <w:suppressAutoHyphens/>
              <w:spacing w:before="20" w:after="20"/>
              <w:rPr>
                <w:rFonts w:ascii="Times New Roman" w:hAnsi="Times New Roman" w:cs="Times New Roman"/>
                <w:b/>
                <w:bCs/>
              </w:rPr>
            </w:pPr>
            <w:r w:rsidRPr="0074162A">
              <w:rPr>
                <w:rFonts w:cs="Arial"/>
                <w:b/>
                <w:bCs/>
                <w:sz w:val="24"/>
                <w:szCs w:val="24"/>
              </w:rPr>
              <w:t>Mandated Goal or Target, if applicable</w:t>
            </w:r>
          </w:p>
        </w:tc>
        <w:tc>
          <w:tcPr>
            <w:tcW w:w="2539" w:type="dxa"/>
            <w:shd w:val="clear" w:color="auto" w:fill="DFECF7"/>
            <w:tcMar>
              <w:left w:w="115" w:type="dxa"/>
              <w:right w:w="115" w:type="dxa"/>
            </w:tcMar>
            <w:vAlign w:val="center"/>
          </w:tcPr>
          <w:p w14:paraId="02AFE2DD" w14:textId="200F281D" w:rsidR="00D147E7" w:rsidRPr="0074162A" w:rsidRDefault="00D147E7" w:rsidP="00D147E7">
            <w:pPr>
              <w:suppressAutoHyphens/>
              <w:spacing w:before="20" w:after="20"/>
              <w:rPr>
                <w:rFonts w:ascii="Times New Roman" w:hAnsi="Times New Roman" w:cs="Times New Roman"/>
                <w:b/>
                <w:bCs/>
              </w:rPr>
            </w:pPr>
            <w:r w:rsidRPr="0074162A">
              <w:rPr>
                <w:rFonts w:cs="Arial"/>
                <w:b/>
                <w:bCs/>
                <w:sz w:val="24"/>
                <w:szCs w:val="24"/>
              </w:rPr>
              <w:t>Statistical Test,</w:t>
            </w:r>
            <w:r w:rsidRPr="0074162A">
              <w:rPr>
                <w:rFonts w:cs="Arial"/>
                <w:b/>
                <w:bCs/>
                <w:sz w:val="24"/>
                <w:szCs w:val="24"/>
              </w:rPr>
              <w:br/>
              <w:t xml:space="preserve">Statistical Significance, </w:t>
            </w:r>
            <w:r w:rsidRPr="0074162A">
              <w:rPr>
                <w:rFonts w:cs="Arial"/>
                <w:b/>
                <w:bCs/>
                <w:sz w:val="24"/>
                <w:szCs w:val="24"/>
              </w:rPr>
              <w:br/>
              <w:t xml:space="preserve">and </w:t>
            </w:r>
            <w:r w:rsidRPr="0074162A">
              <w:rPr>
                <w:rFonts w:cs="Arial"/>
                <w:b/>
                <w:bCs/>
                <w:i/>
                <w:sz w:val="24"/>
                <w:szCs w:val="24"/>
              </w:rPr>
              <w:t>p</w:t>
            </w:r>
            <w:r w:rsidRPr="0074162A">
              <w:rPr>
                <w:rFonts w:cs="Arial"/>
                <w:b/>
                <w:bCs/>
                <w:sz w:val="24"/>
                <w:szCs w:val="24"/>
              </w:rPr>
              <w:t xml:space="preserve"> Value</w:t>
            </w:r>
          </w:p>
        </w:tc>
      </w:tr>
      <w:tr w:rsidR="00D147E7" w:rsidRPr="00A171E9" w14:paraId="01824D7F" w14:textId="77777777" w:rsidTr="00D5640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tcMar>
              <w:left w:w="115" w:type="dxa"/>
              <w:right w:w="115" w:type="dxa"/>
            </w:tcMar>
          </w:tcPr>
          <w:p w14:paraId="30F25584" w14:textId="32609BE4" w:rsidR="00D147E7" w:rsidRPr="007D6969" w:rsidRDefault="00D147E7" w:rsidP="00D147E7">
            <w:pPr>
              <w:suppressAutoHyphens/>
              <w:spacing w:before="20" w:after="20"/>
              <w:rPr>
                <w:rFonts w:ascii="Times New Roman" w:hAnsi="Times New Roman" w:cs="Times New Roman"/>
                <w:b/>
              </w:rPr>
            </w:pPr>
            <w:r w:rsidRPr="00D147E7">
              <w:rPr>
                <w:rFonts w:ascii="Times New Roman" w:hAnsi="Times New Roman" w:cs="Times New Roman"/>
                <w:b/>
              </w:rPr>
              <w:t>1/1/</w:t>
            </w:r>
            <w:r>
              <w:rPr>
                <w:rFonts w:ascii="Times New Roman" w:hAnsi="Times New Roman" w:cs="Times New Roman"/>
                <w:b/>
              </w:rPr>
              <w:t>20</w:t>
            </w:r>
            <w:r w:rsidRPr="00D147E7">
              <w:rPr>
                <w:rFonts w:ascii="Times New Roman" w:hAnsi="Times New Roman" w:cs="Times New Roman"/>
                <w:b/>
              </w:rPr>
              <w:t>19 – 12/31/</w:t>
            </w:r>
            <w:r>
              <w:rPr>
                <w:rFonts w:ascii="Times New Roman" w:hAnsi="Times New Roman" w:cs="Times New Roman"/>
                <w:b/>
              </w:rPr>
              <w:t>20</w:t>
            </w:r>
            <w:r w:rsidRPr="00D147E7">
              <w:rPr>
                <w:rFonts w:ascii="Times New Roman" w:hAnsi="Times New Roman" w:cs="Times New Roman"/>
                <w:b/>
              </w:rPr>
              <w:t>19</w:t>
            </w:r>
          </w:p>
        </w:tc>
        <w:tc>
          <w:tcPr>
            <w:tcW w:w="2160" w:type="dxa"/>
            <w:gridSpan w:val="3"/>
            <w:shd w:val="clear" w:color="auto" w:fill="E6E6E6"/>
            <w:tcMar>
              <w:left w:w="115" w:type="dxa"/>
              <w:right w:w="115" w:type="dxa"/>
            </w:tcMar>
          </w:tcPr>
          <w:p w14:paraId="5BC76B30" w14:textId="74EC9397" w:rsidR="00D147E7" w:rsidRPr="007D6969" w:rsidRDefault="00D147E7" w:rsidP="00D147E7">
            <w:pPr>
              <w:pStyle w:val="Parameters"/>
              <w:rPr>
                <w:rFonts w:ascii="Times New Roman" w:hAnsi="Times New Roman" w:cs="Times New Roman"/>
              </w:rPr>
            </w:pPr>
            <w:r w:rsidRPr="007D6969">
              <w:rPr>
                <w:rStyle w:val="Ital"/>
                <w:rFonts w:ascii="Times New Roman" w:hAnsi="Times New Roman" w:cs="Times New Roman"/>
                <w:i w:val="0"/>
              </w:rPr>
              <w:t>Baseline</w:t>
            </w:r>
          </w:p>
        </w:tc>
        <w:tc>
          <w:tcPr>
            <w:tcW w:w="1350" w:type="dxa"/>
            <w:tcMar>
              <w:left w:w="115" w:type="dxa"/>
              <w:right w:w="115" w:type="dxa"/>
            </w:tcMar>
          </w:tcPr>
          <w:p w14:paraId="0C680029"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0CDAD1B5"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41ABB1B2" w14:textId="77777777" w:rsidR="00D147E7" w:rsidRPr="007D6969" w:rsidRDefault="00D147E7" w:rsidP="00D147E7">
            <w:pPr>
              <w:suppressAutoHyphens/>
              <w:spacing w:before="20" w:after="20"/>
              <w:rPr>
                <w:rFonts w:ascii="Times New Roman" w:hAnsi="Times New Roman" w:cs="Times New Roman"/>
              </w:rPr>
            </w:pPr>
          </w:p>
        </w:tc>
        <w:tc>
          <w:tcPr>
            <w:tcW w:w="1800" w:type="dxa"/>
            <w:shd w:val="clear" w:color="auto" w:fill="BFBFBF" w:themeFill="background1" w:themeFillShade="BF"/>
            <w:tcMar>
              <w:left w:w="115" w:type="dxa"/>
              <w:right w:w="115" w:type="dxa"/>
            </w:tcMar>
          </w:tcPr>
          <w:p w14:paraId="72CCC231" w14:textId="1159CA05" w:rsidR="00D147E7" w:rsidRPr="007D6969" w:rsidRDefault="00D147E7" w:rsidP="00D147E7">
            <w:pPr>
              <w:suppressAutoHyphens/>
              <w:spacing w:before="20" w:after="20"/>
              <w:rPr>
                <w:rFonts w:ascii="Times New Roman" w:hAnsi="Times New Roman" w:cs="Times New Roman"/>
              </w:rPr>
            </w:pPr>
            <w:r>
              <w:rPr>
                <w:rFonts w:ascii="Times New Roman" w:hAnsi="Times New Roman" w:cs="Times New Roman"/>
              </w:rPr>
              <w:t>N/A for baseline</w:t>
            </w:r>
          </w:p>
        </w:tc>
        <w:tc>
          <w:tcPr>
            <w:tcW w:w="2539" w:type="dxa"/>
            <w:shd w:val="clear" w:color="auto" w:fill="BFBFBF" w:themeFill="background1" w:themeFillShade="BF"/>
            <w:tcMar>
              <w:left w:w="115" w:type="dxa"/>
              <w:right w:w="115" w:type="dxa"/>
            </w:tcMar>
          </w:tcPr>
          <w:p w14:paraId="3442CB69" w14:textId="3CA7D19F" w:rsidR="00D147E7" w:rsidRPr="007D6969" w:rsidRDefault="00D147E7" w:rsidP="00D147E7">
            <w:pPr>
              <w:suppressAutoHyphens/>
              <w:spacing w:before="20" w:after="20"/>
              <w:rPr>
                <w:rFonts w:ascii="Times New Roman" w:hAnsi="Times New Roman" w:cs="Times New Roman"/>
              </w:rPr>
            </w:pPr>
            <w:r>
              <w:rPr>
                <w:rFonts w:ascii="Times New Roman" w:hAnsi="Times New Roman" w:cs="Times New Roman"/>
              </w:rPr>
              <w:t>N/A for baseline</w:t>
            </w:r>
          </w:p>
        </w:tc>
      </w:tr>
      <w:tr w:rsidR="00D147E7" w:rsidRPr="00A171E9" w14:paraId="75C4848E"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tcMar>
              <w:left w:w="115" w:type="dxa"/>
              <w:right w:w="115" w:type="dxa"/>
            </w:tcMar>
          </w:tcPr>
          <w:p w14:paraId="011C7CD9" w14:textId="79F0A63D" w:rsidR="00D147E7" w:rsidRPr="007D6969" w:rsidRDefault="00D147E7" w:rsidP="00D147E7">
            <w:pPr>
              <w:suppressAutoHyphens/>
              <w:spacing w:before="20" w:after="20"/>
              <w:rPr>
                <w:rFonts w:ascii="Times New Roman" w:hAnsi="Times New Roman" w:cs="Times New Roman"/>
                <w:b/>
              </w:rPr>
            </w:pPr>
            <w:r w:rsidRPr="00D147E7">
              <w:rPr>
                <w:rFonts w:ascii="Times New Roman" w:hAnsi="Times New Roman" w:cs="Times New Roman"/>
                <w:b/>
              </w:rPr>
              <w:t>1/1/</w:t>
            </w:r>
            <w:r>
              <w:rPr>
                <w:rFonts w:ascii="Times New Roman" w:hAnsi="Times New Roman" w:cs="Times New Roman"/>
                <w:b/>
              </w:rPr>
              <w:t>2020</w:t>
            </w:r>
            <w:r w:rsidRPr="00D147E7">
              <w:rPr>
                <w:rFonts w:ascii="Times New Roman" w:hAnsi="Times New Roman" w:cs="Times New Roman"/>
                <w:b/>
              </w:rPr>
              <w:t>– 12/31/</w:t>
            </w:r>
            <w:r>
              <w:rPr>
                <w:rFonts w:ascii="Times New Roman" w:hAnsi="Times New Roman" w:cs="Times New Roman"/>
                <w:b/>
              </w:rPr>
              <w:t>2020</w:t>
            </w:r>
          </w:p>
        </w:tc>
        <w:tc>
          <w:tcPr>
            <w:tcW w:w="2160" w:type="dxa"/>
            <w:gridSpan w:val="3"/>
            <w:tcMar>
              <w:left w:w="115" w:type="dxa"/>
              <w:right w:w="115" w:type="dxa"/>
            </w:tcMar>
          </w:tcPr>
          <w:p w14:paraId="3CEE3938" w14:textId="7ADF83F2" w:rsidR="00D147E7" w:rsidRPr="007D6969" w:rsidRDefault="00D147E7" w:rsidP="00D147E7">
            <w:pPr>
              <w:pStyle w:val="Parameters"/>
              <w:rPr>
                <w:rFonts w:ascii="Times New Roman" w:hAnsi="Times New Roman" w:cs="Times New Roman"/>
              </w:rPr>
            </w:pPr>
            <w:r>
              <w:rPr>
                <w:rFonts w:ascii="Times New Roman" w:hAnsi="Times New Roman" w:cs="Times New Roman"/>
              </w:rPr>
              <w:t>Implementation Year</w:t>
            </w:r>
          </w:p>
        </w:tc>
        <w:tc>
          <w:tcPr>
            <w:tcW w:w="1350" w:type="dxa"/>
            <w:tcMar>
              <w:left w:w="115" w:type="dxa"/>
              <w:right w:w="115" w:type="dxa"/>
            </w:tcMar>
          </w:tcPr>
          <w:p w14:paraId="1A15EF84"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5692558C"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46E8B759"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68CEA2DA" w14:textId="77777777" w:rsidR="00D147E7" w:rsidRPr="007D6969" w:rsidRDefault="00D147E7" w:rsidP="00D147E7">
            <w:pPr>
              <w:suppressAutoHyphens/>
              <w:spacing w:before="20" w:after="20"/>
              <w:rPr>
                <w:rFonts w:ascii="Times New Roman" w:hAnsi="Times New Roman" w:cs="Times New Roman"/>
              </w:rPr>
            </w:pPr>
          </w:p>
        </w:tc>
        <w:tc>
          <w:tcPr>
            <w:tcW w:w="2539" w:type="dxa"/>
            <w:tcMar>
              <w:left w:w="115" w:type="dxa"/>
              <w:right w:w="115" w:type="dxa"/>
            </w:tcMar>
          </w:tcPr>
          <w:p w14:paraId="5A4A7703" w14:textId="77777777" w:rsidR="00D147E7" w:rsidRPr="007D6969" w:rsidRDefault="00D147E7" w:rsidP="00D147E7">
            <w:pPr>
              <w:suppressAutoHyphens/>
              <w:spacing w:before="20" w:after="20"/>
              <w:rPr>
                <w:rFonts w:ascii="Times New Roman" w:hAnsi="Times New Roman" w:cs="Times New Roman"/>
              </w:rPr>
            </w:pPr>
          </w:p>
        </w:tc>
      </w:tr>
      <w:tr w:rsidR="00D147E7" w:rsidRPr="00A171E9" w14:paraId="0D8ADCD1"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tcMar>
              <w:left w:w="115" w:type="dxa"/>
              <w:right w:w="115" w:type="dxa"/>
            </w:tcMar>
          </w:tcPr>
          <w:p w14:paraId="1D2140C7" w14:textId="21B4017B" w:rsidR="00D147E7" w:rsidRPr="007D6969" w:rsidRDefault="00D147E7" w:rsidP="00D147E7">
            <w:pPr>
              <w:suppressAutoHyphens/>
              <w:spacing w:before="20" w:after="20"/>
              <w:rPr>
                <w:rFonts w:ascii="Times New Roman" w:hAnsi="Times New Roman" w:cs="Times New Roman"/>
                <w:b/>
              </w:rPr>
            </w:pPr>
            <w:r w:rsidRPr="00D147E7">
              <w:rPr>
                <w:rFonts w:ascii="Times New Roman" w:hAnsi="Times New Roman" w:cs="Times New Roman"/>
                <w:b/>
              </w:rPr>
              <w:t>1/1/202</w:t>
            </w:r>
            <w:r>
              <w:rPr>
                <w:rFonts w:ascii="Times New Roman" w:hAnsi="Times New Roman" w:cs="Times New Roman"/>
                <w:b/>
              </w:rPr>
              <w:t>1</w:t>
            </w:r>
            <w:r w:rsidRPr="00D147E7">
              <w:rPr>
                <w:rFonts w:ascii="Times New Roman" w:hAnsi="Times New Roman" w:cs="Times New Roman"/>
                <w:b/>
              </w:rPr>
              <w:t>– 12/31/202</w:t>
            </w:r>
            <w:r>
              <w:rPr>
                <w:rFonts w:ascii="Times New Roman" w:hAnsi="Times New Roman" w:cs="Times New Roman"/>
                <w:b/>
              </w:rPr>
              <w:t>1</w:t>
            </w:r>
          </w:p>
        </w:tc>
        <w:tc>
          <w:tcPr>
            <w:tcW w:w="2160" w:type="dxa"/>
            <w:gridSpan w:val="3"/>
            <w:tcMar>
              <w:left w:w="115" w:type="dxa"/>
              <w:right w:w="115" w:type="dxa"/>
            </w:tcMar>
          </w:tcPr>
          <w:p w14:paraId="1FBECF70" w14:textId="32E6FBD8" w:rsidR="00D147E7" w:rsidRPr="007D6969" w:rsidRDefault="00D147E7" w:rsidP="00D147E7">
            <w:pPr>
              <w:pStyle w:val="Parameters"/>
              <w:rPr>
                <w:rFonts w:ascii="Times New Roman" w:hAnsi="Times New Roman" w:cs="Times New Roman"/>
              </w:rPr>
            </w:pPr>
            <w:r w:rsidRPr="007D6969">
              <w:rPr>
                <w:rFonts w:ascii="Times New Roman" w:hAnsi="Times New Roman" w:cs="Times New Roman"/>
              </w:rPr>
              <w:t>Remeasurement 1</w:t>
            </w:r>
          </w:p>
        </w:tc>
        <w:tc>
          <w:tcPr>
            <w:tcW w:w="1350" w:type="dxa"/>
            <w:tcMar>
              <w:left w:w="115" w:type="dxa"/>
              <w:right w:w="115" w:type="dxa"/>
            </w:tcMar>
          </w:tcPr>
          <w:p w14:paraId="7628B78D"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1316A173"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663C6AC1"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36D84DDF" w14:textId="77777777" w:rsidR="00D147E7" w:rsidRPr="007D6969" w:rsidRDefault="00D147E7" w:rsidP="00D147E7">
            <w:pPr>
              <w:suppressAutoHyphens/>
              <w:spacing w:before="20" w:after="20"/>
              <w:rPr>
                <w:rFonts w:ascii="Times New Roman" w:hAnsi="Times New Roman" w:cs="Times New Roman"/>
              </w:rPr>
            </w:pPr>
          </w:p>
        </w:tc>
        <w:tc>
          <w:tcPr>
            <w:tcW w:w="2539" w:type="dxa"/>
            <w:tcMar>
              <w:left w:w="115" w:type="dxa"/>
              <w:right w:w="115" w:type="dxa"/>
            </w:tcMar>
          </w:tcPr>
          <w:p w14:paraId="23304319" w14:textId="77777777" w:rsidR="00D147E7" w:rsidRPr="007D6969" w:rsidRDefault="00D147E7" w:rsidP="00D147E7">
            <w:pPr>
              <w:suppressAutoHyphens/>
              <w:spacing w:before="20" w:after="20"/>
              <w:rPr>
                <w:rFonts w:ascii="Times New Roman" w:hAnsi="Times New Roman" w:cs="Times New Roman"/>
              </w:rPr>
            </w:pPr>
          </w:p>
        </w:tc>
      </w:tr>
      <w:tr w:rsidR="00D147E7" w:rsidRPr="00A171E9" w14:paraId="444828D8" w14:textId="77777777" w:rsidTr="00D2368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71" w:type="dxa"/>
          <w:jc w:val="center"/>
        </w:trPr>
        <w:tc>
          <w:tcPr>
            <w:tcW w:w="2425" w:type="dxa"/>
            <w:tcMar>
              <w:left w:w="115" w:type="dxa"/>
              <w:right w:w="115" w:type="dxa"/>
            </w:tcMar>
          </w:tcPr>
          <w:p w14:paraId="655DE179" w14:textId="32430E3E" w:rsidR="00D147E7" w:rsidRPr="007D6969" w:rsidRDefault="00D147E7" w:rsidP="00D147E7">
            <w:pPr>
              <w:suppressAutoHyphens/>
              <w:spacing w:before="20" w:after="20"/>
              <w:rPr>
                <w:rFonts w:ascii="Times New Roman" w:hAnsi="Times New Roman" w:cs="Times New Roman"/>
                <w:b/>
              </w:rPr>
            </w:pPr>
            <w:r w:rsidRPr="00D147E7">
              <w:rPr>
                <w:rFonts w:ascii="Times New Roman" w:hAnsi="Times New Roman" w:cs="Times New Roman"/>
                <w:b/>
              </w:rPr>
              <w:t>1/1/202</w:t>
            </w:r>
            <w:r>
              <w:rPr>
                <w:rFonts w:ascii="Times New Roman" w:hAnsi="Times New Roman" w:cs="Times New Roman"/>
                <w:b/>
              </w:rPr>
              <w:t>2</w:t>
            </w:r>
            <w:r w:rsidRPr="00D147E7">
              <w:rPr>
                <w:rFonts w:ascii="Times New Roman" w:hAnsi="Times New Roman" w:cs="Times New Roman"/>
                <w:b/>
              </w:rPr>
              <w:t>– 12/31/202</w:t>
            </w:r>
            <w:r>
              <w:rPr>
                <w:rFonts w:ascii="Times New Roman" w:hAnsi="Times New Roman" w:cs="Times New Roman"/>
                <w:b/>
              </w:rPr>
              <w:t>2</w:t>
            </w:r>
          </w:p>
        </w:tc>
        <w:tc>
          <w:tcPr>
            <w:tcW w:w="2160" w:type="dxa"/>
            <w:gridSpan w:val="3"/>
            <w:tcMar>
              <w:left w:w="115" w:type="dxa"/>
              <w:right w:w="115" w:type="dxa"/>
            </w:tcMar>
          </w:tcPr>
          <w:p w14:paraId="5D9FCD8D" w14:textId="62586E33" w:rsidR="00D147E7" w:rsidRPr="007D6969" w:rsidRDefault="00D147E7" w:rsidP="00D147E7">
            <w:pPr>
              <w:pStyle w:val="Parameters"/>
              <w:rPr>
                <w:rFonts w:ascii="Times New Roman" w:hAnsi="Times New Roman" w:cs="Times New Roman"/>
              </w:rPr>
            </w:pPr>
            <w:r w:rsidRPr="007D6969">
              <w:rPr>
                <w:rFonts w:ascii="Times New Roman" w:hAnsi="Times New Roman" w:cs="Times New Roman"/>
              </w:rPr>
              <w:t>Remeasurement 2</w:t>
            </w:r>
          </w:p>
        </w:tc>
        <w:tc>
          <w:tcPr>
            <w:tcW w:w="1350" w:type="dxa"/>
            <w:tcMar>
              <w:left w:w="115" w:type="dxa"/>
              <w:right w:w="115" w:type="dxa"/>
            </w:tcMar>
          </w:tcPr>
          <w:p w14:paraId="569D77F5"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720FD4C2"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6461FFC0" w14:textId="77777777" w:rsidR="00D147E7" w:rsidRPr="007D6969" w:rsidRDefault="00D147E7" w:rsidP="00D147E7">
            <w:pPr>
              <w:suppressAutoHyphens/>
              <w:spacing w:before="20" w:after="20"/>
              <w:rPr>
                <w:rFonts w:ascii="Times New Roman" w:hAnsi="Times New Roman" w:cs="Times New Roman"/>
              </w:rPr>
            </w:pPr>
          </w:p>
        </w:tc>
        <w:tc>
          <w:tcPr>
            <w:tcW w:w="1800" w:type="dxa"/>
            <w:tcMar>
              <w:left w:w="115" w:type="dxa"/>
              <w:right w:w="115" w:type="dxa"/>
            </w:tcMar>
          </w:tcPr>
          <w:p w14:paraId="1E9D4A89" w14:textId="77777777" w:rsidR="00D147E7" w:rsidRPr="007D6969" w:rsidRDefault="00D147E7" w:rsidP="00D147E7">
            <w:pPr>
              <w:suppressAutoHyphens/>
              <w:spacing w:before="20" w:after="20"/>
              <w:rPr>
                <w:rFonts w:ascii="Times New Roman" w:hAnsi="Times New Roman" w:cs="Times New Roman"/>
              </w:rPr>
            </w:pPr>
          </w:p>
        </w:tc>
        <w:tc>
          <w:tcPr>
            <w:tcW w:w="2539" w:type="dxa"/>
            <w:tcMar>
              <w:left w:w="115" w:type="dxa"/>
              <w:right w:w="115" w:type="dxa"/>
            </w:tcMar>
          </w:tcPr>
          <w:p w14:paraId="13411ED2" w14:textId="77777777" w:rsidR="00D147E7" w:rsidRPr="007D6969" w:rsidRDefault="00D147E7" w:rsidP="00D147E7">
            <w:pPr>
              <w:suppressAutoHyphens/>
              <w:spacing w:before="20" w:after="20"/>
              <w:rPr>
                <w:rFonts w:ascii="Times New Roman" w:hAnsi="Times New Roman" w:cs="Times New Roman"/>
              </w:rPr>
            </w:pPr>
          </w:p>
        </w:tc>
      </w:tr>
    </w:tbl>
    <w:p w14:paraId="2DA5A213" w14:textId="77777777" w:rsidR="007D6969" w:rsidRDefault="007D6969"/>
    <w:tbl>
      <w:tblPr>
        <w:tblW w:w="13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950"/>
      </w:tblGrid>
      <w:tr w:rsidR="00364FEF" w:rsidRPr="00292667" w14:paraId="29336999" w14:textId="77777777" w:rsidTr="009A714A">
        <w:trPr>
          <w:tblHeader/>
          <w:jc w:val="center"/>
        </w:trPr>
        <w:tc>
          <w:tcPr>
            <w:tcW w:w="13950" w:type="dxa"/>
            <w:shd w:val="clear" w:color="auto" w:fill="00549E"/>
          </w:tcPr>
          <w:p w14:paraId="76515D79" w14:textId="51DED93E" w:rsidR="00AA2EDC" w:rsidRPr="00CC7313" w:rsidRDefault="00F40ABE" w:rsidP="004211DC">
            <w:pPr>
              <w:spacing w:before="60" w:after="60" w:line="240" w:lineRule="auto"/>
              <w:rPr>
                <w:rFonts w:cs="Arial"/>
                <w:b/>
                <w:color w:val="FFFFFF" w:themeColor="background1"/>
                <w:sz w:val="24"/>
                <w:szCs w:val="24"/>
              </w:rPr>
            </w:pPr>
            <w:r w:rsidRPr="00CC7313">
              <w:rPr>
                <w:rStyle w:val="Bold"/>
                <w:rFonts w:cs="Arial"/>
                <w:color w:val="FFFFFF" w:themeColor="background1"/>
                <w:sz w:val="24"/>
                <w:szCs w:val="24"/>
              </w:rPr>
              <w:lastRenderedPageBreak/>
              <w:t>Step</w:t>
            </w:r>
            <w:r w:rsidR="00364FEF" w:rsidRPr="00CC7313">
              <w:rPr>
                <w:rStyle w:val="Bold"/>
                <w:rFonts w:cs="Arial"/>
                <w:color w:val="FFFFFF" w:themeColor="background1"/>
                <w:sz w:val="24"/>
                <w:szCs w:val="24"/>
              </w:rPr>
              <w:t xml:space="preserve"> VII:</w:t>
            </w:r>
            <w:r w:rsidR="00364FEF" w:rsidRPr="00CC7313">
              <w:rPr>
                <w:rFonts w:cs="Arial"/>
                <w:color w:val="FFFFFF" w:themeColor="background1"/>
                <w:sz w:val="24"/>
                <w:szCs w:val="24"/>
              </w:rPr>
              <w:t xml:space="preserve"> </w:t>
            </w:r>
            <w:r w:rsidR="00AA2EDC" w:rsidRPr="00CC7313">
              <w:rPr>
                <w:rFonts w:cs="Arial"/>
                <w:b/>
                <w:color w:val="FFFFFF" w:themeColor="background1"/>
                <w:sz w:val="24"/>
                <w:szCs w:val="24"/>
              </w:rPr>
              <w:t>Data Analysis and</w:t>
            </w:r>
            <w:r w:rsidR="00AA2EDC" w:rsidRPr="00CC7313">
              <w:rPr>
                <w:rFonts w:cs="Arial"/>
                <w:color w:val="FFFFFF" w:themeColor="background1"/>
                <w:sz w:val="24"/>
                <w:szCs w:val="24"/>
              </w:rPr>
              <w:t xml:space="preserve"> </w:t>
            </w:r>
            <w:r w:rsidR="00EE1A3D" w:rsidRPr="00CC7313">
              <w:rPr>
                <w:rStyle w:val="Bold"/>
                <w:rFonts w:cs="Arial"/>
                <w:color w:val="FFFFFF" w:themeColor="background1"/>
                <w:sz w:val="24"/>
                <w:szCs w:val="24"/>
              </w:rPr>
              <w:t>Interpret</w:t>
            </w:r>
            <w:r w:rsidR="00AA2EDC" w:rsidRPr="00CC7313">
              <w:rPr>
                <w:rStyle w:val="Bold"/>
                <w:rFonts w:cs="Arial"/>
                <w:color w:val="FFFFFF" w:themeColor="background1"/>
                <w:sz w:val="24"/>
                <w:szCs w:val="24"/>
              </w:rPr>
              <w:t>ation of</w:t>
            </w:r>
            <w:r w:rsidR="00EE1A3D" w:rsidRPr="00CC7313">
              <w:rPr>
                <w:rStyle w:val="Bold"/>
                <w:rFonts w:cs="Arial"/>
                <w:color w:val="FFFFFF" w:themeColor="background1"/>
                <w:sz w:val="24"/>
                <w:szCs w:val="24"/>
              </w:rPr>
              <w:t xml:space="preserve"> R</w:t>
            </w:r>
            <w:r w:rsidR="00364FEF" w:rsidRPr="00CC7313">
              <w:rPr>
                <w:rStyle w:val="Bold"/>
                <w:rFonts w:cs="Arial"/>
                <w:color w:val="FFFFFF" w:themeColor="background1"/>
                <w:sz w:val="24"/>
                <w:szCs w:val="24"/>
              </w:rPr>
              <w:t>esults.</w:t>
            </w:r>
            <w:r w:rsidR="00364FEF" w:rsidRPr="00CC7313">
              <w:rPr>
                <w:color w:val="FFFFFF" w:themeColor="background1"/>
                <w:sz w:val="24"/>
                <w:szCs w:val="24"/>
              </w:rPr>
              <w:t xml:space="preserve"> </w:t>
            </w:r>
            <w:r w:rsidR="00AA2EDC" w:rsidRPr="00CC7313">
              <w:rPr>
                <w:rFonts w:cs="Arial"/>
                <w:color w:val="FFFFFF" w:themeColor="background1"/>
                <w:sz w:val="24"/>
                <w:szCs w:val="24"/>
              </w:rPr>
              <w:t xml:space="preserve">Clearly </w:t>
            </w:r>
            <w:r w:rsidR="009B3263" w:rsidRPr="00CC7313">
              <w:rPr>
                <w:rFonts w:cs="Arial"/>
                <w:color w:val="FFFFFF" w:themeColor="background1"/>
                <w:sz w:val="24"/>
                <w:szCs w:val="24"/>
              </w:rPr>
              <w:t>document</w:t>
            </w:r>
            <w:r w:rsidR="007047FC">
              <w:rPr>
                <w:rFonts w:cs="Arial"/>
                <w:color w:val="FFFFFF" w:themeColor="background1"/>
                <w:sz w:val="24"/>
                <w:szCs w:val="24"/>
              </w:rPr>
              <w:t xml:space="preserve"> the results for each </w:t>
            </w:r>
            <w:r w:rsidR="00AA2EDC" w:rsidRPr="00CC7313">
              <w:rPr>
                <w:rFonts w:cs="Arial"/>
                <w:color w:val="FFFFFF" w:themeColor="background1"/>
                <w:sz w:val="24"/>
                <w:szCs w:val="24"/>
              </w:rPr>
              <w:t>indicator(s). Descr</w:t>
            </w:r>
            <w:r w:rsidR="007047FC">
              <w:rPr>
                <w:rFonts w:cs="Arial"/>
                <w:color w:val="FFFFFF" w:themeColor="background1"/>
                <w:sz w:val="24"/>
                <w:szCs w:val="24"/>
              </w:rPr>
              <w:t xml:space="preserve">ibe the data analysis performed, </w:t>
            </w:r>
            <w:r w:rsidR="00AA2EDC" w:rsidRPr="00CC7313">
              <w:rPr>
                <w:rFonts w:cs="Arial"/>
                <w:color w:val="FFFFFF" w:themeColor="background1"/>
                <w:sz w:val="24"/>
                <w:szCs w:val="24"/>
              </w:rPr>
              <w:t xml:space="preserve">the results of the statistical analysis, </w:t>
            </w:r>
            <w:r w:rsidR="007047FC" w:rsidRPr="00CC7313">
              <w:rPr>
                <w:rFonts w:cs="Arial"/>
                <w:color w:val="FFFFFF" w:themeColor="background1"/>
                <w:sz w:val="24"/>
                <w:szCs w:val="24"/>
              </w:rPr>
              <w:t xml:space="preserve">and </w:t>
            </w:r>
            <w:r w:rsidR="007047FC">
              <w:rPr>
                <w:rFonts w:cs="Arial"/>
                <w:color w:val="FFFFFF" w:themeColor="background1"/>
                <w:sz w:val="24"/>
                <w:szCs w:val="24"/>
              </w:rPr>
              <w:t xml:space="preserve">a narrative interpretation of </w:t>
            </w:r>
            <w:r w:rsidR="00AA2EDC" w:rsidRPr="00CC7313">
              <w:rPr>
                <w:rFonts w:cs="Arial"/>
                <w:color w:val="FFFFFF" w:themeColor="background1"/>
                <w:sz w:val="24"/>
                <w:szCs w:val="24"/>
              </w:rPr>
              <w:t xml:space="preserve">the </w:t>
            </w:r>
            <w:r w:rsidR="009B3263" w:rsidRPr="00CC7313">
              <w:rPr>
                <w:rFonts w:cs="Arial"/>
                <w:color w:val="FFFFFF" w:themeColor="background1"/>
                <w:sz w:val="24"/>
                <w:szCs w:val="24"/>
              </w:rPr>
              <w:t>results</w:t>
            </w:r>
            <w:r w:rsidR="007047FC">
              <w:rPr>
                <w:rFonts w:cs="Arial"/>
                <w:color w:val="FFFFFF" w:themeColor="background1"/>
                <w:sz w:val="24"/>
                <w:szCs w:val="24"/>
              </w:rPr>
              <w:t>.</w:t>
            </w:r>
            <w:r w:rsidR="00AA2EDC" w:rsidRPr="00CC7313">
              <w:rPr>
                <w:rFonts w:cs="Arial"/>
                <w:b/>
                <w:color w:val="FFFFFF" w:themeColor="background1"/>
                <w:sz w:val="24"/>
                <w:szCs w:val="24"/>
              </w:rPr>
              <w:t xml:space="preserve"> </w:t>
            </w:r>
          </w:p>
          <w:p w14:paraId="2A7BD954" w14:textId="6D40FCE2" w:rsidR="00AA2EDC" w:rsidRPr="00CC7313" w:rsidRDefault="00AA2EDC" w:rsidP="00BF7FE2">
            <w:pPr>
              <w:spacing w:before="120" w:after="40" w:line="240" w:lineRule="auto"/>
              <w:rPr>
                <w:rFonts w:cs="Arial"/>
                <w:b/>
                <w:color w:val="FFFFFF" w:themeColor="background1"/>
                <w:sz w:val="24"/>
                <w:szCs w:val="24"/>
              </w:rPr>
            </w:pPr>
            <w:r w:rsidRPr="00CC7313">
              <w:rPr>
                <w:rFonts w:cs="Arial"/>
                <w:b/>
                <w:color w:val="FFFFFF" w:themeColor="background1"/>
                <w:sz w:val="24"/>
                <w:szCs w:val="24"/>
              </w:rPr>
              <w:t>The data analysis and interpretation of indicator results should include the following for each measurement period:</w:t>
            </w:r>
          </w:p>
          <w:p w14:paraId="6C4D346B" w14:textId="472A68AB" w:rsidR="004663B7" w:rsidRPr="00417AF2" w:rsidRDefault="004663B7" w:rsidP="00417AF2">
            <w:pPr>
              <w:pStyle w:val="ListBullet"/>
              <w:numPr>
                <w:ilvl w:val="0"/>
                <w:numId w:val="36"/>
              </w:numPr>
              <w:rPr>
                <w:b w:val="0"/>
                <w:bCs w:val="0"/>
              </w:rPr>
            </w:pPr>
            <w:r w:rsidRPr="00417AF2">
              <w:rPr>
                <w:b w:val="0"/>
                <w:bCs w:val="0"/>
              </w:rPr>
              <w:t>Data presented</w:t>
            </w:r>
            <w:r w:rsidR="00EC1AAE" w:rsidRPr="00417AF2">
              <w:rPr>
                <w:b w:val="0"/>
                <w:bCs w:val="0"/>
              </w:rPr>
              <w:t xml:space="preserve"> clearly,</w:t>
            </w:r>
            <w:r w:rsidRPr="00417AF2">
              <w:rPr>
                <w:b w:val="0"/>
                <w:bCs w:val="0"/>
              </w:rPr>
              <w:t xml:space="preserve"> accurately</w:t>
            </w:r>
            <w:r w:rsidR="00EC1AAE" w:rsidRPr="00417AF2">
              <w:rPr>
                <w:b w:val="0"/>
                <w:bCs w:val="0"/>
              </w:rPr>
              <w:t>,</w:t>
            </w:r>
            <w:r w:rsidRPr="00417AF2">
              <w:rPr>
                <w:b w:val="0"/>
                <w:bCs w:val="0"/>
              </w:rPr>
              <w:t xml:space="preserve"> and consistently in both table and narrative format.</w:t>
            </w:r>
          </w:p>
          <w:p w14:paraId="68E0E2F5" w14:textId="26F4057A" w:rsidR="00AA2EDC" w:rsidRPr="00417AF2" w:rsidRDefault="00AA2EDC" w:rsidP="00417AF2">
            <w:pPr>
              <w:pStyle w:val="ListBullet"/>
              <w:numPr>
                <w:ilvl w:val="0"/>
                <w:numId w:val="36"/>
              </w:numPr>
              <w:rPr>
                <w:b w:val="0"/>
                <w:bCs w:val="0"/>
              </w:rPr>
            </w:pPr>
            <w:r w:rsidRPr="00417AF2">
              <w:rPr>
                <w:b w:val="0"/>
                <w:bCs w:val="0"/>
              </w:rPr>
              <w:t>A</w:t>
            </w:r>
            <w:r w:rsidR="00253D07" w:rsidRPr="00417AF2">
              <w:rPr>
                <w:b w:val="0"/>
                <w:bCs w:val="0"/>
              </w:rPr>
              <w:t xml:space="preserve"> clear and comprehensive narrative</w:t>
            </w:r>
            <w:r w:rsidRPr="00417AF2">
              <w:rPr>
                <w:b w:val="0"/>
                <w:bCs w:val="0"/>
              </w:rPr>
              <w:t xml:space="preserve"> description of the data analysis </w:t>
            </w:r>
            <w:r w:rsidR="00253D07" w:rsidRPr="00417AF2">
              <w:rPr>
                <w:b w:val="0"/>
                <w:bCs w:val="0"/>
              </w:rPr>
              <w:t>process</w:t>
            </w:r>
            <w:r w:rsidR="007047FC" w:rsidRPr="00417AF2">
              <w:rPr>
                <w:b w:val="0"/>
                <w:bCs w:val="0"/>
              </w:rPr>
              <w:t xml:space="preserve">, the percentage achieved for the measurement period for each indicator, </w:t>
            </w:r>
            <w:r w:rsidR="00253D07" w:rsidRPr="00417AF2">
              <w:rPr>
                <w:b w:val="0"/>
                <w:bCs w:val="0"/>
              </w:rPr>
              <w:t>and</w:t>
            </w:r>
            <w:r w:rsidRPr="00417AF2">
              <w:rPr>
                <w:b w:val="0"/>
                <w:bCs w:val="0"/>
              </w:rPr>
              <w:t xml:space="preserve"> the</w:t>
            </w:r>
            <w:r w:rsidR="00AD5201" w:rsidRPr="00417AF2">
              <w:rPr>
                <w:b w:val="0"/>
                <w:bCs w:val="0"/>
              </w:rPr>
              <w:t xml:space="preserve"> type of</w:t>
            </w:r>
            <w:r w:rsidRPr="00417AF2">
              <w:rPr>
                <w:b w:val="0"/>
                <w:bCs w:val="0"/>
              </w:rPr>
              <w:t xml:space="preserve"> </w:t>
            </w:r>
            <w:r w:rsidR="003C5537">
              <w:rPr>
                <w:b w:val="0"/>
                <w:bCs w:val="0"/>
              </w:rPr>
              <w:t xml:space="preserve">two-tailed </w:t>
            </w:r>
            <w:r w:rsidRPr="00417AF2">
              <w:rPr>
                <w:b w:val="0"/>
                <w:bCs w:val="0"/>
              </w:rPr>
              <w:t>statistical test</w:t>
            </w:r>
            <w:r w:rsidR="00F6637F" w:rsidRPr="00417AF2">
              <w:rPr>
                <w:b w:val="0"/>
                <w:bCs w:val="0"/>
              </w:rPr>
              <w:t xml:space="preserve"> </w:t>
            </w:r>
            <w:r w:rsidR="00D2368A" w:rsidRPr="00417AF2">
              <w:rPr>
                <w:b w:val="0"/>
                <w:bCs w:val="0"/>
              </w:rPr>
              <w:t>used</w:t>
            </w:r>
            <w:r w:rsidR="00F6637F" w:rsidRPr="00417AF2">
              <w:rPr>
                <w:b w:val="0"/>
                <w:bCs w:val="0"/>
              </w:rPr>
              <w:t xml:space="preserve">. </w:t>
            </w:r>
            <w:r w:rsidR="009B3263" w:rsidRPr="00417AF2">
              <w:rPr>
                <w:b w:val="0"/>
                <w:bCs w:val="0"/>
              </w:rPr>
              <w:t xml:space="preserve">Statistical testing </w:t>
            </w:r>
            <w:r w:rsidR="009B3263" w:rsidRPr="00417AF2">
              <w:rPr>
                <w:b w:val="0"/>
                <w:bCs w:val="0"/>
                <w:i/>
              </w:rPr>
              <w:t>p</w:t>
            </w:r>
            <w:r w:rsidR="009B3263" w:rsidRPr="00417AF2">
              <w:rPr>
                <w:b w:val="0"/>
                <w:bCs w:val="0"/>
              </w:rPr>
              <w:t xml:space="preserve"> value results should be calculated and reported to</w:t>
            </w:r>
            <w:r w:rsidRPr="00417AF2">
              <w:rPr>
                <w:b w:val="0"/>
                <w:bCs w:val="0"/>
              </w:rPr>
              <w:t xml:space="preserve"> four decimal places (e.</w:t>
            </w:r>
            <w:r w:rsidR="001B3B86" w:rsidRPr="00417AF2">
              <w:rPr>
                <w:b w:val="0"/>
                <w:bCs w:val="0"/>
              </w:rPr>
              <w:t>g</w:t>
            </w:r>
            <w:r w:rsidR="00AD7A10" w:rsidRPr="00417AF2">
              <w:rPr>
                <w:b w:val="0"/>
                <w:bCs w:val="0"/>
              </w:rPr>
              <w:t>.</w:t>
            </w:r>
            <w:r w:rsidR="00DA55D7" w:rsidRPr="00417AF2">
              <w:rPr>
                <w:b w:val="0"/>
                <w:bCs w:val="0"/>
              </w:rPr>
              <w:t>,</w:t>
            </w:r>
            <w:r w:rsidR="007047FC" w:rsidRPr="00417AF2">
              <w:rPr>
                <w:b w:val="0"/>
                <w:bCs w:val="0"/>
              </w:rPr>
              <w:t xml:space="preserve"> 0.1234</w:t>
            </w:r>
            <w:r w:rsidRPr="00417AF2">
              <w:rPr>
                <w:b w:val="0"/>
                <w:bCs w:val="0"/>
              </w:rPr>
              <w:t>).</w:t>
            </w:r>
          </w:p>
          <w:p w14:paraId="0FEAE183" w14:textId="7F7A19F9" w:rsidR="007047FC" w:rsidRPr="00417AF2" w:rsidRDefault="007047FC" w:rsidP="00417AF2">
            <w:pPr>
              <w:pStyle w:val="ListBullet"/>
              <w:numPr>
                <w:ilvl w:val="0"/>
                <w:numId w:val="36"/>
              </w:numPr>
              <w:rPr>
                <w:b w:val="0"/>
                <w:bCs w:val="0"/>
              </w:rPr>
            </w:pPr>
            <w:r w:rsidRPr="00417AF2">
              <w:rPr>
                <w:b w:val="0"/>
                <w:bCs w:val="0"/>
              </w:rPr>
              <w:t>Statisti</w:t>
            </w:r>
            <w:r w:rsidR="00D2368A" w:rsidRPr="00417AF2">
              <w:rPr>
                <w:b w:val="0"/>
                <w:bCs w:val="0"/>
              </w:rPr>
              <w:t>cal testing should be conducted starting with Remeasurement 1 and comparing to the baseline</w:t>
            </w:r>
            <w:r w:rsidRPr="00417AF2">
              <w:rPr>
                <w:b w:val="0"/>
                <w:bCs w:val="0"/>
              </w:rPr>
              <w:t>. For example, Remeasurement 1 to the baseline and Remeasurement 2 to the baseline. For purposes of the validation, statistical testing does not need to be conducted between measurement periods (e.g., Remeasurement 1 to Remeasurement 2).</w:t>
            </w:r>
          </w:p>
          <w:p w14:paraId="166FB509" w14:textId="77777777" w:rsidR="00AD5201" w:rsidRPr="00417AF2" w:rsidRDefault="00AD5201" w:rsidP="00417AF2">
            <w:pPr>
              <w:pStyle w:val="ListBullet"/>
              <w:numPr>
                <w:ilvl w:val="0"/>
                <w:numId w:val="36"/>
              </w:numPr>
              <w:rPr>
                <w:b w:val="0"/>
                <w:bCs w:val="0"/>
              </w:rPr>
            </w:pPr>
            <w:r w:rsidRPr="00417AF2">
              <w:rPr>
                <w:b w:val="0"/>
                <w:bCs w:val="0"/>
              </w:rPr>
              <w:t>Discussion of any random, year-to-year variations</w:t>
            </w:r>
            <w:r w:rsidR="00F12B9C" w:rsidRPr="00417AF2">
              <w:rPr>
                <w:b w:val="0"/>
                <w:bCs w:val="0"/>
              </w:rPr>
              <w:t>;</w:t>
            </w:r>
            <w:r w:rsidRPr="00417AF2">
              <w:rPr>
                <w:b w:val="0"/>
                <w:bCs w:val="0"/>
              </w:rPr>
              <w:t xml:space="preserve"> population changes</w:t>
            </w:r>
            <w:r w:rsidR="00F12B9C" w:rsidRPr="00417AF2">
              <w:rPr>
                <w:b w:val="0"/>
                <w:bCs w:val="0"/>
              </w:rPr>
              <w:t>;</w:t>
            </w:r>
            <w:r w:rsidRPr="00417AF2">
              <w:rPr>
                <w:b w:val="0"/>
                <w:bCs w:val="0"/>
              </w:rPr>
              <w:t xml:space="preserve"> sampling errors</w:t>
            </w:r>
            <w:r w:rsidR="00F12B9C" w:rsidRPr="00417AF2">
              <w:rPr>
                <w:b w:val="0"/>
                <w:bCs w:val="0"/>
              </w:rPr>
              <w:t>;</w:t>
            </w:r>
            <w:r w:rsidRPr="00417AF2">
              <w:rPr>
                <w:b w:val="0"/>
                <w:bCs w:val="0"/>
              </w:rPr>
              <w:t xml:space="preserve"> or statistically significant increases or decreases that occurred during the remeasurement process.</w:t>
            </w:r>
          </w:p>
          <w:p w14:paraId="5680E08D" w14:textId="23CCD345" w:rsidR="00AD27A5" w:rsidRPr="0055414E" w:rsidRDefault="00983F65" w:rsidP="00417AF2">
            <w:pPr>
              <w:pStyle w:val="ListBullet"/>
              <w:numPr>
                <w:ilvl w:val="0"/>
                <w:numId w:val="36"/>
              </w:numPr>
              <w:rPr>
                <w:color w:val="000000"/>
              </w:rPr>
            </w:pPr>
            <w:r w:rsidRPr="00417AF2">
              <w:rPr>
                <w:b w:val="0"/>
                <w:bCs w:val="0"/>
              </w:rPr>
              <w:t>A</w:t>
            </w:r>
            <w:r w:rsidR="00992E2F" w:rsidRPr="00417AF2">
              <w:rPr>
                <w:b w:val="0"/>
                <w:bCs w:val="0"/>
              </w:rPr>
              <w:t xml:space="preserve"> statement </w:t>
            </w:r>
            <w:r w:rsidR="009678A0" w:rsidRPr="00417AF2">
              <w:rPr>
                <w:b w:val="0"/>
                <w:bCs w:val="0"/>
              </w:rPr>
              <w:t xml:space="preserve">indicating </w:t>
            </w:r>
            <w:r w:rsidR="009B3263" w:rsidRPr="00417AF2">
              <w:rPr>
                <w:b w:val="0"/>
                <w:bCs w:val="0"/>
              </w:rPr>
              <w:t xml:space="preserve">whether or not </w:t>
            </w:r>
            <w:r w:rsidR="00992E2F" w:rsidRPr="00417AF2">
              <w:rPr>
                <w:b w:val="0"/>
                <w:bCs w:val="0"/>
              </w:rPr>
              <w:t>factors that could threaten (a) the validity of the findings for each measurement period and/or (b) the comparability of measurement periods</w:t>
            </w:r>
            <w:r w:rsidR="009B3263" w:rsidRPr="00417AF2">
              <w:rPr>
                <w:b w:val="0"/>
                <w:bCs w:val="0"/>
              </w:rPr>
              <w:t xml:space="preserve"> were identified</w:t>
            </w:r>
            <w:r w:rsidR="00AA2EDC" w:rsidRPr="00417AF2">
              <w:rPr>
                <w:b w:val="0"/>
                <w:bCs w:val="0"/>
              </w:rPr>
              <w:t>.</w:t>
            </w:r>
            <w:r w:rsidR="00992E2F" w:rsidRPr="00417AF2">
              <w:rPr>
                <w:b w:val="0"/>
                <w:bCs w:val="0"/>
              </w:rPr>
              <w:t xml:space="preserve"> If </w:t>
            </w:r>
            <w:r w:rsidR="009B3263" w:rsidRPr="00417AF2">
              <w:rPr>
                <w:b w:val="0"/>
                <w:bCs w:val="0"/>
              </w:rPr>
              <w:t xml:space="preserve">there </w:t>
            </w:r>
            <w:r w:rsidR="009678A0" w:rsidRPr="00417AF2">
              <w:rPr>
                <w:b w:val="0"/>
                <w:bCs w:val="0"/>
              </w:rPr>
              <w:t xml:space="preserve">were </w:t>
            </w:r>
            <w:r w:rsidR="00992E2F" w:rsidRPr="00417AF2">
              <w:rPr>
                <w:b w:val="0"/>
                <w:bCs w:val="0"/>
              </w:rPr>
              <w:t xml:space="preserve">no factors identified, </w:t>
            </w:r>
            <w:r w:rsidR="009B3263" w:rsidRPr="00417AF2">
              <w:rPr>
                <w:b w:val="0"/>
                <w:bCs w:val="0"/>
              </w:rPr>
              <w:t>this should be documented in Step VII.</w:t>
            </w:r>
          </w:p>
        </w:tc>
      </w:tr>
      <w:tr w:rsidR="00364FEF" w:rsidRPr="00292667" w14:paraId="5EAD9BBA" w14:textId="77777777" w:rsidTr="009A714A">
        <w:trPr>
          <w:jc w:val="center"/>
        </w:trPr>
        <w:tc>
          <w:tcPr>
            <w:tcW w:w="13950" w:type="dxa"/>
          </w:tcPr>
          <w:p w14:paraId="11574A41" w14:textId="2053886A" w:rsidR="00364FEF" w:rsidRPr="00CC7313" w:rsidRDefault="006A54AE" w:rsidP="00CC7313">
            <w:pPr>
              <w:keepNext/>
              <w:suppressAutoHyphens/>
              <w:spacing w:before="40" w:after="40" w:line="240" w:lineRule="auto"/>
              <w:rPr>
                <w:rFonts w:ascii="Times New Roman" w:hAnsi="Times New Roman" w:cs="Times New Roman"/>
                <w:sz w:val="24"/>
                <w:szCs w:val="24"/>
              </w:rPr>
            </w:pPr>
            <w:r>
              <w:rPr>
                <w:rFonts w:ascii="Times New Roman" w:hAnsi="Times New Roman" w:cs="Times New Roman"/>
                <w:b/>
                <w:sz w:val="24"/>
                <w:szCs w:val="24"/>
              </w:rPr>
              <w:t>Baseline Narrative</w:t>
            </w:r>
            <w:r w:rsidR="00364FEF" w:rsidRPr="00CC7313">
              <w:rPr>
                <w:rFonts w:ascii="Times New Roman" w:hAnsi="Times New Roman" w:cs="Times New Roman"/>
                <w:b/>
                <w:sz w:val="24"/>
                <w:szCs w:val="24"/>
              </w:rPr>
              <w:t>:</w:t>
            </w:r>
          </w:p>
          <w:p w14:paraId="5CC84C7E" w14:textId="77777777" w:rsidR="00364FEF" w:rsidRPr="00CC7313" w:rsidRDefault="00364FEF" w:rsidP="00CC7313">
            <w:pPr>
              <w:keepNext/>
              <w:suppressAutoHyphens/>
              <w:spacing w:before="40" w:after="40" w:line="240" w:lineRule="auto"/>
              <w:rPr>
                <w:rFonts w:ascii="Times New Roman" w:hAnsi="Times New Roman" w:cs="Times New Roman"/>
                <w:bCs/>
                <w:sz w:val="24"/>
                <w:szCs w:val="24"/>
              </w:rPr>
            </w:pPr>
          </w:p>
          <w:p w14:paraId="0B2B7669" w14:textId="4D849930" w:rsidR="00364FEF" w:rsidRPr="00CC7313" w:rsidRDefault="00364FEF" w:rsidP="00CC7313">
            <w:pPr>
              <w:keepNext/>
              <w:suppressAutoHyphens/>
              <w:spacing w:before="40" w:after="40" w:line="240" w:lineRule="auto"/>
              <w:rPr>
                <w:rFonts w:ascii="Times New Roman" w:hAnsi="Times New Roman" w:cs="Times New Roman"/>
                <w:sz w:val="24"/>
                <w:szCs w:val="24"/>
              </w:rPr>
            </w:pPr>
            <w:r w:rsidRPr="00CC7313">
              <w:rPr>
                <w:rFonts w:ascii="Times New Roman" w:hAnsi="Times New Roman" w:cs="Times New Roman"/>
                <w:b/>
                <w:sz w:val="24"/>
                <w:szCs w:val="24"/>
              </w:rPr>
              <w:t>Baseline to Remeasurement 1</w:t>
            </w:r>
            <w:r w:rsidR="006A54AE">
              <w:rPr>
                <w:rFonts w:ascii="Times New Roman" w:hAnsi="Times New Roman" w:cs="Times New Roman"/>
                <w:b/>
                <w:sz w:val="24"/>
                <w:szCs w:val="24"/>
              </w:rPr>
              <w:t xml:space="preserve"> Narrative</w:t>
            </w:r>
            <w:r w:rsidRPr="00CC7313">
              <w:rPr>
                <w:rFonts w:ascii="Times New Roman" w:hAnsi="Times New Roman" w:cs="Times New Roman"/>
                <w:b/>
                <w:sz w:val="24"/>
                <w:szCs w:val="24"/>
              </w:rPr>
              <w:t>:</w:t>
            </w:r>
          </w:p>
          <w:p w14:paraId="1D6A5E8E" w14:textId="77777777" w:rsidR="00364FEF" w:rsidRPr="00CC7313" w:rsidRDefault="00364FEF" w:rsidP="00CC7313">
            <w:pPr>
              <w:keepNext/>
              <w:suppressAutoHyphens/>
              <w:spacing w:before="40" w:after="40" w:line="240" w:lineRule="auto"/>
              <w:rPr>
                <w:rFonts w:ascii="Times New Roman" w:hAnsi="Times New Roman" w:cs="Times New Roman"/>
                <w:bCs/>
                <w:sz w:val="24"/>
                <w:szCs w:val="24"/>
              </w:rPr>
            </w:pPr>
          </w:p>
          <w:p w14:paraId="52C16372" w14:textId="20F657C1" w:rsidR="0055414E" w:rsidRPr="00CC7313" w:rsidRDefault="00D63A2D" w:rsidP="00CC7313">
            <w:pPr>
              <w:keepNext/>
              <w:suppressAutoHyphens/>
              <w:spacing w:before="40" w:after="40" w:line="240" w:lineRule="auto"/>
              <w:rPr>
                <w:rFonts w:ascii="Times New Roman" w:hAnsi="Times New Roman" w:cs="Times New Roman"/>
                <w:sz w:val="24"/>
                <w:szCs w:val="24"/>
              </w:rPr>
            </w:pPr>
            <w:r w:rsidRPr="00CC7313">
              <w:rPr>
                <w:rFonts w:ascii="Times New Roman" w:hAnsi="Times New Roman" w:cs="Times New Roman"/>
                <w:b/>
                <w:sz w:val="24"/>
                <w:szCs w:val="24"/>
              </w:rPr>
              <w:t xml:space="preserve">Baseline </w:t>
            </w:r>
            <w:r w:rsidR="00364FEF" w:rsidRPr="00CC7313">
              <w:rPr>
                <w:rFonts w:ascii="Times New Roman" w:hAnsi="Times New Roman" w:cs="Times New Roman"/>
                <w:b/>
                <w:sz w:val="24"/>
                <w:szCs w:val="24"/>
              </w:rPr>
              <w:t>to Remeasurement 2</w:t>
            </w:r>
            <w:r w:rsidR="006A54AE">
              <w:rPr>
                <w:rFonts w:ascii="Times New Roman" w:hAnsi="Times New Roman" w:cs="Times New Roman"/>
                <w:b/>
                <w:sz w:val="24"/>
                <w:szCs w:val="24"/>
              </w:rPr>
              <w:t xml:space="preserve"> Narrative</w:t>
            </w:r>
            <w:r w:rsidR="00364FEF" w:rsidRPr="00CC7313">
              <w:rPr>
                <w:rFonts w:ascii="Times New Roman" w:hAnsi="Times New Roman" w:cs="Times New Roman"/>
                <w:b/>
                <w:sz w:val="24"/>
                <w:szCs w:val="24"/>
              </w:rPr>
              <w:t>:</w:t>
            </w:r>
          </w:p>
          <w:p w14:paraId="48645D01" w14:textId="77777777" w:rsidR="00364FEF" w:rsidRPr="00CC7313" w:rsidRDefault="00364FEF" w:rsidP="00CC7313">
            <w:pPr>
              <w:keepNext/>
              <w:suppressAutoHyphens/>
              <w:spacing w:before="40" w:after="40" w:line="240" w:lineRule="auto"/>
              <w:rPr>
                <w:rFonts w:ascii="Times New Roman" w:hAnsi="Times New Roman" w:cs="Times New Roman"/>
                <w:bCs/>
                <w:sz w:val="24"/>
                <w:szCs w:val="24"/>
              </w:rPr>
            </w:pPr>
          </w:p>
          <w:p w14:paraId="1BF34513" w14:textId="77777777" w:rsidR="00BF7FE2" w:rsidRPr="00BF7FE2" w:rsidRDefault="00BF7FE2" w:rsidP="00BF7FE2">
            <w:pPr>
              <w:keepNext/>
              <w:suppressAutoHyphens/>
              <w:spacing w:before="40" w:after="40"/>
              <w:rPr>
                <w:rFonts w:ascii="Arial" w:hAnsi="Arial" w:cs="Arial"/>
              </w:rPr>
            </w:pPr>
          </w:p>
        </w:tc>
      </w:tr>
    </w:tbl>
    <w:p w14:paraId="5D5377DF" w14:textId="77777777" w:rsidR="00544F49" w:rsidRDefault="009A714A">
      <w:r>
        <w:br w:type="page"/>
      </w:r>
    </w:p>
    <w:tbl>
      <w:tblPr>
        <w:tblStyle w:val="TableGrid"/>
        <w:tblW w:w="14130" w:type="dxa"/>
        <w:tblInd w:w="-635" w:type="dxa"/>
        <w:tblLayout w:type="fixed"/>
        <w:tblLook w:val="04A0" w:firstRow="1" w:lastRow="0" w:firstColumn="1" w:lastColumn="0" w:noHBand="0" w:noVBand="1"/>
      </w:tblPr>
      <w:tblGrid>
        <w:gridCol w:w="14130"/>
      </w:tblGrid>
      <w:tr w:rsidR="00544F49" w:rsidRPr="00544F49" w14:paraId="462567FB" w14:textId="77777777" w:rsidTr="00810A3B">
        <w:trPr>
          <w:tblHeader/>
        </w:trPr>
        <w:tc>
          <w:tcPr>
            <w:tcW w:w="14130" w:type="dxa"/>
            <w:shd w:val="clear" w:color="auto" w:fill="00549E"/>
          </w:tcPr>
          <w:p w14:paraId="6A7B2044" w14:textId="77777777" w:rsidR="00544F49" w:rsidRPr="00544F49" w:rsidRDefault="00544F49" w:rsidP="00544F49">
            <w:pPr>
              <w:spacing w:before="60" w:after="60" w:line="240" w:lineRule="auto"/>
              <w:rPr>
                <w:rStyle w:val="Bold"/>
                <w:rFonts w:cs="Arial"/>
                <w:color w:val="FFFFFF" w:themeColor="background1"/>
                <w:sz w:val="24"/>
                <w:szCs w:val="24"/>
              </w:rPr>
            </w:pPr>
            <w:r w:rsidRPr="00544F49">
              <w:rPr>
                <w:rStyle w:val="Bold"/>
                <w:rFonts w:cs="Arial"/>
                <w:color w:val="FFFFFF" w:themeColor="background1"/>
                <w:sz w:val="24"/>
                <w:szCs w:val="24"/>
              </w:rPr>
              <w:lastRenderedPageBreak/>
              <w:t xml:space="preserve">Step VIII: Improvement Strategies.  Interventions are developed to address causes/barriers identified through a continuous cycle of data measurement and data analysis. </w:t>
            </w:r>
          </w:p>
          <w:p w14:paraId="1091CF1C" w14:textId="35C28278" w:rsidR="00544F49" w:rsidRPr="00544F49" w:rsidRDefault="00544F49" w:rsidP="00544F49">
            <w:pPr>
              <w:spacing w:before="60" w:after="60" w:line="240" w:lineRule="auto"/>
              <w:rPr>
                <w:rStyle w:val="Bold"/>
                <w:rFonts w:cs="Arial"/>
                <w:color w:val="FFFFFF" w:themeColor="background1"/>
                <w:sz w:val="24"/>
                <w:szCs w:val="24"/>
              </w:rPr>
            </w:pPr>
            <w:bookmarkStart w:id="1" w:name="OLE_LINK1"/>
            <w:r w:rsidRPr="00544F49">
              <w:rPr>
                <w:rStyle w:val="Bold"/>
                <w:rFonts w:cs="Arial"/>
                <w:color w:val="FFFFFF" w:themeColor="background1"/>
                <w:sz w:val="24"/>
                <w:szCs w:val="24"/>
              </w:rPr>
              <w:t xml:space="preserve">This step should </w:t>
            </w:r>
            <w:r w:rsidR="000B6D8A">
              <w:rPr>
                <w:rStyle w:val="Bold"/>
                <w:rFonts w:cs="Arial"/>
                <w:color w:val="FFFFFF" w:themeColor="background1"/>
                <w:sz w:val="24"/>
                <w:szCs w:val="24"/>
              </w:rPr>
              <w:t xml:space="preserve">be </w:t>
            </w:r>
            <w:r w:rsidR="000B6D8A" w:rsidRPr="000B6D8A">
              <w:rPr>
                <w:rStyle w:val="Bold"/>
                <w:rFonts w:cs="Arial"/>
                <w:color w:val="FFFFFF" w:themeColor="background1"/>
                <w:sz w:val="24"/>
                <w:szCs w:val="24"/>
                <w:u w:val="single"/>
              </w:rPr>
              <w:t>updated</w:t>
            </w:r>
            <w:r w:rsidR="00DD57AB">
              <w:rPr>
                <w:rStyle w:val="Bold"/>
                <w:rFonts w:cs="Arial"/>
                <w:color w:val="FFFFFF" w:themeColor="background1"/>
                <w:sz w:val="24"/>
                <w:szCs w:val="24"/>
                <w:u w:val="single"/>
              </w:rPr>
              <w:t xml:space="preserve"> for</w:t>
            </w:r>
            <w:r w:rsidR="00F42436">
              <w:rPr>
                <w:rStyle w:val="Bold"/>
                <w:rFonts w:cs="Arial"/>
                <w:color w:val="FFFFFF" w:themeColor="background1"/>
                <w:sz w:val="24"/>
                <w:szCs w:val="24"/>
                <w:u w:val="single"/>
              </w:rPr>
              <w:t xml:space="preserve"> each</w:t>
            </w:r>
            <w:r w:rsidR="000B6D8A" w:rsidRPr="000B6D8A">
              <w:rPr>
                <w:rStyle w:val="Bold"/>
                <w:rFonts w:cs="Arial"/>
                <w:color w:val="FFFFFF" w:themeColor="background1"/>
                <w:sz w:val="24"/>
                <w:szCs w:val="24"/>
                <w:u w:val="single"/>
              </w:rPr>
              <w:t xml:space="preserve"> </w:t>
            </w:r>
            <w:r w:rsidR="00DD57AB">
              <w:rPr>
                <w:rStyle w:val="Bold"/>
                <w:rFonts w:cs="Arial"/>
                <w:color w:val="FFFFFF" w:themeColor="background1"/>
                <w:sz w:val="24"/>
                <w:szCs w:val="24"/>
                <w:u w:val="single"/>
              </w:rPr>
              <w:t xml:space="preserve">measurement </w:t>
            </w:r>
            <w:r w:rsidR="00DD57AB" w:rsidRPr="00F42436">
              <w:rPr>
                <w:rStyle w:val="Bold"/>
                <w:rFonts w:cs="Arial"/>
                <w:color w:val="FFFFFF" w:themeColor="background1"/>
                <w:sz w:val="24"/>
                <w:szCs w:val="24"/>
                <w:u w:val="single"/>
              </w:rPr>
              <w:t xml:space="preserve">period </w:t>
            </w:r>
            <w:r w:rsidR="005B6633" w:rsidRPr="00F42436">
              <w:rPr>
                <w:rStyle w:val="Bold"/>
                <w:rFonts w:cs="Arial"/>
                <w:color w:val="FFFFFF" w:themeColor="background1"/>
                <w:sz w:val="24"/>
                <w:szCs w:val="24"/>
                <w:u w:val="single"/>
              </w:rPr>
              <w:t>by adding to existing documentation</w:t>
            </w:r>
            <w:r w:rsidR="00DD57AB">
              <w:rPr>
                <w:rStyle w:val="Bold"/>
                <w:rFonts w:cs="Arial"/>
                <w:color w:val="FFFFFF" w:themeColor="background1"/>
                <w:sz w:val="24"/>
                <w:szCs w:val="24"/>
              </w:rPr>
              <w:t>. I</w:t>
            </w:r>
            <w:r w:rsidRPr="00544F49">
              <w:rPr>
                <w:rStyle w:val="Bold"/>
                <w:rFonts w:cs="Arial"/>
                <w:color w:val="FFFFFF" w:themeColor="background1"/>
                <w:sz w:val="24"/>
                <w:szCs w:val="24"/>
              </w:rPr>
              <w:t>nclude the following:</w:t>
            </w:r>
          </w:p>
          <w:bookmarkEnd w:id="1"/>
          <w:p w14:paraId="1722C4A2" w14:textId="00415547" w:rsidR="00DD57AB" w:rsidRDefault="00DD57AB" w:rsidP="00417AF2">
            <w:pPr>
              <w:pStyle w:val="ListParagraph"/>
              <w:numPr>
                <w:ilvl w:val="0"/>
                <w:numId w:val="37"/>
              </w:numPr>
              <w:spacing w:before="60" w:after="60" w:line="240" w:lineRule="auto"/>
              <w:rPr>
                <w:rStyle w:val="Bold"/>
                <w:rFonts w:cs="Arial"/>
                <w:b w:val="0"/>
                <w:color w:val="FFFFFF" w:themeColor="background1"/>
                <w:sz w:val="24"/>
                <w:szCs w:val="24"/>
              </w:rPr>
            </w:pPr>
            <w:r>
              <w:rPr>
                <w:rStyle w:val="Bold"/>
                <w:rFonts w:cs="Arial"/>
                <w:b w:val="0"/>
                <w:color w:val="FFFFFF" w:themeColor="background1"/>
                <w:sz w:val="24"/>
                <w:szCs w:val="24"/>
              </w:rPr>
              <w:t>Quality Improvement</w:t>
            </w:r>
            <w:r w:rsidR="00F42436">
              <w:rPr>
                <w:rStyle w:val="Bold"/>
                <w:rFonts w:cs="Arial"/>
                <w:b w:val="0"/>
                <w:color w:val="FFFFFF" w:themeColor="background1"/>
                <w:sz w:val="24"/>
                <w:szCs w:val="24"/>
              </w:rPr>
              <w:t xml:space="preserve"> Team and</w:t>
            </w:r>
            <w:r>
              <w:rPr>
                <w:rStyle w:val="Bold"/>
                <w:rFonts w:cs="Arial"/>
                <w:b w:val="0"/>
                <w:color w:val="FFFFFF" w:themeColor="background1"/>
                <w:sz w:val="24"/>
                <w:szCs w:val="24"/>
              </w:rPr>
              <w:t xml:space="preserve"> Activities</w:t>
            </w:r>
            <w:r w:rsidR="00DE234A">
              <w:rPr>
                <w:rStyle w:val="Bold"/>
                <w:rFonts w:cs="Arial"/>
                <w:b w:val="0"/>
                <w:color w:val="FFFFFF" w:themeColor="background1"/>
                <w:sz w:val="24"/>
                <w:szCs w:val="24"/>
              </w:rPr>
              <w:t xml:space="preserve"> </w:t>
            </w:r>
            <w:r w:rsidR="00F42436">
              <w:rPr>
                <w:rStyle w:val="Bold"/>
                <w:rFonts w:cs="Arial"/>
                <w:b w:val="0"/>
                <w:color w:val="FFFFFF" w:themeColor="background1"/>
                <w:sz w:val="24"/>
                <w:szCs w:val="24"/>
              </w:rPr>
              <w:t>N</w:t>
            </w:r>
            <w:r w:rsidR="00DE234A">
              <w:rPr>
                <w:rStyle w:val="Bold"/>
                <w:rFonts w:cs="Arial"/>
                <w:b w:val="0"/>
                <w:color w:val="FFFFFF" w:themeColor="background1"/>
                <w:sz w:val="24"/>
                <w:szCs w:val="24"/>
              </w:rPr>
              <w:t>arrative</w:t>
            </w:r>
            <w:r>
              <w:rPr>
                <w:rStyle w:val="Bold"/>
                <w:rFonts w:cs="Arial"/>
                <w:b w:val="0"/>
                <w:color w:val="FFFFFF" w:themeColor="background1"/>
                <w:sz w:val="24"/>
                <w:szCs w:val="24"/>
              </w:rPr>
              <w:t xml:space="preserve"> </w:t>
            </w:r>
            <w:r w:rsidR="00F42436">
              <w:rPr>
                <w:rStyle w:val="Bold"/>
                <w:rFonts w:cs="Arial"/>
                <w:b w:val="0"/>
                <w:color w:val="FFFFFF" w:themeColor="background1"/>
                <w:sz w:val="24"/>
                <w:szCs w:val="24"/>
              </w:rPr>
              <w:t>Description</w:t>
            </w:r>
          </w:p>
          <w:p w14:paraId="5E5FB1DB" w14:textId="111A5672" w:rsidR="00DE234A" w:rsidRPr="00416747" w:rsidRDefault="007B4456" w:rsidP="00417AF2">
            <w:pPr>
              <w:pStyle w:val="ListParagraph"/>
              <w:numPr>
                <w:ilvl w:val="0"/>
                <w:numId w:val="37"/>
              </w:numPr>
              <w:spacing w:before="60" w:after="60" w:line="240" w:lineRule="auto"/>
              <w:rPr>
                <w:rStyle w:val="Bold"/>
                <w:rFonts w:cs="Arial"/>
                <w:b w:val="0"/>
                <w:color w:val="FFFFFF" w:themeColor="background1"/>
                <w:sz w:val="24"/>
                <w:szCs w:val="24"/>
              </w:rPr>
            </w:pPr>
            <w:r>
              <w:rPr>
                <w:rStyle w:val="Bold"/>
                <w:rFonts w:cs="Arial"/>
                <w:b w:val="0"/>
                <w:color w:val="FFFFFF" w:themeColor="background1"/>
                <w:sz w:val="24"/>
                <w:szCs w:val="24"/>
              </w:rPr>
              <w:t xml:space="preserve">Barriers/Interventions Table: </w:t>
            </w:r>
            <w:r w:rsidR="00DE234A">
              <w:rPr>
                <w:rStyle w:val="Bold"/>
                <w:rFonts w:cs="Arial"/>
                <w:b w:val="0"/>
                <w:color w:val="FFFFFF" w:themeColor="background1"/>
                <w:sz w:val="24"/>
                <w:szCs w:val="24"/>
              </w:rPr>
              <w:t>Prioritized barriers and corresponding intervention descriptions</w:t>
            </w:r>
            <w:r w:rsidR="00257A17" w:rsidRPr="00416747">
              <w:rPr>
                <w:rStyle w:val="Bold"/>
                <w:rFonts w:cs="Arial"/>
                <w:b w:val="0"/>
                <w:color w:val="FFFFFF" w:themeColor="background1"/>
                <w:sz w:val="24"/>
                <w:szCs w:val="24"/>
              </w:rPr>
              <w:t>.</w:t>
            </w:r>
            <w:r w:rsidR="00D02829" w:rsidRPr="00416747">
              <w:rPr>
                <w:rStyle w:val="Bold"/>
                <w:rFonts w:cs="Arial"/>
                <w:b w:val="0"/>
                <w:color w:val="FFFFFF" w:themeColor="background1"/>
                <w:sz w:val="24"/>
                <w:szCs w:val="24"/>
              </w:rPr>
              <w:t xml:space="preserve"> </w:t>
            </w:r>
            <w:r w:rsidR="00E773AF" w:rsidRPr="00416747">
              <w:rPr>
                <w:rStyle w:val="Bold"/>
                <w:rFonts w:cs="Arial"/>
                <w:b w:val="0"/>
                <w:color w:val="FFFFFF" w:themeColor="background1"/>
                <w:sz w:val="24"/>
                <w:szCs w:val="24"/>
              </w:rPr>
              <w:t>(</w:t>
            </w:r>
            <w:r w:rsidR="00257A17" w:rsidRPr="00416747">
              <w:rPr>
                <w:rStyle w:val="Bold"/>
                <w:rFonts w:cs="Arial"/>
                <w:b w:val="0"/>
                <w:color w:val="FFFFFF" w:themeColor="background1"/>
                <w:sz w:val="24"/>
                <w:szCs w:val="24"/>
              </w:rPr>
              <w:t xml:space="preserve">Please note that the interventions documented in the Barriers/ Interventions table should be in accordance with AHCA’s requirements for the </w:t>
            </w:r>
            <w:r w:rsidR="00E773AF" w:rsidRPr="00416747">
              <w:rPr>
                <w:rStyle w:val="Bold"/>
                <w:rFonts w:cs="Arial"/>
                <w:b w:val="0"/>
                <w:color w:val="FFFFFF" w:themeColor="background1"/>
                <w:sz w:val="24"/>
                <w:szCs w:val="24"/>
              </w:rPr>
              <w:t xml:space="preserve">BH PIP </w:t>
            </w:r>
            <w:r w:rsidR="00257A17" w:rsidRPr="00416747">
              <w:rPr>
                <w:rStyle w:val="Bold"/>
                <w:rFonts w:cs="Arial"/>
                <w:b w:val="0"/>
                <w:color w:val="FFFFFF" w:themeColor="background1"/>
                <w:sz w:val="24"/>
                <w:szCs w:val="24"/>
              </w:rPr>
              <w:t>intervention implementation dates and at least one of the interventions should focus on utilizing Florida’s Encounter Notification Service</w:t>
            </w:r>
            <w:r w:rsidR="00E773AF" w:rsidRPr="00416747">
              <w:rPr>
                <w:rStyle w:val="Bold"/>
                <w:rFonts w:cs="Arial"/>
                <w:b w:val="0"/>
                <w:color w:val="FFFFFF" w:themeColor="background1"/>
                <w:sz w:val="24"/>
                <w:szCs w:val="24"/>
              </w:rPr>
              <w:t xml:space="preserve"> (ENS) to facilitate timely outreach to the member to schedule follow-up visits with eligible providers)</w:t>
            </w:r>
          </w:p>
          <w:p w14:paraId="1E4400C6" w14:textId="00D7A967" w:rsidR="00DD57AB" w:rsidRDefault="007B4456" w:rsidP="00417AF2">
            <w:pPr>
              <w:pStyle w:val="ListParagraph"/>
              <w:numPr>
                <w:ilvl w:val="0"/>
                <w:numId w:val="37"/>
              </w:numPr>
              <w:spacing w:before="60" w:after="60" w:line="240" w:lineRule="auto"/>
              <w:rPr>
                <w:rStyle w:val="Bold"/>
                <w:rFonts w:cs="Arial"/>
                <w:b w:val="0"/>
                <w:color w:val="FFFFFF" w:themeColor="background1"/>
                <w:sz w:val="24"/>
                <w:szCs w:val="24"/>
              </w:rPr>
            </w:pPr>
            <w:r>
              <w:rPr>
                <w:rStyle w:val="Bold"/>
                <w:rFonts w:cs="Arial"/>
                <w:b w:val="0"/>
                <w:color w:val="FFFFFF" w:themeColor="background1"/>
                <w:sz w:val="24"/>
                <w:szCs w:val="24"/>
              </w:rPr>
              <w:t xml:space="preserve">Intervention Evaluation Table: </w:t>
            </w:r>
            <w:r w:rsidR="00DD57AB">
              <w:rPr>
                <w:rStyle w:val="Bold"/>
                <w:rFonts w:cs="Arial"/>
                <w:b w:val="0"/>
                <w:color w:val="FFFFFF" w:themeColor="background1"/>
                <w:sz w:val="24"/>
                <w:szCs w:val="24"/>
              </w:rPr>
              <w:t>Evaluation</w:t>
            </w:r>
            <w:r w:rsidR="00544F49" w:rsidRPr="00544F49">
              <w:rPr>
                <w:rStyle w:val="Bold"/>
                <w:rFonts w:cs="Arial"/>
                <w:b w:val="0"/>
                <w:color w:val="FFFFFF" w:themeColor="background1"/>
                <w:sz w:val="24"/>
                <w:szCs w:val="24"/>
              </w:rPr>
              <w:t xml:space="preserve"> </w:t>
            </w:r>
            <w:r w:rsidR="00DD57AB">
              <w:rPr>
                <w:rStyle w:val="Bold"/>
                <w:rFonts w:cs="Arial"/>
                <w:b w:val="0"/>
                <w:color w:val="FFFFFF" w:themeColor="background1"/>
                <w:sz w:val="24"/>
                <w:szCs w:val="24"/>
              </w:rPr>
              <w:t xml:space="preserve">of each intervention </w:t>
            </w:r>
          </w:p>
          <w:p w14:paraId="09380BB2" w14:textId="2941D131" w:rsidR="00DD57AB" w:rsidRPr="00DE234A" w:rsidRDefault="007B4456" w:rsidP="00417AF2">
            <w:pPr>
              <w:pStyle w:val="ListParagraph"/>
              <w:numPr>
                <w:ilvl w:val="0"/>
                <w:numId w:val="37"/>
              </w:numPr>
              <w:spacing w:before="60" w:after="60" w:line="240" w:lineRule="auto"/>
              <w:rPr>
                <w:color w:val="FFFFFF" w:themeColor="background1"/>
              </w:rPr>
            </w:pPr>
            <w:r>
              <w:rPr>
                <w:rStyle w:val="Bold"/>
                <w:rFonts w:cs="Arial"/>
                <w:b w:val="0"/>
                <w:color w:val="FFFFFF" w:themeColor="background1"/>
                <w:sz w:val="24"/>
                <w:szCs w:val="24"/>
              </w:rPr>
              <w:t xml:space="preserve">Clinical and Programmatic Improvement Table: </w:t>
            </w:r>
            <w:r w:rsidR="00DD57AB">
              <w:rPr>
                <w:color w:val="FFFFFF" w:themeColor="background1"/>
              </w:rPr>
              <w:t xml:space="preserve">Discussion of any clinical or programmatic improvement achieved </w:t>
            </w:r>
            <w:r w:rsidR="006B4F4B">
              <w:rPr>
                <w:color w:val="FFFFFF" w:themeColor="background1"/>
              </w:rPr>
              <w:t>at any remeasurement during the PIP</w:t>
            </w:r>
          </w:p>
        </w:tc>
      </w:tr>
      <w:tr w:rsidR="00544F49" w14:paraId="04BAA33E" w14:textId="77777777" w:rsidTr="00810A3B">
        <w:tc>
          <w:tcPr>
            <w:tcW w:w="14130" w:type="dxa"/>
          </w:tcPr>
          <w:p w14:paraId="07250A63" w14:textId="5C08E7C2" w:rsidR="002D7D7F" w:rsidRPr="00F42436" w:rsidRDefault="00DE234A" w:rsidP="002D7D7F">
            <w:pPr>
              <w:widowControl w:val="0"/>
              <w:spacing w:before="40" w:after="40" w:line="240" w:lineRule="auto"/>
              <w:rPr>
                <w:rStyle w:val="Bold"/>
                <w:rFonts w:ascii="Times New Roman" w:hAnsi="Times New Roman" w:cs="Times New Roman"/>
                <w:b w:val="0"/>
                <w:bCs/>
                <w:sz w:val="24"/>
                <w:szCs w:val="24"/>
              </w:rPr>
            </w:pPr>
            <w:r>
              <w:rPr>
                <w:rStyle w:val="Bold"/>
                <w:rFonts w:ascii="Times New Roman" w:hAnsi="Times New Roman" w:cs="Times New Roman"/>
                <w:sz w:val="24"/>
                <w:szCs w:val="24"/>
              </w:rPr>
              <w:t xml:space="preserve">Quality </w:t>
            </w:r>
            <w:r w:rsidR="00F42436">
              <w:rPr>
                <w:rStyle w:val="Bold"/>
                <w:rFonts w:ascii="Times New Roman" w:hAnsi="Times New Roman" w:cs="Times New Roman"/>
                <w:sz w:val="24"/>
                <w:szCs w:val="24"/>
              </w:rPr>
              <w:t>I</w:t>
            </w:r>
            <w:r>
              <w:rPr>
                <w:rStyle w:val="Bold"/>
                <w:rFonts w:ascii="Times New Roman" w:hAnsi="Times New Roman" w:cs="Times New Roman"/>
                <w:sz w:val="24"/>
                <w:szCs w:val="24"/>
              </w:rPr>
              <w:t xml:space="preserve">mprovement </w:t>
            </w:r>
            <w:r w:rsidR="00F42436">
              <w:rPr>
                <w:rStyle w:val="Bold"/>
                <w:rFonts w:ascii="Times New Roman" w:hAnsi="Times New Roman" w:cs="Times New Roman"/>
                <w:sz w:val="24"/>
                <w:szCs w:val="24"/>
              </w:rPr>
              <w:t>T</w:t>
            </w:r>
            <w:r>
              <w:rPr>
                <w:rStyle w:val="Bold"/>
                <w:rFonts w:ascii="Times New Roman" w:hAnsi="Times New Roman" w:cs="Times New Roman"/>
                <w:sz w:val="24"/>
                <w:szCs w:val="24"/>
              </w:rPr>
              <w:t xml:space="preserve">eam and </w:t>
            </w:r>
            <w:r w:rsidR="00F42436">
              <w:rPr>
                <w:rStyle w:val="Bold"/>
                <w:rFonts w:ascii="Times New Roman" w:hAnsi="Times New Roman" w:cs="Times New Roman"/>
                <w:sz w:val="24"/>
                <w:szCs w:val="24"/>
              </w:rPr>
              <w:t>A</w:t>
            </w:r>
            <w:r>
              <w:rPr>
                <w:rStyle w:val="Bold"/>
                <w:rFonts w:ascii="Times New Roman" w:hAnsi="Times New Roman" w:cs="Times New Roman"/>
                <w:sz w:val="24"/>
                <w:szCs w:val="24"/>
              </w:rPr>
              <w:t>ctivities</w:t>
            </w:r>
            <w:r w:rsidR="00F42436">
              <w:rPr>
                <w:rStyle w:val="Bold"/>
                <w:rFonts w:ascii="Times New Roman" w:hAnsi="Times New Roman" w:cs="Times New Roman"/>
                <w:sz w:val="24"/>
                <w:szCs w:val="24"/>
              </w:rPr>
              <w:t xml:space="preserve"> Narrative Description:</w:t>
            </w:r>
            <w:r>
              <w:rPr>
                <w:rStyle w:val="Bold"/>
                <w:rFonts w:ascii="Times New Roman" w:hAnsi="Times New Roman" w:cs="Times New Roman"/>
                <w:sz w:val="24"/>
                <w:szCs w:val="24"/>
              </w:rPr>
              <w:t xml:space="preserve"> </w:t>
            </w:r>
            <w:r w:rsidR="00F42436" w:rsidRPr="00F42436">
              <w:rPr>
                <w:rStyle w:val="Bold"/>
                <w:rFonts w:ascii="Times New Roman" w:hAnsi="Times New Roman" w:cs="Times New Roman"/>
                <w:b w:val="0"/>
                <w:bCs/>
                <w:sz w:val="24"/>
                <w:szCs w:val="24"/>
              </w:rPr>
              <w:t>Under the measurement period placeholder</w:t>
            </w:r>
            <w:r w:rsidR="00F42436">
              <w:rPr>
                <w:rStyle w:val="Bold"/>
                <w:rFonts w:ascii="Times New Roman" w:hAnsi="Times New Roman" w:cs="Times New Roman"/>
                <w:b w:val="0"/>
                <w:bCs/>
                <w:sz w:val="24"/>
                <w:szCs w:val="24"/>
              </w:rPr>
              <w:t xml:space="preserve"> </w:t>
            </w:r>
            <w:r w:rsidR="00F42436" w:rsidRPr="00F42436">
              <w:rPr>
                <w:rStyle w:val="Bold"/>
                <w:rFonts w:ascii="Times New Roman" w:hAnsi="Times New Roman" w:cs="Times New Roman"/>
                <w:b w:val="0"/>
                <w:bCs/>
                <w:sz w:val="24"/>
                <w:szCs w:val="24"/>
              </w:rPr>
              <w:t>below</w:t>
            </w:r>
            <w:r w:rsidR="00F42436">
              <w:rPr>
                <w:rStyle w:val="Bold"/>
                <w:rFonts w:ascii="Times New Roman" w:hAnsi="Times New Roman" w:cs="Times New Roman"/>
                <w:b w:val="0"/>
                <w:bCs/>
                <w:sz w:val="24"/>
                <w:szCs w:val="24"/>
              </w:rPr>
              <w:t xml:space="preserve"> corresponding to the most recent completed measurement period</w:t>
            </w:r>
            <w:r w:rsidR="00F42436" w:rsidRPr="00F42436">
              <w:rPr>
                <w:rStyle w:val="Bold"/>
                <w:rFonts w:ascii="Times New Roman" w:hAnsi="Times New Roman" w:cs="Times New Roman"/>
                <w:b w:val="0"/>
                <w:bCs/>
                <w:sz w:val="24"/>
                <w:szCs w:val="24"/>
              </w:rPr>
              <w:t>,</w:t>
            </w:r>
            <w:r w:rsidR="00F42436">
              <w:rPr>
                <w:rStyle w:val="Bold"/>
                <w:rFonts w:ascii="Times New Roman" w:hAnsi="Times New Roman" w:cs="Times New Roman"/>
                <w:b w:val="0"/>
                <w:bCs/>
                <w:sz w:val="24"/>
                <w:szCs w:val="24"/>
              </w:rPr>
              <w:t xml:space="preserve"> add a</w:t>
            </w:r>
            <w:r w:rsidR="00F42436">
              <w:rPr>
                <w:rStyle w:val="Bold"/>
                <w:rFonts w:ascii="Times New Roman" w:hAnsi="Times New Roman" w:cs="Times New Roman"/>
                <w:sz w:val="24"/>
                <w:szCs w:val="24"/>
              </w:rPr>
              <w:t xml:space="preserve"> </w:t>
            </w:r>
            <w:r w:rsidR="00F42436">
              <w:rPr>
                <w:rStyle w:val="Bold"/>
                <w:rFonts w:ascii="Times New Roman" w:hAnsi="Times New Roman" w:cs="Times New Roman"/>
                <w:b w:val="0"/>
                <w:bCs/>
                <w:sz w:val="24"/>
                <w:szCs w:val="24"/>
              </w:rPr>
              <w:t>d</w:t>
            </w:r>
            <w:r w:rsidR="002D7D7F" w:rsidRPr="00F42436">
              <w:rPr>
                <w:rStyle w:val="Bold"/>
                <w:rFonts w:ascii="Times New Roman" w:hAnsi="Times New Roman" w:cs="Times New Roman"/>
                <w:b w:val="0"/>
                <w:bCs/>
                <w:sz w:val="24"/>
                <w:szCs w:val="24"/>
              </w:rPr>
              <w:t>escri</w:t>
            </w:r>
            <w:r w:rsidR="00F42436">
              <w:rPr>
                <w:rStyle w:val="Bold"/>
                <w:rFonts w:ascii="Times New Roman" w:hAnsi="Times New Roman" w:cs="Times New Roman"/>
                <w:b w:val="0"/>
                <w:bCs/>
                <w:sz w:val="24"/>
                <w:szCs w:val="24"/>
              </w:rPr>
              <w:t>ption of</w:t>
            </w:r>
            <w:r w:rsidR="002D7D7F" w:rsidRPr="00F42436">
              <w:rPr>
                <w:rStyle w:val="Bold"/>
                <w:rFonts w:ascii="Times New Roman" w:hAnsi="Times New Roman" w:cs="Times New Roman"/>
                <w:b w:val="0"/>
                <w:bCs/>
                <w:sz w:val="24"/>
                <w:szCs w:val="24"/>
              </w:rPr>
              <w:t xml:space="preserve"> the quality improvement team members, </w:t>
            </w:r>
            <w:r w:rsidR="001233D4" w:rsidRPr="00F42436">
              <w:rPr>
                <w:rStyle w:val="Bold"/>
                <w:rFonts w:ascii="Times New Roman" w:hAnsi="Times New Roman" w:cs="Times New Roman"/>
                <w:b w:val="0"/>
                <w:bCs/>
                <w:sz w:val="24"/>
                <w:szCs w:val="24"/>
              </w:rPr>
              <w:t xml:space="preserve">the causal/barrier analysis process, </w:t>
            </w:r>
            <w:r w:rsidR="002D7D7F" w:rsidRPr="00F42436">
              <w:rPr>
                <w:rStyle w:val="Bold"/>
                <w:rFonts w:ascii="Times New Roman" w:hAnsi="Times New Roman" w:cs="Times New Roman"/>
                <w:b w:val="0"/>
                <w:bCs/>
                <w:sz w:val="24"/>
                <w:szCs w:val="24"/>
              </w:rPr>
              <w:t>and quality improvement tools</w:t>
            </w:r>
            <w:r w:rsidR="004303DD" w:rsidRPr="00F42436">
              <w:rPr>
                <w:rStyle w:val="Bold"/>
                <w:rFonts w:ascii="Times New Roman" w:hAnsi="Times New Roman" w:cs="Times New Roman"/>
                <w:b w:val="0"/>
                <w:bCs/>
                <w:sz w:val="24"/>
                <w:szCs w:val="24"/>
              </w:rPr>
              <w:t xml:space="preserve"> used to identify and prioritize barriers</w:t>
            </w:r>
            <w:r w:rsidR="000522D5" w:rsidRPr="00F42436">
              <w:rPr>
                <w:rStyle w:val="Bold"/>
                <w:rFonts w:ascii="Times New Roman" w:hAnsi="Times New Roman" w:cs="Times New Roman"/>
                <w:b w:val="0"/>
                <w:bCs/>
                <w:sz w:val="24"/>
                <w:szCs w:val="24"/>
              </w:rPr>
              <w:t xml:space="preserve"> for each measurement period below</w:t>
            </w:r>
            <w:r w:rsidR="00B84162" w:rsidRPr="00F42436">
              <w:rPr>
                <w:rStyle w:val="Bold"/>
                <w:rFonts w:ascii="Times New Roman" w:hAnsi="Times New Roman" w:cs="Times New Roman"/>
                <w:b w:val="0"/>
                <w:bCs/>
                <w:sz w:val="24"/>
                <w:szCs w:val="24"/>
              </w:rPr>
              <w:t>.</w:t>
            </w:r>
          </w:p>
          <w:p w14:paraId="330C266C" w14:textId="77777777" w:rsidR="002D7D7F" w:rsidRPr="00B84162" w:rsidRDefault="002D7D7F" w:rsidP="002D7D7F">
            <w:pPr>
              <w:widowControl w:val="0"/>
              <w:spacing w:before="40" w:after="40" w:line="240" w:lineRule="auto"/>
              <w:rPr>
                <w:rStyle w:val="Bold"/>
                <w:rFonts w:ascii="Times New Roman" w:hAnsi="Times New Roman" w:cs="Times New Roman"/>
                <w:sz w:val="24"/>
                <w:szCs w:val="24"/>
              </w:rPr>
            </w:pPr>
          </w:p>
          <w:p w14:paraId="28EDC2F3" w14:textId="77777777" w:rsidR="000B6D8A" w:rsidRPr="00B84162" w:rsidRDefault="000B6D8A" w:rsidP="000B6D8A">
            <w:pPr>
              <w:keepNext/>
              <w:suppressAutoHyphens/>
              <w:spacing w:before="40" w:after="40" w:line="240" w:lineRule="auto"/>
              <w:rPr>
                <w:rFonts w:ascii="Times New Roman" w:hAnsi="Times New Roman" w:cs="Times New Roman"/>
                <w:sz w:val="24"/>
                <w:szCs w:val="24"/>
              </w:rPr>
            </w:pPr>
            <w:r w:rsidRPr="00B84162">
              <w:rPr>
                <w:rFonts w:ascii="Times New Roman" w:hAnsi="Times New Roman" w:cs="Times New Roman"/>
                <w:b/>
                <w:sz w:val="24"/>
                <w:szCs w:val="24"/>
              </w:rPr>
              <w:t>Baseline Narrative:</w:t>
            </w:r>
          </w:p>
          <w:p w14:paraId="445CA205" w14:textId="77777777" w:rsidR="000B6D8A" w:rsidRPr="00B84162" w:rsidRDefault="000B6D8A" w:rsidP="000B6D8A">
            <w:pPr>
              <w:keepNext/>
              <w:suppressAutoHyphens/>
              <w:spacing w:before="40" w:after="40" w:line="240" w:lineRule="auto"/>
              <w:rPr>
                <w:rFonts w:ascii="Times New Roman" w:hAnsi="Times New Roman" w:cs="Times New Roman"/>
                <w:bCs/>
                <w:sz w:val="24"/>
                <w:szCs w:val="24"/>
              </w:rPr>
            </w:pPr>
          </w:p>
          <w:p w14:paraId="30C06712" w14:textId="2DAE1BD1" w:rsidR="000B6D8A" w:rsidRPr="00B84162" w:rsidRDefault="000B6D8A" w:rsidP="000B6D8A">
            <w:pPr>
              <w:keepNext/>
              <w:suppressAutoHyphens/>
              <w:spacing w:before="40" w:after="40" w:line="240" w:lineRule="auto"/>
              <w:rPr>
                <w:rFonts w:ascii="Times New Roman" w:hAnsi="Times New Roman" w:cs="Times New Roman"/>
                <w:sz w:val="24"/>
                <w:szCs w:val="24"/>
              </w:rPr>
            </w:pPr>
            <w:r w:rsidRPr="00B84162">
              <w:rPr>
                <w:rFonts w:ascii="Times New Roman" w:hAnsi="Times New Roman" w:cs="Times New Roman"/>
                <w:b/>
                <w:sz w:val="24"/>
                <w:szCs w:val="24"/>
              </w:rPr>
              <w:t>Remeasurement 1 Narrative:</w:t>
            </w:r>
          </w:p>
          <w:p w14:paraId="603EDB6E" w14:textId="77777777" w:rsidR="000B6D8A" w:rsidRPr="00B84162" w:rsidRDefault="000B6D8A" w:rsidP="000B6D8A">
            <w:pPr>
              <w:keepNext/>
              <w:suppressAutoHyphens/>
              <w:spacing w:before="40" w:after="40" w:line="240" w:lineRule="auto"/>
              <w:rPr>
                <w:rFonts w:ascii="Times New Roman" w:hAnsi="Times New Roman" w:cs="Times New Roman"/>
                <w:bCs/>
                <w:sz w:val="24"/>
                <w:szCs w:val="24"/>
              </w:rPr>
            </w:pPr>
          </w:p>
          <w:p w14:paraId="6674E626" w14:textId="158A7F42" w:rsidR="000B6D8A" w:rsidRPr="00B84162" w:rsidRDefault="000B6D8A" w:rsidP="000B6D8A">
            <w:pPr>
              <w:keepNext/>
              <w:suppressAutoHyphens/>
              <w:spacing w:before="40" w:after="40" w:line="240" w:lineRule="auto"/>
              <w:rPr>
                <w:rFonts w:ascii="Times New Roman" w:hAnsi="Times New Roman" w:cs="Times New Roman"/>
                <w:sz w:val="24"/>
                <w:szCs w:val="24"/>
              </w:rPr>
            </w:pPr>
            <w:r w:rsidRPr="00B84162">
              <w:rPr>
                <w:rFonts w:ascii="Times New Roman" w:hAnsi="Times New Roman" w:cs="Times New Roman"/>
                <w:b/>
                <w:sz w:val="24"/>
                <w:szCs w:val="24"/>
              </w:rPr>
              <w:t>Remeasurement 2 Narrative:</w:t>
            </w:r>
          </w:p>
          <w:p w14:paraId="742AC862" w14:textId="13F945A4" w:rsidR="002D7D7F" w:rsidRPr="00B84162" w:rsidRDefault="002D7D7F" w:rsidP="002D7D7F">
            <w:pPr>
              <w:widowControl w:val="0"/>
              <w:spacing w:before="40" w:after="40" w:line="240" w:lineRule="auto"/>
              <w:rPr>
                <w:rStyle w:val="Bold"/>
                <w:rFonts w:ascii="Times New Roman" w:hAnsi="Times New Roman" w:cs="Times New Roman"/>
                <w:sz w:val="24"/>
                <w:szCs w:val="24"/>
              </w:rPr>
            </w:pPr>
          </w:p>
          <w:p w14:paraId="102F6192" w14:textId="362E477A" w:rsidR="00544F49" w:rsidRPr="00D02829" w:rsidRDefault="00D02829" w:rsidP="00FE42C6">
            <w:pPr>
              <w:rPr>
                <w:rFonts w:ascii="Times New Roman" w:hAnsi="Times New Roman" w:cs="Times New Roman"/>
                <w:sz w:val="24"/>
                <w:szCs w:val="24"/>
              </w:rPr>
            </w:pPr>
            <w:r w:rsidRPr="00B84162">
              <w:rPr>
                <w:rFonts w:ascii="Times New Roman" w:hAnsi="Times New Roman" w:cs="Times New Roman"/>
                <w:b/>
                <w:sz w:val="24"/>
                <w:szCs w:val="24"/>
              </w:rPr>
              <w:t>Barriers/Interventions Table:</w:t>
            </w:r>
            <w:r>
              <w:rPr>
                <w:rFonts w:ascii="Times New Roman" w:hAnsi="Times New Roman" w:cs="Times New Roman"/>
                <w:b/>
                <w:sz w:val="24"/>
                <w:szCs w:val="24"/>
              </w:rPr>
              <w:t xml:space="preserve"> </w:t>
            </w:r>
            <w:r w:rsidR="000D2E6F">
              <w:rPr>
                <w:rFonts w:ascii="Times New Roman" w:hAnsi="Times New Roman" w:cs="Times New Roman"/>
                <w:sz w:val="24"/>
                <w:szCs w:val="24"/>
              </w:rPr>
              <w:t>In</w:t>
            </w:r>
            <w:r w:rsidR="00544F49" w:rsidRPr="00D02829">
              <w:rPr>
                <w:rFonts w:ascii="Times New Roman" w:hAnsi="Times New Roman" w:cs="Times New Roman"/>
                <w:sz w:val="24"/>
                <w:szCs w:val="24"/>
              </w:rPr>
              <w:t xml:space="preserve"> the table below</w:t>
            </w:r>
            <w:r w:rsidR="000D2E6F">
              <w:rPr>
                <w:rFonts w:ascii="Times New Roman" w:hAnsi="Times New Roman" w:cs="Times New Roman"/>
                <w:sz w:val="24"/>
                <w:szCs w:val="24"/>
              </w:rPr>
              <w:t>,</w:t>
            </w:r>
            <w:r w:rsidR="00544F49" w:rsidRPr="00D02829">
              <w:rPr>
                <w:rFonts w:ascii="Times New Roman" w:hAnsi="Times New Roman" w:cs="Times New Roman"/>
                <w:sz w:val="24"/>
                <w:szCs w:val="24"/>
              </w:rPr>
              <w:t xml:space="preserve"> </w:t>
            </w:r>
            <w:r w:rsidR="00160B1F">
              <w:rPr>
                <w:rFonts w:ascii="Times New Roman" w:hAnsi="Times New Roman" w:cs="Times New Roman"/>
                <w:sz w:val="24"/>
                <w:szCs w:val="24"/>
              </w:rPr>
              <w:t>report</w:t>
            </w:r>
            <w:r w:rsidR="00A1417B" w:rsidRPr="00D02829">
              <w:rPr>
                <w:rFonts w:ascii="Times New Roman" w:hAnsi="Times New Roman" w:cs="Times New Roman"/>
                <w:sz w:val="24"/>
                <w:szCs w:val="24"/>
              </w:rPr>
              <w:t xml:space="preserve"> prioritized</w:t>
            </w:r>
            <w:r w:rsidR="00544F49" w:rsidRPr="00D02829">
              <w:rPr>
                <w:rFonts w:ascii="Times New Roman" w:hAnsi="Times New Roman" w:cs="Times New Roman"/>
                <w:sz w:val="24"/>
                <w:szCs w:val="24"/>
              </w:rPr>
              <w:t xml:space="preserve"> barriers, corresponding interventions, and </w:t>
            </w:r>
            <w:r w:rsidR="00FE42C6">
              <w:rPr>
                <w:rFonts w:ascii="Times New Roman" w:hAnsi="Times New Roman" w:cs="Times New Roman"/>
                <w:sz w:val="24"/>
                <w:szCs w:val="24"/>
              </w:rPr>
              <w:t xml:space="preserve">intervention details </w:t>
            </w:r>
            <w:r w:rsidR="00C84643">
              <w:rPr>
                <w:rFonts w:ascii="Times New Roman" w:hAnsi="Times New Roman" w:cs="Times New Roman"/>
                <w:sz w:val="24"/>
                <w:szCs w:val="24"/>
              </w:rPr>
              <w:t>(</w:t>
            </w:r>
            <w:r w:rsidR="00FE42C6">
              <w:rPr>
                <w:rFonts w:ascii="Times New Roman" w:hAnsi="Times New Roman" w:cs="Times New Roman"/>
                <w:sz w:val="24"/>
                <w:szCs w:val="24"/>
              </w:rPr>
              <w:t>initiation date, current status, and type</w:t>
            </w:r>
            <w:r w:rsidR="00544F49" w:rsidRPr="00D02829">
              <w:rPr>
                <w:rFonts w:ascii="Times New Roman" w:hAnsi="Times New Roman" w:cs="Times New Roman"/>
                <w:sz w:val="24"/>
                <w:szCs w:val="24"/>
              </w:rPr>
              <w:t>.</w:t>
            </w:r>
          </w:p>
          <w:tbl>
            <w:tblPr>
              <w:tblW w:w="13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50"/>
              <w:gridCol w:w="2970"/>
              <w:gridCol w:w="1530"/>
              <w:gridCol w:w="3364"/>
              <w:gridCol w:w="1665"/>
              <w:gridCol w:w="2593"/>
            </w:tblGrid>
            <w:tr w:rsidR="00C84643" w:rsidRPr="00C66031" w14:paraId="730F5923" w14:textId="77777777" w:rsidTr="002605D2">
              <w:trPr>
                <w:jc w:val="center"/>
              </w:trPr>
              <w:tc>
                <w:tcPr>
                  <w:tcW w:w="1350" w:type="dxa"/>
                  <w:shd w:val="clear" w:color="auto" w:fill="DFECF7"/>
                  <w:vAlign w:val="center"/>
                </w:tcPr>
                <w:p w14:paraId="63EAE336" w14:textId="21896B1E" w:rsidR="00C84643" w:rsidRPr="00CC7313" w:rsidRDefault="00C84643" w:rsidP="006B7FDF">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 xml:space="preserve">Barrier </w:t>
                  </w:r>
                  <w:r w:rsidRPr="00CC7313">
                    <w:rPr>
                      <w:rFonts w:asciiTheme="minorHAnsi" w:hAnsiTheme="minorHAnsi" w:cs="Arial"/>
                      <w:color w:val="auto"/>
                      <w:sz w:val="24"/>
                      <w:szCs w:val="24"/>
                    </w:rPr>
                    <w:t>Priority Ranking</w:t>
                  </w:r>
                </w:p>
              </w:tc>
              <w:tc>
                <w:tcPr>
                  <w:tcW w:w="2970" w:type="dxa"/>
                  <w:shd w:val="clear" w:color="auto" w:fill="DFECF7"/>
                  <w:vAlign w:val="center"/>
                </w:tcPr>
                <w:p w14:paraId="1D3A889E" w14:textId="627E4080" w:rsidR="00C84643" w:rsidRPr="00CC7313" w:rsidRDefault="00C84643" w:rsidP="006B7FDF">
                  <w:pPr>
                    <w:pStyle w:val="TableHead"/>
                    <w:spacing w:before="60" w:after="60" w:line="240" w:lineRule="auto"/>
                    <w:rPr>
                      <w:rFonts w:asciiTheme="minorHAnsi" w:hAnsiTheme="minorHAnsi" w:cs="Arial"/>
                      <w:color w:val="auto"/>
                      <w:sz w:val="24"/>
                      <w:szCs w:val="24"/>
                    </w:rPr>
                  </w:pPr>
                  <w:r w:rsidRPr="00CC7313">
                    <w:rPr>
                      <w:rFonts w:asciiTheme="minorHAnsi" w:hAnsiTheme="minorHAnsi" w:cs="Arial"/>
                      <w:color w:val="auto"/>
                      <w:sz w:val="24"/>
                      <w:szCs w:val="24"/>
                    </w:rPr>
                    <w:t>Barrier</w:t>
                  </w:r>
                  <w:r>
                    <w:rPr>
                      <w:rFonts w:asciiTheme="minorHAnsi" w:hAnsiTheme="minorHAnsi" w:cs="Arial"/>
                      <w:color w:val="auto"/>
                      <w:sz w:val="24"/>
                      <w:szCs w:val="24"/>
                    </w:rPr>
                    <w:t xml:space="preserve"> Description</w:t>
                  </w:r>
                </w:p>
              </w:tc>
              <w:tc>
                <w:tcPr>
                  <w:tcW w:w="1530" w:type="dxa"/>
                  <w:shd w:val="clear" w:color="auto" w:fill="DFECF7"/>
                </w:tcPr>
                <w:p w14:paraId="23673FAF" w14:textId="2D4FA0FE" w:rsidR="00C84643" w:rsidRDefault="00C84643" w:rsidP="006B7FDF">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Intervention Initiation Date</w:t>
                  </w:r>
                  <w:r w:rsidRPr="00CC7313">
                    <w:rPr>
                      <w:rFonts w:asciiTheme="minorHAnsi" w:hAnsiTheme="minorHAnsi" w:cs="Arial"/>
                      <w:color w:val="auto"/>
                      <w:sz w:val="24"/>
                      <w:szCs w:val="24"/>
                    </w:rPr>
                    <w:t xml:space="preserve"> (MM/YY)</w:t>
                  </w:r>
                </w:p>
              </w:tc>
              <w:tc>
                <w:tcPr>
                  <w:tcW w:w="3364" w:type="dxa"/>
                  <w:shd w:val="clear" w:color="auto" w:fill="DFECF7"/>
                  <w:vAlign w:val="center"/>
                </w:tcPr>
                <w:p w14:paraId="7BED48F0" w14:textId="3DDB5C0D" w:rsidR="00C84643" w:rsidRDefault="00C84643" w:rsidP="006B7FDF">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Intervention Description</w:t>
                  </w:r>
                </w:p>
              </w:tc>
              <w:tc>
                <w:tcPr>
                  <w:tcW w:w="1665" w:type="dxa"/>
                  <w:shd w:val="clear" w:color="auto" w:fill="DFECF7"/>
                  <w:vAlign w:val="center"/>
                </w:tcPr>
                <w:p w14:paraId="0A3055F4" w14:textId="6845BF18" w:rsidR="00C84643" w:rsidRPr="00CC7313" w:rsidRDefault="00C84643" w:rsidP="006B7FDF">
                  <w:pPr>
                    <w:pStyle w:val="TableHead"/>
                    <w:spacing w:before="60" w:after="60" w:line="240" w:lineRule="auto"/>
                    <w:rPr>
                      <w:rFonts w:asciiTheme="minorHAnsi" w:hAnsiTheme="minorHAnsi" w:cs="Arial"/>
                      <w:color w:val="auto"/>
                      <w:sz w:val="24"/>
                      <w:szCs w:val="24"/>
                    </w:rPr>
                  </w:pPr>
                  <w:r w:rsidRPr="00CC7313">
                    <w:rPr>
                      <w:rFonts w:asciiTheme="minorHAnsi" w:hAnsiTheme="minorHAnsi" w:cs="Arial"/>
                      <w:color w:val="auto"/>
                      <w:sz w:val="24"/>
                      <w:szCs w:val="24"/>
                    </w:rPr>
                    <w:t xml:space="preserve">Select </w:t>
                  </w:r>
                  <w:r>
                    <w:rPr>
                      <w:rFonts w:asciiTheme="minorHAnsi" w:hAnsiTheme="minorHAnsi" w:cs="Arial"/>
                      <w:color w:val="auto"/>
                      <w:sz w:val="24"/>
                      <w:szCs w:val="24"/>
                    </w:rPr>
                    <w:t xml:space="preserve">Current </w:t>
                  </w:r>
                  <w:r w:rsidRPr="00CC7313">
                    <w:rPr>
                      <w:rFonts w:asciiTheme="minorHAnsi" w:hAnsiTheme="minorHAnsi" w:cs="Arial"/>
                      <w:color w:val="auto"/>
                      <w:sz w:val="24"/>
                      <w:szCs w:val="24"/>
                    </w:rPr>
                    <w:t>Intervention</w:t>
                  </w:r>
                  <w:r>
                    <w:rPr>
                      <w:rFonts w:asciiTheme="minorHAnsi" w:hAnsiTheme="minorHAnsi" w:cs="Arial"/>
                      <w:color w:val="auto"/>
                      <w:sz w:val="24"/>
                      <w:szCs w:val="24"/>
                    </w:rPr>
                    <w:t xml:space="preserve"> Status</w:t>
                  </w:r>
                </w:p>
              </w:tc>
              <w:tc>
                <w:tcPr>
                  <w:tcW w:w="2593" w:type="dxa"/>
                  <w:shd w:val="clear" w:color="auto" w:fill="DFECF7"/>
                  <w:vAlign w:val="center"/>
                </w:tcPr>
                <w:p w14:paraId="7B5E25F0" w14:textId="41BCA775" w:rsidR="00C84643" w:rsidRPr="00CC7313" w:rsidRDefault="00C84643" w:rsidP="006B7FDF">
                  <w:pPr>
                    <w:pStyle w:val="TableHead"/>
                    <w:spacing w:before="60" w:after="60" w:line="240" w:lineRule="auto"/>
                    <w:rPr>
                      <w:rFonts w:asciiTheme="minorHAnsi" w:hAnsiTheme="minorHAnsi" w:cs="Arial"/>
                      <w:color w:val="auto"/>
                      <w:sz w:val="24"/>
                      <w:szCs w:val="24"/>
                    </w:rPr>
                  </w:pPr>
                  <w:r w:rsidRPr="00CC7313">
                    <w:rPr>
                      <w:rFonts w:asciiTheme="minorHAnsi" w:hAnsiTheme="minorHAnsi" w:cs="Arial"/>
                      <w:color w:val="auto"/>
                      <w:sz w:val="24"/>
                      <w:szCs w:val="24"/>
                    </w:rPr>
                    <w:t>Select if Member, Provider, or System Intervention</w:t>
                  </w:r>
                </w:p>
              </w:tc>
            </w:tr>
            <w:tr w:rsidR="00C84643" w:rsidRPr="00C66031" w14:paraId="163D98B7" w14:textId="77777777" w:rsidTr="002605D2">
              <w:trPr>
                <w:trHeight w:val="255"/>
                <w:jc w:val="center"/>
              </w:trPr>
              <w:tc>
                <w:tcPr>
                  <w:tcW w:w="1350" w:type="dxa"/>
                </w:tcPr>
                <w:p w14:paraId="4788E1EB" w14:textId="77777777" w:rsidR="00C84643" w:rsidRDefault="00C84643" w:rsidP="006B7FDF">
                  <w:pPr>
                    <w:rPr>
                      <w:rStyle w:val="Style3"/>
                    </w:rPr>
                  </w:pPr>
                </w:p>
              </w:tc>
              <w:tc>
                <w:tcPr>
                  <w:tcW w:w="2970" w:type="dxa"/>
                </w:tcPr>
                <w:p w14:paraId="7F66A684" w14:textId="451B689B" w:rsidR="00C84643" w:rsidRDefault="00C84643" w:rsidP="006B7FDF">
                  <w:pPr>
                    <w:rPr>
                      <w:rStyle w:val="Style3"/>
                    </w:rPr>
                  </w:pPr>
                </w:p>
              </w:tc>
              <w:tc>
                <w:tcPr>
                  <w:tcW w:w="1530" w:type="dxa"/>
                </w:tcPr>
                <w:p w14:paraId="4633918D" w14:textId="77777777" w:rsidR="00C84643" w:rsidRDefault="00C84643" w:rsidP="006B7FDF">
                  <w:pPr>
                    <w:rPr>
                      <w:rStyle w:val="Style3"/>
                    </w:rPr>
                  </w:pPr>
                </w:p>
              </w:tc>
              <w:tc>
                <w:tcPr>
                  <w:tcW w:w="3364" w:type="dxa"/>
                </w:tcPr>
                <w:p w14:paraId="7272A32E" w14:textId="4B02D1B3" w:rsidR="00C84643" w:rsidRDefault="00C84643" w:rsidP="006B7FDF">
                  <w:pPr>
                    <w:rPr>
                      <w:rStyle w:val="Style3"/>
                    </w:rPr>
                  </w:pPr>
                </w:p>
              </w:tc>
              <w:tc>
                <w:tcPr>
                  <w:tcW w:w="1665" w:type="dxa"/>
                </w:tcPr>
                <w:sdt>
                  <w:sdtPr>
                    <w:rPr>
                      <w:rStyle w:val="Style3"/>
                    </w:rPr>
                    <w:id w:val="814619215"/>
                    <w:placeholder>
                      <w:docPart w:val="7DF6F1E5645E4FCDAA0FA2F5F1D3D7AE"/>
                    </w:placeholder>
                    <w:showingPlcHdr/>
                    <w:dropDownList>
                      <w:listItem w:value="Choose an item."/>
                      <w:listItem w:displayText="New" w:value="New"/>
                      <w:listItem w:displayText="Continued" w:value="Continued"/>
                      <w:listItem w:displayText="Completed" w:value="Completed"/>
                      <w:listItem w:displayText="Revised" w:value="Revised"/>
                      <w:listItem w:displayText="Discontinued" w:value="Discontinued"/>
                    </w:dropDownList>
                  </w:sdtPr>
                  <w:sdtEndPr>
                    <w:rPr>
                      <w:rStyle w:val="Style3"/>
                    </w:rPr>
                  </w:sdtEndPr>
                  <w:sdtContent>
                    <w:p w14:paraId="374B0131" w14:textId="591414E6" w:rsidR="00C84643" w:rsidRPr="00C66031" w:rsidRDefault="00C84643" w:rsidP="006B7FDF">
                      <w:pPr>
                        <w:rPr>
                          <w:sz w:val="24"/>
                          <w:szCs w:val="24"/>
                        </w:rPr>
                      </w:pPr>
                      <w:r w:rsidRPr="00C66031">
                        <w:rPr>
                          <w:rStyle w:val="Style3"/>
                        </w:rPr>
                        <w:t>Click to select status</w:t>
                      </w:r>
                    </w:p>
                  </w:sdtContent>
                </w:sdt>
              </w:tc>
              <w:tc>
                <w:tcPr>
                  <w:tcW w:w="2593" w:type="dxa"/>
                </w:tcPr>
                <w:sdt>
                  <w:sdtPr>
                    <w:rPr>
                      <w:rStyle w:val="Style3"/>
                    </w:rPr>
                    <w:id w:val="-1495247890"/>
                    <w:placeholder>
                      <w:docPart w:val="105C836C5F02449AAF14EAF758234B72"/>
                    </w:placeholder>
                    <w:dropDownList>
                      <w:listItem w:displayText="Click to select status" w:value="Click to select status"/>
                      <w:listItem w:displayText="Member Intervention" w:value="Member Intervention"/>
                      <w:listItem w:displayText="Provider Intervention" w:value="Provider Intervention"/>
                      <w:listItem w:displayText="System Intervention" w:value="System Intervention"/>
                    </w:dropDownList>
                  </w:sdtPr>
                  <w:sdtEndPr>
                    <w:rPr>
                      <w:rStyle w:val="Style3"/>
                    </w:rPr>
                  </w:sdtEndPr>
                  <w:sdtContent>
                    <w:p w14:paraId="537975B0" w14:textId="77777777" w:rsidR="00C84643" w:rsidRPr="00C66031" w:rsidRDefault="00C84643" w:rsidP="006B7FDF">
                      <w:r>
                        <w:rPr>
                          <w:rStyle w:val="Style3"/>
                        </w:rPr>
                        <w:t>Click to select status</w:t>
                      </w:r>
                    </w:p>
                  </w:sdtContent>
                </w:sdt>
              </w:tc>
            </w:tr>
            <w:tr w:rsidR="00C84643" w:rsidRPr="00C66031" w14:paraId="368A5668" w14:textId="77777777" w:rsidTr="002605D2">
              <w:trPr>
                <w:trHeight w:val="255"/>
                <w:jc w:val="center"/>
              </w:trPr>
              <w:tc>
                <w:tcPr>
                  <w:tcW w:w="1350" w:type="dxa"/>
                </w:tcPr>
                <w:p w14:paraId="34594E4B" w14:textId="77777777" w:rsidR="00C84643" w:rsidRDefault="00C84643" w:rsidP="006B7FDF">
                  <w:pPr>
                    <w:rPr>
                      <w:rStyle w:val="Style3"/>
                    </w:rPr>
                  </w:pPr>
                </w:p>
              </w:tc>
              <w:tc>
                <w:tcPr>
                  <w:tcW w:w="2970" w:type="dxa"/>
                </w:tcPr>
                <w:p w14:paraId="7F221F12" w14:textId="694FC584" w:rsidR="00C84643" w:rsidRDefault="00C84643" w:rsidP="006B7FDF">
                  <w:pPr>
                    <w:rPr>
                      <w:rStyle w:val="Style3"/>
                    </w:rPr>
                  </w:pPr>
                </w:p>
              </w:tc>
              <w:tc>
                <w:tcPr>
                  <w:tcW w:w="1530" w:type="dxa"/>
                </w:tcPr>
                <w:p w14:paraId="5F0B5850" w14:textId="77777777" w:rsidR="00C84643" w:rsidRDefault="00C84643" w:rsidP="006B7FDF">
                  <w:pPr>
                    <w:rPr>
                      <w:rStyle w:val="Style3"/>
                    </w:rPr>
                  </w:pPr>
                </w:p>
              </w:tc>
              <w:tc>
                <w:tcPr>
                  <w:tcW w:w="3364" w:type="dxa"/>
                </w:tcPr>
                <w:p w14:paraId="7C0E8634" w14:textId="436399AD" w:rsidR="00C84643" w:rsidRDefault="00C84643" w:rsidP="006B7FDF">
                  <w:pPr>
                    <w:rPr>
                      <w:rStyle w:val="Style3"/>
                    </w:rPr>
                  </w:pPr>
                </w:p>
              </w:tc>
              <w:tc>
                <w:tcPr>
                  <w:tcW w:w="1665" w:type="dxa"/>
                </w:tcPr>
                <w:sdt>
                  <w:sdtPr>
                    <w:rPr>
                      <w:rStyle w:val="Style3"/>
                    </w:rPr>
                    <w:id w:val="725342450"/>
                    <w:placeholder>
                      <w:docPart w:val="4491FF59630A48EB8E03FD7ED8C527EC"/>
                    </w:placeholder>
                    <w:showingPlcHdr/>
                    <w:dropDownList>
                      <w:listItem w:value="Choose an item."/>
                      <w:listItem w:displayText="New" w:value="New"/>
                      <w:listItem w:displayText="Continued" w:value="Continued"/>
                      <w:listItem w:displayText="Completed" w:value="Completed"/>
                      <w:listItem w:displayText="Revised" w:value="Revised"/>
                      <w:listItem w:displayText="Discontinued" w:value="Discontinued"/>
                    </w:dropDownList>
                  </w:sdtPr>
                  <w:sdtEndPr>
                    <w:rPr>
                      <w:rStyle w:val="Style3"/>
                    </w:rPr>
                  </w:sdtEndPr>
                  <w:sdtContent>
                    <w:p w14:paraId="47CD42D4" w14:textId="32EAFD92" w:rsidR="00C84643" w:rsidRDefault="00C84643" w:rsidP="006B7FDF">
                      <w:r w:rsidRPr="00D94BE3">
                        <w:rPr>
                          <w:rStyle w:val="Style3"/>
                        </w:rPr>
                        <w:t>Click to select status</w:t>
                      </w:r>
                    </w:p>
                  </w:sdtContent>
                </w:sdt>
              </w:tc>
              <w:tc>
                <w:tcPr>
                  <w:tcW w:w="2593" w:type="dxa"/>
                </w:tcPr>
                <w:sdt>
                  <w:sdtPr>
                    <w:rPr>
                      <w:rStyle w:val="Style3"/>
                    </w:rPr>
                    <w:id w:val="514737998"/>
                    <w:placeholder>
                      <w:docPart w:val="AC5B10C302E04EE6829E3BA1683F87F8"/>
                    </w:placeholder>
                    <w:dropDownList>
                      <w:listItem w:displayText="Click to select status" w:value="Click to select status"/>
                      <w:listItem w:displayText="Member Intervention" w:value="Member Intervention"/>
                      <w:listItem w:displayText="Provider Intervention" w:value="Provider Intervention"/>
                      <w:listItem w:displayText="System Intervention" w:value="System Intervention"/>
                    </w:dropDownList>
                  </w:sdtPr>
                  <w:sdtEndPr>
                    <w:rPr>
                      <w:rStyle w:val="Style3"/>
                    </w:rPr>
                  </w:sdtEndPr>
                  <w:sdtContent>
                    <w:p w14:paraId="28898D78" w14:textId="77777777" w:rsidR="00C84643" w:rsidRDefault="00C84643" w:rsidP="006B7FDF">
                      <w:r>
                        <w:rPr>
                          <w:rStyle w:val="Style3"/>
                        </w:rPr>
                        <w:t>Click to select status</w:t>
                      </w:r>
                    </w:p>
                  </w:sdtContent>
                </w:sdt>
              </w:tc>
            </w:tr>
          </w:tbl>
          <w:p w14:paraId="618BB714" w14:textId="6A356408" w:rsidR="00D02829" w:rsidRDefault="00D02829" w:rsidP="00D02829">
            <w:pPr>
              <w:spacing w:after="0"/>
              <w:rPr>
                <w:rFonts w:ascii="Times New Roman" w:hAnsi="Times New Roman" w:cs="Times New Roman"/>
                <w:sz w:val="24"/>
                <w:szCs w:val="24"/>
              </w:rPr>
            </w:pPr>
            <w:r w:rsidRPr="00544F49">
              <w:rPr>
                <w:rFonts w:ascii="Times New Roman" w:hAnsi="Times New Roman" w:cs="Times New Roman"/>
                <w:b/>
                <w:sz w:val="24"/>
                <w:szCs w:val="24"/>
              </w:rPr>
              <w:t>Intervention</w:t>
            </w:r>
            <w:r>
              <w:rPr>
                <w:rFonts w:ascii="Times New Roman" w:hAnsi="Times New Roman" w:cs="Times New Roman"/>
                <w:b/>
                <w:sz w:val="24"/>
                <w:szCs w:val="24"/>
              </w:rPr>
              <w:t xml:space="preserve"> Evaluation</w:t>
            </w:r>
            <w:r w:rsidRPr="00544F49">
              <w:rPr>
                <w:rFonts w:ascii="Times New Roman" w:hAnsi="Times New Roman" w:cs="Times New Roman"/>
                <w:b/>
                <w:sz w:val="24"/>
                <w:szCs w:val="24"/>
              </w:rPr>
              <w:t xml:space="preserve"> Table:</w:t>
            </w:r>
            <w:r>
              <w:rPr>
                <w:rFonts w:ascii="Times New Roman" w:hAnsi="Times New Roman" w:cs="Times New Roman"/>
                <w:b/>
                <w:sz w:val="24"/>
                <w:szCs w:val="24"/>
              </w:rPr>
              <w:t xml:space="preserve"> </w:t>
            </w:r>
            <w:r>
              <w:rPr>
                <w:rFonts w:ascii="Times New Roman" w:hAnsi="Times New Roman" w:cs="Times New Roman"/>
                <w:sz w:val="24"/>
                <w:szCs w:val="24"/>
              </w:rPr>
              <w:t>In the table below, list</w:t>
            </w:r>
            <w:r w:rsidRPr="00544F49">
              <w:rPr>
                <w:rFonts w:ascii="Times New Roman" w:hAnsi="Times New Roman" w:cs="Times New Roman"/>
                <w:sz w:val="24"/>
                <w:szCs w:val="24"/>
              </w:rPr>
              <w:t xml:space="preserve"> </w:t>
            </w:r>
            <w:r>
              <w:rPr>
                <w:rFonts w:ascii="Times New Roman" w:hAnsi="Times New Roman" w:cs="Times New Roman"/>
                <w:sz w:val="24"/>
                <w:szCs w:val="24"/>
              </w:rPr>
              <w:t>each</w:t>
            </w:r>
            <w:r w:rsidRPr="00544F49">
              <w:rPr>
                <w:rFonts w:ascii="Times New Roman" w:hAnsi="Times New Roman" w:cs="Times New Roman"/>
                <w:sz w:val="24"/>
                <w:szCs w:val="24"/>
              </w:rPr>
              <w:t xml:space="preserve"> intervention</w:t>
            </w:r>
            <w:r>
              <w:rPr>
                <w:rFonts w:ascii="Times New Roman" w:hAnsi="Times New Roman" w:cs="Times New Roman"/>
                <w:sz w:val="24"/>
                <w:szCs w:val="24"/>
              </w:rPr>
              <w:t xml:space="preserve"> that was </w:t>
            </w:r>
            <w:r w:rsidR="00160B1F">
              <w:rPr>
                <w:rFonts w:ascii="Times New Roman" w:hAnsi="Times New Roman" w:cs="Times New Roman"/>
                <w:sz w:val="24"/>
                <w:szCs w:val="24"/>
              </w:rPr>
              <w:t>included</w:t>
            </w:r>
            <w:r>
              <w:rPr>
                <w:rFonts w:ascii="Times New Roman" w:hAnsi="Times New Roman" w:cs="Times New Roman"/>
                <w:sz w:val="24"/>
                <w:szCs w:val="24"/>
              </w:rPr>
              <w:t xml:space="preserve"> in the Barriers/Interventions Table</w:t>
            </w:r>
            <w:r w:rsidR="003E7409">
              <w:rPr>
                <w:rFonts w:ascii="Times New Roman" w:hAnsi="Times New Roman" w:cs="Times New Roman"/>
                <w:sz w:val="24"/>
                <w:szCs w:val="24"/>
              </w:rPr>
              <w:t>,</w:t>
            </w:r>
            <w:r>
              <w:rPr>
                <w:rFonts w:ascii="Times New Roman" w:hAnsi="Times New Roman" w:cs="Times New Roman"/>
                <w:sz w:val="24"/>
                <w:szCs w:val="24"/>
              </w:rPr>
              <w:t xml:space="preserve"> above. </w:t>
            </w:r>
            <w:r w:rsidRPr="00544F49">
              <w:rPr>
                <w:rFonts w:ascii="Times New Roman" w:hAnsi="Times New Roman" w:cs="Times New Roman"/>
                <w:sz w:val="24"/>
                <w:szCs w:val="24"/>
              </w:rPr>
              <w:t xml:space="preserve">For each intervention, </w:t>
            </w:r>
            <w:r>
              <w:rPr>
                <w:rFonts w:ascii="Times New Roman" w:hAnsi="Times New Roman" w:cs="Times New Roman"/>
                <w:sz w:val="24"/>
                <w:szCs w:val="24"/>
              </w:rPr>
              <w:t xml:space="preserve">document the </w:t>
            </w:r>
            <w:r w:rsidRPr="005566E2">
              <w:rPr>
                <w:rStyle w:val="Bold"/>
                <w:rFonts w:ascii="Times New Roman" w:hAnsi="Times New Roman" w:cs="Times New Roman"/>
                <w:b w:val="0"/>
                <w:sz w:val="24"/>
                <w:szCs w:val="24"/>
              </w:rPr>
              <w:t>processes and measures used to evaluate effectiveness</w:t>
            </w:r>
            <w:r>
              <w:rPr>
                <w:rFonts w:ascii="Times New Roman" w:hAnsi="Times New Roman" w:cs="Times New Roman"/>
                <w:sz w:val="24"/>
                <w:szCs w:val="24"/>
              </w:rPr>
              <w:t>, the evaluation results, and next steps taken in response to the evaluation results</w:t>
            </w:r>
            <w:r w:rsidRPr="00544F49">
              <w:rPr>
                <w:rFonts w:ascii="Times New Roman" w:hAnsi="Times New Roman" w:cs="Times New Roman"/>
                <w:sz w:val="24"/>
                <w:szCs w:val="24"/>
              </w:rPr>
              <w:t>.</w:t>
            </w:r>
            <w:r>
              <w:rPr>
                <w:rFonts w:ascii="Times New Roman" w:hAnsi="Times New Roman" w:cs="Times New Roman"/>
                <w:sz w:val="24"/>
                <w:szCs w:val="24"/>
              </w:rPr>
              <w:t xml:space="preserve"> Additional documentation of evaluation processes and results may be attached as separate documents. Attachments should be clearly labeled and referenced in the table below.</w:t>
            </w:r>
          </w:p>
          <w:p w14:paraId="1D4B701C" w14:textId="77777777" w:rsidR="00417AF2" w:rsidRPr="00544F49" w:rsidRDefault="00417AF2" w:rsidP="00D02829">
            <w:pPr>
              <w:spacing w:after="0"/>
              <w:rPr>
                <w:rFonts w:ascii="Times New Roman" w:hAnsi="Times New Roman" w:cs="Times New Roman"/>
                <w:sz w:val="24"/>
                <w:szCs w:val="24"/>
              </w:rPr>
            </w:pPr>
          </w:p>
          <w:tbl>
            <w:tblPr>
              <w:tblW w:w="137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69"/>
              <w:gridCol w:w="2678"/>
              <w:gridCol w:w="2763"/>
              <w:gridCol w:w="2586"/>
              <w:gridCol w:w="3359"/>
            </w:tblGrid>
            <w:tr w:rsidR="00D02829" w:rsidRPr="00C66031" w14:paraId="67809C0E" w14:textId="77777777" w:rsidTr="00D81CA2">
              <w:trPr>
                <w:jc w:val="center"/>
              </w:trPr>
              <w:tc>
                <w:tcPr>
                  <w:tcW w:w="2369" w:type="dxa"/>
                  <w:shd w:val="clear" w:color="auto" w:fill="DFECF7"/>
                  <w:vAlign w:val="center"/>
                </w:tcPr>
                <w:p w14:paraId="47FB767F" w14:textId="77777777" w:rsidR="00D02829" w:rsidRPr="00CC7313" w:rsidRDefault="00D02829" w:rsidP="00D02829">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Measurement Period</w:t>
                  </w:r>
                </w:p>
              </w:tc>
              <w:tc>
                <w:tcPr>
                  <w:tcW w:w="2678" w:type="dxa"/>
                  <w:shd w:val="clear" w:color="auto" w:fill="DFECF7"/>
                  <w:vAlign w:val="center"/>
                </w:tcPr>
                <w:p w14:paraId="14FDC61F" w14:textId="77777777" w:rsidR="00D02829" w:rsidRPr="00CC7313" w:rsidRDefault="00D02829" w:rsidP="00D02829">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Intervention Description</w:t>
                  </w:r>
                </w:p>
              </w:tc>
              <w:tc>
                <w:tcPr>
                  <w:tcW w:w="2763" w:type="dxa"/>
                  <w:shd w:val="clear" w:color="auto" w:fill="DFECF7"/>
                  <w:vAlign w:val="center"/>
                </w:tcPr>
                <w:p w14:paraId="66A660E3" w14:textId="77777777" w:rsidR="00D02829" w:rsidRPr="00CC7313" w:rsidRDefault="00D02829" w:rsidP="00D02829">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Evaluation Process</w:t>
                  </w:r>
                </w:p>
              </w:tc>
              <w:tc>
                <w:tcPr>
                  <w:tcW w:w="2586" w:type="dxa"/>
                  <w:shd w:val="clear" w:color="auto" w:fill="DFECF7"/>
                  <w:vAlign w:val="center"/>
                </w:tcPr>
                <w:p w14:paraId="17DFC533" w14:textId="77777777" w:rsidR="00D02829" w:rsidRPr="00BE313A" w:rsidRDefault="00D02829" w:rsidP="00D02829">
                  <w:pPr>
                    <w:pStyle w:val="TableHead"/>
                    <w:spacing w:before="60" w:after="60" w:line="240" w:lineRule="auto"/>
                    <w:rPr>
                      <w:rFonts w:asciiTheme="minorHAnsi" w:hAnsiTheme="minorHAnsi" w:cs="Arial"/>
                      <w:color w:val="auto"/>
                      <w:sz w:val="24"/>
                      <w:szCs w:val="24"/>
                    </w:rPr>
                  </w:pPr>
                  <w:r w:rsidRPr="00BE313A">
                    <w:rPr>
                      <w:rFonts w:asciiTheme="minorHAnsi" w:hAnsiTheme="minorHAnsi" w:cs="Arial"/>
                      <w:color w:val="auto"/>
                      <w:sz w:val="24"/>
                      <w:szCs w:val="24"/>
                    </w:rPr>
                    <w:t>Evaluation Results</w:t>
                  </w:r>
                </w:p>
              </w:tc>
              <w:tc>
                <w:tcPr>
                  <w:tcW w:w="3359" w:type="dxa"/>
                  <w:shd w:val="clear" w:color="auto" w:fill="DFECF7"/>
                  <w:vAlign w:val="center"/>
                </w:tcPr>
                <w:p w14:paraId="7E9CFC1B" w14:textId="77777777" w:rsidR="00D02829" w:rsidRPr="00CC7313" w:rsidRDefault="00D02829" w:rsidP="00D02829">
                  <w:pPr>
                    <w:pStyle w:val="TableHead"/>
                    <w:spacing w:before="60" w:after="60" w:line="240" w:lineRule="auto"/>
                    <w:rPr>
                      <w:rFonts w:asciiTheme="minorHAnsi" w:hAnsiTheme="minorHAnsi" w:cs="Arial"/>
                      <w:color w:val="auto"/>
                      <w:sz w:val="24"/>
                      <w:szCs w:val="24"/>
                    </w:rPr>
                  </w:pPr>
                  <w:r>
                    <w:rPr>
                      <w:rFonts w:asciiTheme="minorHAnsi" w:hAnsiTheme="minorHAnsi" w:cs="Arial"/>
                      <w:color w:val="auto"/>
                      <w:sz w:val="24"/>
                      <w:szCs w:val="24"/>
                    </w:rPr>
                    <w:t>Next Steps</w:t>
                  </w:r>
                </w:p>
              </w:tc>
            </w:tr>
            <w:tr w:rsidR="00D02829" w:rsidRPr="00C66031" w14:paraId="5F3A1BC9" w14:textId="77777777" w:rsidTr="00D81CA2">
              <w:trPr>
                <w:trHeight w:val="255"/>
                <w:jc w:val="center"/>
              </w:trPr>
              <w:tc>
                <w:tcPr>
                  <w:tcW w:w="2369" w:type="dxa"/>
                </w:tcPr>
                <w:p w14:paraId="4BEFB5DA" w14:textId="77777777" w:rsidR="00D02829" w:rsidRPr="00C66031" w:rsidRDefault="00D02829" w:rsidP="00D02829">
                  <w:pPr>
                    <w:suppressAutoHyphens/>
                    <w:spacing w:before="30" w:after="30"/>
                    <w:rPr>
                      <w:b/>
                    </w:rPr>
                  </w:pPr>
                </w:p>
              </w:tc>
              <w:tc>
                <w:tcPr>
                  <w:tcW w:w="2678" w:type="dxa"/>
                </w:tcPr>
                <w:p w14:paraId="46205432" w14:textId="77777777" w:rsidR="00D02829" w:rsidRPr="00C66031" w:rsidRDefault="00D02829" w:rsidP="00D02829">
                  <w:pPr>
                    <w:rPr>
                      <w:sz w:val="24"/>
                      <w:szCs w:val="24"/>
                    </w:rPr>
                  </w:pPr>
                </w:p>
              </w:tc>
              <w:tc>
                <w:tcPr>
                  <w:tcW w:w="2763" w:type="dxa"/>
                </w:tcPr>
                <w:p w14:paraId="614AE07F" w14:textId="77777777" w:rsidR="00D02829" w:rsidRPr="00C66031" w:rsidRDefault="00D02829" w:rsidP="00D02829"/>
              </w:tc>
              <w:tc>
                <w:tcPr>
                  <w:tcW w:w="2586" w:type="dxa"/>
                </w:tcPr>
                <w:p w14:paraId="10935C47" w14:textId="77777777" w:rsidR="00D02829" w:rsidRPr="00C66031" w:rsidRDefault="00D02829" w:rsidP="00D02829">
                  <w:pPr>
                    <w:suppressAutoHyphens/>
                    <w:spacing w:before="30" w:after="30"/>
                    <w:rPr>
                      <w:b/>
                    </w:rPr>
                  </w:pPr>
                </w:p>
              </w:tc>
              <w:tc>
                <w:tcPr>
                  <w:tcW w:w="3359" w:type="dxa"/>
                </w:tcPr>
                <w:p w14:paraId="0047D81A" w14:textId="77777777" w:rsidR="00D02829" w:rsidRPr="00C66031" w:rsidRDefault="00D02829" w:rsidP="00D02829">
                  <w:pPr>
                    <w:suppressAutoHyphens/>
                    <w:spacing w:before="30" w:after="30"/>
                    <w:rPr>
                      <w:b/>
                    </w:rPr>
                  </w:pPr>
                </w:p>
              </w:tc>
            </w:tr>
            <w:tr w:rsidR="00D02829" w:rsidRPr="00C66031" w14:paraId="303CCC8A" w14:textId="77777777" w:rsidTr="00D81CA2">
              <w:trPr>
                <w:trHeight w:val="255"/>
                <w:jc w:val="center"/>
              </w:trPr>
              <w:tc>
                <w:tcPr>
                  <w:tcW w:w="2369" w:type="dxa"/>
                </w:tcPr>
                <w:p w14:paraId="5348CCA8" w14:textId="77777777" w:rsidR="00D02829" w:rsidRPr="00C66031" w:rsidRDefault="00D02829" w:rsidP="00D02829">
                  <w:pPr>
                    <w:suppressAutoHyphens/>
                    <w:spacing w:before="30" w:after="30"/>
                    <w:rPr>
                      <w:b/>
                    </w:rPr>
                  </w:pPr>
                </w:p>
              </w:tc>
              <w:tc>
                <w:tcPr>
                  <w:tcW w:w="2678" w:type="dxa"/>
                </w:tcPr>
                <w:p w14:paraId="2AE01AB4" w14:textId="77777777" w:rsidR="00D02829" w:rsidRDefault="00D02829" w:rsidP="00D02829"/>
              </w:tc>
              <w:tc>
                <w:tcPr>
                  <w:tcW w:w="2763" w:type="dxa"/>
                </w:tcPr>
                <w:p w14:paraId="726D44C7" w14:textId="77777777" w:rsidR="00D02829" w:rsidRDefault="00D02829" w:rsidP="00D02829"/>
              </w:tc>
              <w:tc>
                <w:tcPr>
                  <w:tcW w:w="2586" w:type="dxa"/>
                </w:tcPr>
                <w:p w14:paraId="64F47AE1" w14:textId="77777777" w:rsidR="00D02829" w:rsidRPr="00C66031" w:rsidRDefault="00D02829" w:rsidP="00D02829">
                  <w:pPr>
                    <w:suppressAutoHyphens/>
                    <w:spacing w:before="30" w:after="30"/>
                    <w:rPr>
                      <w:b/>
                    </w:rPr>
                  </w:pPr>
                </w:p>
              </w:tc>
              <w:tc>
                <w:tcPr>
                  <w:tcW w:w="3359" w:type="dxa"/>
                </w:tcPr>
                <w:p w14:paraId="121AFBDB" w14:textId="77777777" w:rsidR="00D02829" w:rsidRPr="00C66031" w:rsidRDefault="00D02829" w:rsidP="00D02829">
                  <w:pPr>
                    <w:suppressAutoHyphens/>
                    <w:spacing w:before="30" w:after="30"/>
                    <w:rPr>
                      <w:b/>
                    </w:rPr>
                  </w:pPr>
                </w:p>
              </w:tc>
            </w:tr>
            <w:tr w:rsidR="00D02829" w:rsidRPr="00C66031" w14:paraId="20365FA2" w14:textId="77777777" w:rsidTr="00D81CA2">
              <w:trPr>
                <w:trHeight w:val="265"/>
                <w:jc w:val="center"/>
              </w:trPr>
              <w:tc>
                <w:tcPr>
                  <w:tcW w:w="2369" w:type="dxa"/>
                </w:tcPr>
                <w:p w14:paraId="277F84A7" w14:textId="77777777" w:rsidR="00D02829" w:rsidRPr="00C66031" w:rsidRDefault="00D02829" w:rsidP="00D02829">
                  <w:pPr>
                    <w:suppressAutoHyphens/>
                    <w:spacing w:before="30" w:after="30"/>
                    <w:rPr>
                      <w:b/>
                    </w:rPr>
                  </w:pPr>
                </w:p>
              </w:tc>
              <w:tc>
                <w:tcPr>
                  <w:tcW w:w="2678" w:type="dxa"/>
                </w:tcPr>
                <w:p w14:paraId="6210CF2F" w14:textId="77777777" w:rsidR="00D02829" w:rsidRDefault="00D02829" w:rsidP="00D02829"/>
              </w:tc>
              <w:tc>
                <w:tcPr>
                  <w:tcW w:w="2763" w:type="dxa"/>
                </w:tcPr>
                <w:p w14:paraId="39E93A15" w14:textId="77777777" w:rsidR="00D02829" w:rsidRDefault="00D02829" w:rsidP="00D02829"/>
              </w:tc>
              <w:tc>
                <w:tcPr>
                  <w:tcW w:w="2586" w:type="dxa"/>
                </w:tcPr>
                <w:p w14:paraId="436602B5" w14:textId="77777777" w:rsidR="00D02829" w:rsidRPr="00C66031" w:rsidRDefault="00D02829" w:rsidP="00D02829">
                  <w:pPr>
                    <w:suppressAutoHyphens/>
                    <w:spacing w:before="30" w:after="30"/>
                    <w:rPr>
                      <w:b/>
                    </w:rPr>
                  </w:pPr>
                </w:p>
              </w:tc>
              <w:tc>
                <w:tcPr>
                  <w:tcW w:w="3359" w:type="dxa"/>
                </w:tcPr>
                <w:p w14:paraId="3B82B3BE" w14:textId="77777777" w:rsidR="00D02829" w:rsidRPr="00C66031" w:rsidRDefault="00D02829" w:rsidP="00D02829">
                  <w:pPr>
                    <w:suppressAutoHyphens/>
                    <w:spacing w:before="30" w:after="30"/>
                    <w:rPr>
                      <w:b/>
                    </w:rPr>
                  </w:pPr>
                </w:p>
              </w:tc>
            </w:tr>
          </w:tbl>
          <w:p w14:paraId="4692E3C0" w14:textId="36E4E56A" w:rsidR="00526B6E" w:rsidRDefault="00D02829" w:rsidP="00544F49">
            <w:pPr>
              <w:rPr>
                <w:rFonts w:ascii="Times New Roman" w:hAnsi="Times New Roman" w:cs="Times New Roman"/>
                <w:sz w:val="24"/>
                <w:szCs w:val="24"/>
              </w:rPr>
            </w:pPr>
            <w:r w:rsidRPr="001C47FC">
              <w:rPr>
                <w:rFonts w:ascii="Times New Roman" w:hAnsi="Times New Roman" w:cs="Times New Roman"/>
                <w:b/>
                <w:bCs/>
                <w:sz w:val="24"/>
                <w:szCs w:val="24"/>
              </w:rPr>
              <w:lastRenderedPageBreak/>
              <w:t xml:space="preserve">Clinical and Programmatic Improvement Table: </w:t>
            </w:r>
            <w:r w:rsidRPr="001C47FC">
              <w:rPr>
                <w:rFonts w:ascii="Times New Roman" w:hAnsi="Times New Roman" w:cs="Times New Roman"/>
                <w:sz w:val="24"/>
                <w:szCs w:val="24"/>
              </w:rPr>
              <w:t>In the table below, describe any clinical and/or programmatic improvement that was achieved</w:t>
            </w:r>
            <w:r w:rsidR="005752E0">
              <w:rPr>
                <w:rFonts w:ascii="Times New Roman" w:hAnsi="Times New Roman" w:cs="Times New Roman"/>
                <w:sz w:val="24"/>
                <w:szCs w:val="24"/>
              </w:rPr>
              <w:t xml:space="preserve"> at any remeasurement period during the PIP</w:t>
            </w:r>
            <w:r w:rsidR="00704B8C">
              <w:rPr>
                <w:rFonts w:ascii="Times New Roman" w:hAnsi="Times New Roman" w:cs="Times New Roman"/>
                <w:sz w:val="24"/>
                <w:szCs w:val="24"/>
              </w:rPr>
              <w:t>. S</w:t>
            </w:r>
            <w:r w:rsidR="00CA0959">
              <w:rPr>
                <w:rFonts w:ascii="Times New Roman" w:hAnsi="Times New Roman" w:cs="Times New Roman"/>
                <w:sz w:val="24"/>
                <w:szCs w:val="24"/>
              </w:rPr>
              <w:t>pecify</w:t>
            </w:r>
            <w:r w:rsidRPr="001C47FC">
              <w:rPr>
                <w:rFonts w:ascii="Times New Roman" w:hAnsi="Times New Roman" w:cs="Times New Roman"/>
                <w:sz w:val="24"/>
                <w:szCs w:val="24"/>
              </w:rPr>
              <w:t xml:space="preserve"> </w:t>
            </w:r>
            <w:r w:rsidR="00404B45">
              <w:rPr>
                <w:rFonts w:ascii="Times New Roman" w:hAnsi="Times New Roman" w:cs="Times New Roman"/>
                <w:sz w:val="24"/>
                <w:szCs w:val="24"/>
              </w:rPr>
              <w:t>each</w:t>
            </w:r>
            <w:r w:rsidR="00704B8C">
              <w:rPr>
                <w:rFonts w:ascii="Times New Roman" w:hAnsi="Times New Roman" w:cs="Times New Roman"/>
                <w:sz w:val="24"/>
                <w:szCs w:val="24"/>
              </w:rPr>
              <w:t xml:space="preserve"> remeasurement period when improvement was obtained and the</w:t>
            </w:r>
            <w:r w:rsidRPr="001C47FC">
              <w:rPr>
                <w:rFonts w:ascii="Times New Roman" w:hAnsi="Times New Roman" w:cs="Times New Roman"/>
                <w:sz w:val="24"/>
                <w:szCs w:val="24"/>
              </w:rPr>
              <w:t xml:space="preserve"> intervention</w:t>
            </w:r>
            <w:r w:rsidR="00CA0959">
              <w:rPr>
                <w:rFonts w:ascii="Times New Roman" w:hAnsi="Times New Roman" w:cs="Times New Roman"/>
                <w:sz w:val="24"/>
                <w:szCs w:val="24"/>
              </w:rPr>
              <w:t>(</w:t>
            </w:r>
            <w:r w:rsidRPr="001C47FC">
              <w:rPr>
                <w:rFonts w:ascii="Times New Roman" w:hAnsi="Times New Roman" w:cs="Times New Roman"/>
                <w:sz w:val="24"/>
                <w:szCs w:val="24"/>
              </w:rPr>
              <w:t>s</w:t>
            </w:r>
            <w:r w:rsidR="00CA0959">
              <w:rPr>
                <w:rFonts w:ascii="Times New Roman" w:hAnsi="Times New Roman" w:cs="Times New Roman"/>
                <w:sz w:val="24"/>
                <w:szCs w:val="24"/>
              </w:rPr>
              <w:t>) that led to the improvement</w:t>
            </w:r>
            <w:r w:rsidRPr="001C47FC">
              <w:rPr>
                <w:rFonts w:ascii="Times New Roman" w:hAnsi="Times New Roman" w:cs="Times New Roman"/>
                <w:sz w:val="24"/>
                <w:szCs w:val="24"/>
              </w:rPr>
              <w:t xml:space="preserve">. Provide intervention evaluation results </w:t>
            </w:r>
            <w:r w:rsidR="00CA0959">
              <w:rPr>
                <w:rFonts w:ascii="Times New Roman" w:hAnsi="Times New Roman" w:cs="Times New Roman"/>
                <w:sz w:val="24"/>
                <w:szCs w:val="24"/>
              </w:rPr>
              <w:t>in the</w:t>
            </w:r>
            <w:r w:rsidRPr="001C47FC">
              <w:rPr>
                <w:rFonts w:ascii="Times New Roman" w:hAnsi="Times New Roman" w:cs="Times New Roman"/>
                <w:sz w:val="24"/>
                <w:szCs w:val="24"/>
              </w:rPr>
              <w:t xml:space="preserve"> </w:t>
            </w:r>
            <w:r w:rsidRPr="00CA0959">
              <w:rPr>
                <w:rFonts w:ascii="Times New Roman" w:hAnsi="Times New Roman" w:cs="Times New Roman"/>
                <w:i/>
                <w:iCs/>
                <w:sz w:val="24"/>
                <w:szCs w:val="24"/>
              </w:rPr>
              <w:t>Supporting Quantitative or Qualitative Dat</w:t>
            </w:r>
            <w:r w:rsidR="00CA0959" w:rsidRPr="00CA0959">
              <w:rPr>
                <w:rFonts w:ascii="Times New Roman" w:hAnsi="Times New Roman" w:cs="Times New Roman"/>
                <w:i/>
                <w:iCs/>
                <w:sz w:val="24"/>
                <w:szCs w:val="24"/>
              </w:rPr>
              <w:t>a</w:t>
            </w:r>
            <w:r w:rsidR="00CA0959">
              <w:rPr>
                <w:rFonts w:ascii="Times New Roman" w:hAnsi="Times New Roman" w:cs="Times New Roman"/>
                <w:i/>
                <w:iCs/>
                <w:sz w:val="24"/>
                <w:szCs w:val="24"/>
              </w:rPr>
              <w:t xml:space="preserve"> </w:t>
            </w:r>
            <w:r w:rsidR="00CA0959" w:rsidRPr="00CA0959">
              <w:rPr>
                <w:rFonts w:ascii="Times New Roman" w:hAnsi="Times New Roman" w:cs="Times New Roman"/>
                <w:sz w:val="24"/>
                <w:szCs w:val="24"/>
              </w:rPr>
              <w:t>column</w:t>
            </w:r>
            <w:r w:rsidRPr="001C47FC">
              <w:rPr>
                <w:rFonts w:ascii="Times New Roman" w:hAnsi="Times New Roman" w:cs="Times New Roman"/>
                <w:sz w:val="24"/>
                <w:szCs w:val="24"/>
              </w:rPr>
              <w:t>.</w:t>
            </w:r>
          </w:p>
          <w:tbl>
            <w:tblPr>
              <w:tblStyle w:val="TableGrid"/>
              <w:tblW w:w="0" w:type="auto"/>
              <w:tblLayout w:type="fixed"/>
              <w:tblLook w:val="04A0" w:firstRow="1" w:lastRow="0" w:firstColumn="1" w:lastColumn="0" w:noHBand="0" w:noVBand="1"/>
            </w:tblPr>
            <w:tblGrid>
              <w:gridCol w:w="2680"/>
              <w:gridCol w:w="6030"/>
              <w:gridCol w:w="5014"/>
            </w:tblGrid>
            <w:tr w:rsidR="007C558D" w14:paraId="49B6BB91" w14:textId="77777777" w:rsidTr="00417AF2">
              <w:trPr>
                <w:trHeight w:val="485"/>
              </w:trPr>
              <w:tc>
                <w:tcPr>
                  <w:tcW w:w="13724" w:type="dxa"/>
                  <w:gridSpan w:val="3"/>
                  <w:shd w:val="clear" w:color="auto" w:fill="DBE5F1" w:themeFill="accent1" w:themeFillTint="33"/>
                  <w:vAlign w:val="center"/>
                </w:tcPr>
                <w:p w14:paraId="13D411AC" w14:textId="77777777" w:rsidR="007C558D" w:rsidRPr="00EC2DF9" w:rsidRDefault="007C558D" w:rsidP="007C558D">
                  <w:pPr>
                    <w:keepNext/>
                    <w:suppressAutoHyphens/>
                    <w:spacing w:before="40" w:after="40" w:line="240" w:lineRule="auto"/>
                    <w:jc w:val="center"/>
                    <w:rPr>
                      <w:rFonts w:ascii="Times New Roman" w:hAnsi="Times New Roman" w:cs="Times New Roman"/>
                      <w:b/>
                      <w:bCs/>
                      <w:sz w:val="24"/>
                      <w:szCs w:val="24"/>
                    </w:rPr>
                  </w:pPr>
                  <w:r w:rsidRPr="00EC2DF9">
                    <w:rPr>
                      <w:rFonts w:ascii="Times New Roman" w:hAnsi="Times New Roman" w:cs="Times New Roman"/>
                      <w:b/>
                      <w:bCs/>
                      <w:sz w:val="24"/>
                      <w:szCs w:val="24"/>
                    </w:rPr>
                    <w:t>Clinical Improvement</w:t>
                  </w:r>
                </w:p>
              </w:tc>
            </w:tr>
            <w:tr w:rsidR="007C558D" w14:paraId="54270902" w14:textId="77777777" w:rsidTr="00417AF2">
              <w:tc>
                <w:tcPr>
                  <w:tcW w:w="2680" w:type="dxa"/>
                </w:tcPr>
                <w:p w14:paraId="0246797A" w14:textId="77777777" w:rsidR="007C558D" w:rsidRPr="00EC2DF9" w:rsidRDefault="007C558D" w:rsidP="007C558D">
                  <w:pPr>
                    <w:keepNext/>
                    <w:suppressAutoHyphens/>
                    <w:spacing w:before="40" w:after="40" w:line="240" w:lineRule="auto"/>
                    <w:rPr>
                      <w:rFonts w:ascii="Times New Roman" w:hAnsi="Times New Roman" w:cs="Times New Roman"/>
                      <w:b/>
                      <w:bCs/>
                      <w:sz w:val="24"/>
                      <w:szCs w:val="24"/>
                    </w:rPr>
                  </w:pPr>
                  <w:r>
                    <w:rPr>
                      <w:rFonts w:ascii="Times New Roman" w:hAnsi="Times New Roman" w:cs="Times New Roman"/>
                      <w:b/>
                      <w:bCs/>
                      <w:sz w:val="24"/>
                      <w:szCs w:val="24"/>
                    </w:rPr>
                    <w:t>Rem</w:t>
                  </w:r>
                  <w:r w:rsidRPr="00EC2DF9">
                    <w:rPr>
                      <w:rFonts w:ascii="Times New Roman" w:hAnsi="Times New Roman" w:cs="Times New Roman"/>
                      <w:b/>
                      <w:bCs/>
                      <w:sz w:val="24"/>
                      <w:szCs w:val="24"/>
                    </w:rPr>
                    <w:t>easurement Period</w:t>
                  </w:r>
                </w:p>
              </w:tc>
              <w:tc>
                <w:tcPr>
                  <w:tcW w:w="6030" w:type="dxa"/>
                </w:tcPr>
                <w:p w14:paraId="64AF01F4" w14:textId="77777777" w:rsidR="007C558D" w:rsidRPr="00EC2DF9" w:rsidRDefault="007C558D" w:rsidP="007C558D">
                  <w:pPr>
                    <w:keepNext/>
                    <w:suppressAutoHyphens/>
                    <w:spacing w:before="40" w:after="40" w:line="240" w:lineRule="auto"/>
                    <w:rPr>
                      <w:rFonts w:ascii="Times New Roman" w:hAnsi="Times New Roman" w:cs="Times New Roman"/>
                      <w:b/>
                      <w:bCs/>
                      <w:sz w:val="24"/>
                      <w:szCs w:val="24"/>
                    </w:rPr>
                  </w:pPr>
                  <w:r w:rsidRPr="00EC2DF9">
                    <w:rPr>
                      <w:rFonts w:ascii="Times New Roman" w:hAnsi="Times New Roman" w:cs="Times New Roman"/>
                      <w:b/>
                      <w:bCs/>
                      <w:sz w:val="24"/>
                      <w:szCs w:val="24"/>
                    </w:rPr>
                    <w:t>Narrative Summary</w:t>
                  </w:r>
                  <w:r>
                    <w:rPr>
                      <w:rFonts w:ascii="Times New Roman" w:hAnsi="Times New Roman" w:cs="Times New Roman"/>
                      <w:b/>
                      <w:bCs/>
                      <w:sz w:val="24"/>
                      <w:szCs w:val="24"/>
                    </w:rPr>
                    <w:t xml:space="preserve"> of Clinical Improvement</w:t>
                  </w:r>
                </w:p>
              </w:tc>
              <w:tc>
                <w:tcPr>
                  <w:tcW w:w="5014" w:type="dxa"/>
                </w:tcPr>
                <w:p w14:paraId="28EAD62B" w14:textId="77777777" w:rsidR="007C558D" w:rsidRPr="00EC2DF9" w:rsidRDefault="007C558D" w:rsidP="007C558D">
                  <w:pPr>
                    <w:keepNext/>
                    <w:suppressAutoHyphens/>
                    <w:spacing w:before="40" w:after="40" w:line="240" w:lineRule="auto"/>
                    <w:rPr>
                      <w:rFonts w:ascii="Times New Roman" w:hAnsi="Times New Roman" w:cs="Times New Roman"/>
                      <w:b/>
                      <w:bCs/>
                      <w:sz w:val="24"/>
                      <w:szCs w:val="24"/>
                    </w:rPr>
                  </w:pPr>
                  <w:r>
                    <w:rPr>
                      <w:rFonts w:ascii="Times New Roman" w:hAnsi="Times New Roman" w:cs="Times New Roman"/>
                      <w:b/>
                      <w:bCs/>
                      <w:sz w:val="24"/>
                      <w:szCs w:val="24"/>
                    </w:rPr>
                    <w:t xml:space="preserve">Supporting </w:t>
                  </w:r>
                  <w:r w:rsidRPr="00EC2DF9">
                    <w:rPr>
                      <w:rFonts w:ascii="Times New Roman" w:hAnsi="Times New Roman" w:cs="Times New Roman"/>
                      <w:b/>
                      <w:bCs/>
                      <w:sz w:val="24"/>
                      <w:szCs w:val="24"/>
                    </w:rPr>
                    <w:t>Quantitative or Qualitative Data</w:t>
                  </w:r>
                </w:p>
              </w:tc>
            </w:tr>
            <w:tr w:rsidR="007C558D" w14:paraId="5AFF55B1" w14:textId="77777777" w:rsidTr="00417AF2">
              <w:tc>
                <w:tcPr>
                  <w:tcW w:w="2680" w:type="dxa"/>
                </w:tcPr>
                <w:p w14:paraId="78918650" w14:textId="77777777" w:rsidR="007C558D" w:rsidRDefault="007C558D" w:rsidP="007C558D">
                  <w:pPr>
                    <w:keepNext/>
                    <w:suppressAutoHyphens/>
                    <w:spacing w:before="40" w:after="40" w:line="240" w:lineRule="auto"/>
                    <w:rPr>
                      <w:rFonts w:ascii="Times New Roman" w:hAnsi="Times New Roman" w:cs="Times New Roman"/>
                      <w:sz w:val="24"/>
                      <w:szCs w:val="24"/>
                    </w:rPr>
                  </w:pPr>
                </w:p>
              </w:tc>
              <w:tc>
                <w:tcPr>
                  <w:tcW w:w="6030" w:type="dxa"/>
                </w:tcPr>
                <w:p w14:paraId="01DA9D2F" w14:textId="77777777" w:rsidR="007C558D" w:rsidRDefault="007C558D" w:rsidP="007C558D">
                  <w:pPr>
                    <w:keepNext/>
                    <w:suppressAutoHyphens/>
                    <w:spacing w:before="40" w:after="40" w:line="240" w:lineRule="auto"/>
                    <w:rPr>
                      <w:rFonts w:ascii="Times New Roman" w:hAnsi="Times New Roman" w:cs="Times New Roman"/>
                      <w:sz w:val="24"/>
                      <w:szCs w:val="24"/>
                    </w:rPr>
                  </w:pPr>
                </w:p>
              </w:tc>
              <w:tc>
                <w:tcPr>
                  <w:tcW w:w="5014" w:type="dxa"/>
                </w:tcPr>
                <w:p w14:paraId="3ACCB9C4" w14:textId="77777777" w:rsidR="007C558D" w:rsidRDefault="007C558D" w:rsidP="007C558D">
                  <w:pPr>
                    <w:keepNext/>
                    <w:suppressAutoHyphens/>
                    <w:spacing w:before="40" w:after="40" w:line="240" w:lineRule="auto"/>
                    <w:rPr>
                      <w:rFonts w:ascii="Times New Roman" w:hAnsi="Times New Roman" w:cs="Times New Roman"/>
                      <w:sz w:val="24"/>
                      <w:szCs w:val="24"/>
                    </w:rPr>
                  </w:pPr>
                </w:p>
              </w:tc>
            </w:tr>
            <w:tr w:rsidR="007C558D" w14:paraId="09565602" w14:textId="77777777" w:rsidTr="00417AF2">
              <w:tc>
                <w:tcPr>
                  <w:tcW w:w="2680" w:type="dxa"/>
                </w:tcPr>
                <w:p w14:paraId="10874EB4" w14:textId="77777777" w:rsidR="007C558D" w:rsidRDefault="007C558D" w:rsidP="007C558D">
                  <w:pPr>
                    <w:keepNext/>
                    <w:suppressAutoHyphens/>
                    <w:spacing w:before="40" w:after="40" w:line="240" w:lineRule="auto"/>
                    <w:rPr>
                      <w:rFonts w:ascii="Times New Roman" w:hAnsi="Times New Roman" w:cs="Times New Roman"/>
                      <w:sz w:val="24"/>
                      <w:szCs w:val="24"/>
                    </w:rPr>
                  </w:pPr>
                </w:p>
              </w:tc>
              <w:tc>
                <w:tcPr>
                  <w:tcW w:w="6030" w:type="dxa"/>
                </w:tcPr>
                <w:p w14:paraId="31E31C58" w14:textId="77777777" w:rsidR="007C558D" w:rsidRDefault="007C558D" w:rsidP="007C558D">
                  <w:pPr>
                    <w:keepNext/>
                    <w:suppressAutoHyphens/>
                    <w:spacing w:before="40" w:after="40" w:line="240" w:lineRule="auto"/>
                    <w:rPr>
                      <w:rFonts w:ascii="Times New Roman" w:hAnsi="Times New Roman" w:cs="Times New Roman"/>
                      <w:sz w:val="24"/>
                      <w:szCs w:val="24"/>
                    </w:rPr>
                  </w:pPr>
                </w:p>
              </w:tc>
              <w:tc>
                <w:tcPr>
                  <w:tcW w:w="5014" w:type="dxa"/>
                </w:tcPr>
                <w:p w14:paraId="70C32459" w14:textId="77777777" w:rsidR="007C558D" w:rsidRDefault="007C558D" w:rsidP="007C558D">
                  <w:pPr>
                    <w:keepNext/>
                    <w:suppressAutoHyphens/>
                    <w:spacing w:before="40" w:after="40" w:line="240" w:lineRule="auto"/>
                    <w:rPr>
                      <w:rFonts w:ascii="Times New Roman" w:hAnsi="Times New Roman" w:cs="Times New Roman"/>
                      <w:sz w:val="24"/>
                      <w:szCs w:val="24"/>
                    </w:rPr>
                  </w:pPr>
                </w:p>
              </w:tc>
            </w:tr>
            <w:tr w:rsidR="007C558D" w14:paraId="1931E146" w14:textId="77777777" w:rsidTr="00417AF2">
              <w:trPr>
                <w:trHeight w:val="512"/>
              </w:trPr>
              <w:tc>
                <w:tcPr>
                  <w:tcW w:w="13724" w:type="dxa"/>
                  <w:gridSpan w:val="3"/>
                  <w:shd w:val="clear" w:color="auto" w:fill="DBE5F1" w:themeFill="accent1" w:themeFillTint="33"/>
                  <w:vAlign w:val="center"/>
                </w:tcPr>
                <w:p w14:paraId="502E3EF3" w14:textId="77777777" w:rsidR="007C558D" w:rsidRPr="008F375D" w:rsidRDefault="007C558D" w:rsidP="007C558D">
                  <w:pPr>
                    <w:keepNext/>
                    <w:suppressAutoHyphens/>
                    <w:spacing w:before="40" w:after="40" w:line="240" w:lineRule="auto"/>
                    <w:jc w:val="center"/>
                    <w:rPr>
                      <w:rFonts w:ascii="Times New Roman" w:hAnsi="Times New Roman" w:cs="Times New Roman"/>
                      <w:b/>
                      <w:bCs/>
                      <w:sz w:val="24"/>
                      <w:szCs w:val="24"/>
                    </w:rPr>
                  </w:pPr>
                  <w:r w:rsidRPr="008F375D">
                    <w:rPr>
                      <w:rFonts w:ascii="Times New Roman" w:hAnsi="Times New Roman" w:cs="Times New Roman"/>
                      <w:b/>
                      <w:bCs/>
                      <w:sz w:val="24"/>
                      <w:szCs w:val="24"/>
                    </w:rPr>
                    <w:t>Programmatic Improvement</w:t>
                  </w:r>
                </w:p>
              </w:tc>
            </w:tr>
            <w:tr w:rsidR="007C558D" w14:paraId="5D305835" w14:textId="77777777" w:rsidTr="00417AF2">
              <w:tc>
                <w:tcPr>
                  <w:tcW w:w="2680" w:type="dxa"/>
                </w:tcPr>
                <w:p w14:paraId="299BEA9C" w14:textId="77777777" w:rsidR="007C558D" w:rsidRDefault="007C558D" w:rsidP="007C558D">
                  <w:pPr>
                    <w:keepNext/>
                    <w:suppressAutoHyphens/>
                    <w:spacing w:before="40" w:after="40" w:line="240" w:lineRule="auto"/>
                    <w:rPr>
                      <w:rFonts w:ascii="Times New Roman" w:hAnsi="Times New Roman" w:cs="Times New Roman"/>
                      <w:sz w:val="24"/>
                      <w:szCs w:val="24"/>
                    </w:rPr>
                  </w:pPr>
                  <w:r>
                    <w:rPr>
                      <w:rFonts w:ascii="Times New Roman" w:hAnsi="Times New Roman" w:cs="Times New Roman"/>
                      <w:b/>
                      <w:bCs/>
                      <w:sz w:val="24"/>
                      <w:szCs w:val="24"/>
                    </w:rPr>
                    <w:t>Rem</w:t>
                  </w:r>
                  <w:r w:rsidRPr="00EC2DF9">
                    <w:rPr>
                      <w:rFonts w:ascii="Times New Roman" w:hAnsi="Times New Roman" w:cs="Times New Roman"/>
                      <w:b/>
                      <w:bCs/>
                      <w:sz w:val="24"/>
                      <w:szCs w:val="24"/>
                    </w:rPr>
                    <w:t>easurement Period</w:t>
                  </w:r>
                </w:p>
              </w:tc>
              <w:tc>
                <w:tcPr>
                  <w:tcW w:w="6030" w:type="dxa"/>
                </w:tcPr>
                <w:p w14:paraId="5D8434A4" w14:textId="77777777" w:rsidR="007C558D" w:rsidRDefault="007C558D" w:rsidP="007C558D">
                  <w:pPr>
                    <w:keepNext/>
                    <w:suppressAutoHyphens/>
                    <w:spacing w:before="40" w:after="40" w:line="240" w:lineRule="auto"/>
                    <w:rPr>
                      <w:rFonts w:ascii="Times New Roman" w:hAnsi="Times New Roman" w:cs="Times New Roman"/>
                      <w:sz w:val="24"/>
                      <w:szCs w:val="24"/>
                    </w:rPr>
                  </w:pPr>
                  <w:r w:rsidRPr="00EC2DF9">
                    <w:rPr>
                      <w:rFonts w:ascii="Times New Roman" w:hAnsi="Times New Roman" w:cs="Times New Roman"/>
                      <w:b/>
                      <w:bCs/>
                      <w:sz w:val="24"/>
                      <w:szCs w:val="24"/>
                    </w:rPr>
                    <w:t>Narrative Summary</w:t>
                  </w:r>
                  <w:r>
                    <w:rPr>
                      <w:rFonts w:ascii="Times New Roman" w:hAnsi="Times New Roman" w:cs="Times New Roman"/>
                      <w:b/>
                      <w:bCs/>
                      <w:sz w:val="24"/>
                      <w:szCs w:val="24"/>
                    </w:rPr>
                    <w:t xml:space="preserve"> of Programmatic Improvement</w:t>
                  </w:r>
                </w:p>
              </w:tc>
              <w:tc>
                <w:tcPr>
                  <w:tcW w:w="5014" w:type="dxa"/>
                </w:tcPr>
                <w:p w14:paraId="33E46CD8" w14:textId="77777777" w:rsidR="007C558D" w:rsidRDefault="007C558D" w:rsidP="007C558D">
                  <w:pPr>
                    <w:keepNext/>
                    <w:suppressAutoHyphens/>
                    <w:spacing w:before="40" w:after="40" w:line="240" w:lineRule="auto"/>
                    <w:rPr>
                      <w:rFonts w:ascii="Times New Roman" w:hAnsi="Times New Roman" w:cs="Times New Roman"/>
                      <w:sz w:val="24"/>
                      <w:szCs w:val="24"/>
                    </w:rPr>
                  </w:pPr>
                  <w:r>
                    <w:rPr>
                      <w:rFonts w:ascii="Times New Roman" w:hAnsi="Times New Roman" w:cs="Times New Roman"/>
                      <w:b/>
                      <w:bCs/>
                      <w:sz w:val="24"/>
                      <w:szCs w:val="24"/>
                    </w:rPr>
                    <w:t xml:space="preserve">Supporting </w:t>
                  </w:r>
                  <w:r w:rsidRPr="00EC2DF9">
                    <w:rPr>
                      <w:rFonts w:ascii="Times New Roman" w:hAnsi="Times New Roman" w:cs="Times New Roman"/>
                      <w:b/>
                      <w:bCs/>
                      <w:sz w:val="24"/>
                      <w:szCs w:val="24"/>
                    </w:rPr>
                    <w:t>Quantitative or Qualitative Data</w:t>
                  </w:r>
                </w:p>
              </w:tc>
            </w:tr>
            <w:tr w:rsidR="007C558D" w14:paraId="177390D3" w14:textId="77777777" w:rsidTr="00417AF2">
              <w:tc>
                <w:tcPr>
                  <w:tcW w:w="2680" w:type="dxa"/>
                </w:tcPr>
                <w:p w14:paraId="22B4DCDF" w14:textId="77777777" w:rsidR="007C558D" w:rsidRDefault="007C558D" w:rsidP="007C558D">
                  <w:pPr>
                    <w:keepNext/>
                    <w:suppressAutoHyphens/>
                    <w:spacing w:before="40" w:after="40" w:line="240" w:lineRule="auto"/>
                    <w:rPr>
                      <w:rFonts w:ascii="Times New Roman" w:hAnsi="Times New Roman" w:cs="Times New Roman"/>
                      <w:sz w:val="24"/>
                      <w:szCs w:val="24"/>
                    </w:rPr>
                  </w:pPr>
                </w:p>
              </w:tc>
              <w:tc>
                <w:tcPr>
                  <w:tcW w:w="6030" w:type="dxa"/>
                </w:tcPr>
                <w:p w14:paraId="0F8A14E8" w14:textId="77777777" w:rsidR="007C558D" w:rsidRDefault="007C558D" w:rsidP="007C558D">
                  <w:pPr>
                    <w:keepNext/>
                    <w:suppressAutoHyphens/>
                    <w:spacing w:before="40" w:after="40" w:line="240" w:lineRule="auto"/>
                    <w:rPr>
                      <w:rFonts w:ascii="Times New Roman" w:hAnsi="Times New Roman" w:cs="Times New Roman"/>
                      <w:sz w:val="24"/>
                      <w:szCs w:val="24"/>
                    </w:rPr>
                  </w:pPr>
                </w:p>
              </w:tc>
              <w:tc>
                <w:tcPr>
                  <w:tcW w:w="5014" w:type="dxa"/>
                </w:tcPr>
                <w:p w14:paraId="3F50BD1B" w14:textId="77777777" w:rsidR="007C558D" w:rsidRDefault="007C558D" w:rsidP="007C558D">
                  <w:pPr>
                    <w:keepNext/>
                    <w:suppressAutoHyphens/>
                    <w:spacing w:before="40" w:after="40" w:line="240" w:lineRule="auto"/>
                    <w:rPr>
                      <w:rFonts w:ascii="Times New Roman" w:hAnsi="Times New Roman" w:cs="Times New Roman"/>
                      <w:sz w:val="24"/>
                      <w:szCs w:val="24"/>
                    </w:rPr>
                  </w:pPr>
                </w:p>
              </w:tc>
            </w:tr>
            <w:tr w:rsidR="007C558D" w14:paraId="3C08F3EC" w14:textId="77777777" w:rsidTr="00417AF2">
              <w:tc>
                <w:tcPr>
                  <w:tcW w:w="2680" w:type="dxa"/>
                </w:tcPr>
                <w:p w14:paraId="4787A43A" w14:textId="77777777" w:rsidR="007C558D" w:rsidRDefault="007C558D" w:rsidP="007C558D">
                  <w:pPr>
                    <w:keepNext/>
                    <w:suppressAutoHyphens/>
                    <w:spacing w:before="40" w:after="40" w:line="240" w:lineRule="auto"/>
                    <w:rPr>
                      <w:rFonts w:ascii="Times New Roman" w:hAnsi="Times New Roman" w:cs="Times New Roman"/>
                      <w:sz w:val="24"/>
                      <w:szCs w:val="24"/>
                    </w:rPr>
                  </w:pPr>
                </w:p>
              </w:tc>
              <w:tc>
                <w:tcPr>
                  <w:tcW w:w="6030" w:type="dxa"/>
                </w:tcPr>
                <w:p w14:paraId="39B41A0A" w14:textId="77777777" w:rsidR="007C558D" w:rsidRDefault="007C558D" w:rsidP="007C558D">
                  <w:pPr>
                    <w:keepNext/>
                    <w:suppressAutoHyphens/>
                    <w:spacing w:before="40" w:after="40" w:line="240" w:lineRule="auto"/>
                    <w:rPr>
                      <w:rFonts w:ascii="Times New Roman" w:hAnsi="Times New Roman" w:cs="Times New Roman"/>
                      <w:sz w:val="24"/>
                      <w:szCs w:val="24"/>
                    </w:rPr>
                  </w:pPr>
                </w:p>
              </w:tc>
              <w:tc>
                <w:tcPr>
                  <w:tcW w:w="5014" w:type="dxa"/>
                </w:tcPr>
                <w:p w14:paraId="4D57CAB9" w14:textId="77777777" w:rsidR="007C558D" w:rsidRDefault="007C558D" w:rsidP="007C558D">
                  <w:pPr>
                    <w:keepNext/>
                    <w:suppressAutoHyphens/>
                    <w:spacing w:before="40" w:after="40" w:line="240" w:lineRule="auto"/>
                    <w:rPr>
                      <w:rFonts w:ascii="Times New Roman" w:hAnsi="Times New Roman" w:cs="Times New Roman"/>
                      <w:sz w:val="24"/>
                      <w:szCs w:val="24"/>
                    </w:rPr>
                  </w:pPr>
                </w:p>
              </w:tc>
            </w:tr>
          </w:tbl>
          <w:p w14:paraId="2412EA7E" w14:textId="1F3064FD" w:rsidR="00544F49" w:rsidRPr="00B84162" w:rsidRDefault="00544F49" w:rsidP="00544F49">
            <w:pPr>
              <w:spacing w:before="40" w:after="40" w:line="240" w:lineRule="auto"/>
              <w:rPr>
                <w:rFonts w:ascii="Times New Roman" w:hAnsi="Times New Roman" w:cs="Times New Roman"/>
                <w:b/>
              </w:rPr>
            </w:pPr>
          </w:p>
        </w:tc>
      </w:tr>
    </w:tbl>
    <w:p w14:paraId="0CBA6790" w14:textId="321C2405" w:rsidR="001A16EB" w:rsidRPr="001A16EB" w:rsidRDefault="001A16EB" w:rsidP="00544F49">
      <w:pPr>
        <w:rPr>
          <w:sz w:val="2"/>
          <w:szCs w:val="2"/>
        </w:rPr>
      </w:pPr>
    </w:p>
    <w:sectPr w:rsidR="001A16EB" w:rsidRPr="001A16EB" w:rsidSect="0059260D">
      <w:headerReference w:type="default" r:id="rId8"/>
      <w:footerReference w:type="default" r:id="rId9"/>
      <w:headerReference w:type="first" r:id="rId10"/>
      <w:footerReference w:type="first" r:id="rId11"/>
      <w:pgSz w:w="15840" w:h="12240" w:orient="landscape" w:code="1"/>
      <w:pgMar w:top="1440" w:right="1440" w:bottom="1440" w:left="1440" w:header="630" w:footer="347"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352EA2" w14:textId="77777777" w:rsidR="00F97C73" w:rsidRDefault="00F97C73">
      <w:r>
        <w:separator/>
      </w:r>
    </w:p>
  </w:endnote>
  <w:endnote w:type="continuationSeparator" w:id="0">
    <w:p w14:paraId="30B9B164" w14:textId="77777777" w:rsidR="00F97C73" w:rsidRDefault="00F97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imesNewRomanPSMT">
    <w:altName w:val="Times New Roman"/>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4C7F8" w14:textId="71D15D99" w:rsidR="00534DE4" w:rsidRPr="00C3427A" w:rsidRDefault="00534DE4" w:rsidP="00641092">
    <w:pPr>
      <w:pBdr>
        <w:top w:val="single" w:sz="4" w:space="1" w:color="auto"/>
      </w:pBdr>
      <w:tabs>
        <w:tab w:val="center" w:pos="6120"/>
        <w:tab w:val="right" w:pos="12240"/>
      </w:tabs>
      <w:spacing w:before="120" w:after="0" w:line="240" w:lineRule="auto"/>
      <w:jc w:val="center"/>
      <w:rPr>
        <w:rFonts w:ascii="Calibri" w:eastAsia="Calibri" w:hAnsi="Calibri" w:cs="Times New Roman"/>
        <w:sz w:val="14"/>
      </w:rPr>
    </w:pPr>
    <w:r>
      <w:rPr>
        <w:rFonts w:ascii="Calibri" w:eastAsia="Calibri" w:hAnsi="Calibri" w:cs="Times New Roman"/>
        <w:b/>
        <w:sz w:val="14"/>
      </w:rPr>
      <w:fldChar w:fldCharType="begin"/>
    </w:r>
    <w:r>
      <w:rPr>
        <w:rFonts w:ascii="Calibri" w:eastAsia="Calibri" w:hAnsi="Calibri" w:cs="Times New Roman"/>
        <w:b/>
        <w:sz w:val="14"/>
      </w:rPr>
      <w:instrText xml:space="preserve"> DOCPROPERTY  Keywords  \* MERGEFORMAT </w:instrText>
    </w:r>
    <w:r>
      <w:rPr>
        <w:rFonts w:ascii="Calibri" w:eastAsia="Calibri" w:hAnsi="Calibri" w:cs="Times New Roman"/>
        <w:b/>
        <w:sz w:val="14"/>
      </w:rPr>
      <w:fldChar w:fldCharType="separate"/>
    </w:r>
    <w:r w:rsidR="00D92A4F">
      <w:rPr>
        <w:rFonts w:ascii="Calibri" w:eastAsia="Calibri" w:hAnsi="Calibri" w:cs="Times New Roman"/>
        <w:b/>
        <w:sz w:val="14"/>
      </w:rPr>
      <w:t>&lt;MCO Name&gt;</w:t>
    </w:r>
    <w:r>
      <w:rPr>
        <w:rFonts w:ascii="Calibri" w:eastAsia="Calibri" w:hAnsi="Calibri" w:cs="Times New Roman"/>
        <w:b/>
        <w:sz w:val="14"/>
      </w:rPr>
      <w:fldChar w:fldCharType="end"/>
    </w:r>
    <w:r>
      <w:rPr>
        <w:rFonts w:ascii="Calibri" w:eastAsia="Calibri" w:hAnsi="Calibri" w:cs="Times New Roman"/>
        <w:b/>
        <w:sz w:val="14"/>
      </w:rPr>
      <w:t xml:space="preserve"> </w:t>
    </w:r>
    <w:r>
      <w:rPr>
        <w:rFonts w:ascii="Calibri" w:eastAsia="Calibri" w:hAnsi="Calibri" w:cs="Times New Roman"/>
        <w:b/>
        <w:sz w:val="14"/>
      </w:rPr>
      <w:fldChar w:fldCharType="begin"/>
    </w:r>
    <w:r>
      <w:rPr>
        <w:rFonts w:ascii="Calibri" w:eastAsia="Calibri" w:hAnsi="Calibri" w:cs="Times New Roman"/>
        <w:b/>
        <w:sz w:val="14"/>
      </w:rPr>
      <w:instrText xml:space="preserve"> DOCPROPERTY  Title  \* MERGEFORMAT </w:instrText>
    </w:r>
    <w:r>
      <w:rPr>
        <w:rFonts w:ascii="Calibri" w:eastAsia="Calibri" w:hAnsi="Calibri" w:cs="Times New Roman"/>
        <w:b/>
        <w:sz w:val="14"/>
      </w:rPr>
      <w:fldChar w:fldCharType="separate"/>
    </w:r>
    <w:r w:rsidR="00D92A4F">
      <w:rPr>
        <w:rFonts w:ascii="Calibri" w:eastAsia="Calibri" w:hAnsi="Calibri" w:cs="Times New Roman"/>
        <w:b/>
        <w:sz w:val="14"/>
      </w:rPr>
      <w:t>2020-21 PIP Submission Form</w:t>
    </w:r>
    <w:r>
      <w:rPr>
        <w:rFonts w:ascii="Calibri" w:eastAsia="Calibri" w:hAnsi="Calibri" w:cs="Times New Roman"/>
        <w:b/>
        <w:sz w:val="14"/>
      </w:rPr>
      <w:fldChar w:fldCharType="end"/>
    </w:r>
    <w:r w:rsidRPr="00C3427A">
      <w:rPr>
        <w:rFonts w:ascii="Calibri" w:eastAsia="Calibri" w:hAnsi="Calibri" w:cs="Times New Roman"/>
        <w:sz w:val="14"/>
      </w:rPr>
      <w:tab/>
    </w:r>
    <w:r w:rsidRPr="00C3427A">
      <w:rPr>
        <w:rFonts w:ascii="Calibri" w:eastAsia="Calibri" w:hAnsi="Calibri" w:cs="Times New Roman"/>
        <w:sz w:val="14"/>
      </w:rPr>
      <w:tab/>
    </w:r>
    <w:r w:rsidRPr="00C3427A">
      <w:rPr>
        <w:rFonts w:ascii="Calibri" w:eastAsia="Calibri" w:hAnsi="Calibri" w:cs="Times New Roman"/>
        <w:b/>
        <w:sz w:val="16"/>
        <w:szCs w:val="16"/>
      </w:rPr>
      <w:t xml:space="preserve">Page </w:t>
    </w:r>
    <w:r w:rsidRPr="00C3427A">
      <w:rPr>
        <w:rFonts w:ascii="Calibri" w:eastAsia="Calibri" w:hAnsi="Calibri" w:cs="Times New Roman"/>
        <w:b/>
        <w:sz w:val="16"/>
        <w:szCs w:val="16"/>
      </w:rPr>
      <w:fldChar w:fldCharType="begin"/>
    </w:r>
    <w:r w:rsidRPr="00C3427A">
      <w:rPr>
        <w:rFonts w:ascii="Calibri" w:eastAsia="Calibri" w:hAnsi="Calibri" w:cs="Times New Roman"/>
        <w:b/>
        <w:sz w:val="16"/>
        <w:szCs w:val="16"/>
      </w:rPr>
      <w:instrText xml:space="preserve"> PAGE </w:instrText>
    </w:r>
    <w:r w:rsidRPr="00C3427A">
      <w:rPr>
        <w:rFonts w:ascii="Calibri" w:eastAsia="Calibri" w:hAnsi="Calibri" w:cs="Times New Roman"/>
        <w:b/>
        <w:sz w:val="16"/>
        <w:szCs w:val="16"/>
      </w:rPr>
      <w:fldChar w:fldCharType="separate"/>
    </w:r>
    <w:r>
      <w:rPr>
        <w:rFonts w:ascii="Calibri" w:eastAsia="Calibri" w:hAnsi="Calibri" w:cs="Times New Roman"/>
        <w:b/>
        <w:noProof/>
        <w:sz w:val="16"/>
        <w:szCs w:val="16"/>
      </w:rPr>
      <w:t>3</w:t>
    </w:r>
    <w:r w:rsidRPr="00C3427A">
      <w:rPr>
        <w:rFonts w:ascii="Calibri" w:eastAsia="Calibri" w:hAnsi="Calibri" w:cs="Times New Roman"/>
        <w:b/>
        <w:sz w:val="16"/>
        <w:szCs w:val="16"/>
      </w:rPr>
      <w:fldChar w:fldCharType="end"/>
    </w:r>
    <w:r w:rsidRPr="00C3427A">
      <w:rPr>
        <w:rFonts w:ascii="Calibri" w:eastAsia="Calibri" w:hAnsi="Calibri" w:cs="Times New Roman"/>
        <w:sz w:val="14"/>
      </w:rPr>
      <w:br/>
      <w:t xml:space="preserve">State of </w:t>
    </w:r>
    <w:r w:rsidR="009A714A">
      <w:rPr>
        <w:rFonts w:ascii="Calibri" w:eastAsia="Calibri" w:hAnsi="Calibri" w:cs="Times New Roman"/>
        <w:sz w:val="14"/>
      </w:rPr>
      <w:fldChar w:fldCharType="begin"/>
    </w:r>
    <w:r w:rsidR="009A714A">
      <w:rPr>
        <w:rFonts w:ascii="Calibri" w:eastAsia="Calibri" w:hAnsi="Calibri" w:cs="Times New Roman"/>
        <w:sz w:val="14"/>
      </w:rPr>
      <w:instrText xml:space="preserve"> DOCPROPERTY  Company  \* MERGEFORMAT </w:instrText>
    </w:r>
    <w:r w:rsidR="009A714A">
      <w:rPr>
        <w:rFonts w:ascii="Calibri" w:eastAsia="Calibri" w:hAnsi="Calibri" w:cs="Times New Roman"/>
        <w:sz w:val="14"/>
      </w:rPr>
      <w:fldChar w:fldCharType="separate"/>
    </w:r>
    <w:r w:rsidR="00D92A4F">
      <w:rPr>
        <w:rFonts w:ascii="Calibri" w:eastAsia="Calibri" w:hAnsi="Calibri" w:cs="Times New Roman"/>
        <w:sz w:val="14"/>
      </w:rPr>
      <w:t>Florida</w:t>
    </w:r>
    <w:r w:rsidR="009A714A">
      <w:rPr>
        <w:rFonts w:ascii="Calibri" w:eastAsia="Calibri" w:hAnsi="Calibri" w:cs="Times New Roman"/>
        <w:sz w:val="14"/>
      </w:rPr>
      <w:fldChar w:fldCharType="end"/>
    </w:r>
    <w:r>
      <w:rPr>
        <w:rFonts w:ascii="Calibri" w:eastAsia="Calibri" w:hAnsi="Calibri" w:cs="Times New Roman"/>
        <w:sz w:val="14"/>
      </w:rPr>
      <w:tab/>
    </w:r>
    <w:r w:rsidRPr="00C3427A">
      <w:rPr>
        <w:rFonts w:ascii="Calibri" w:eastAsia="Calibri" w:hAnsi="Calibri" w:cs="Times New Roman"/>
        <w:sz w:val="14"/>
      </w:rPr>
      <w:t>© 2007 Health Services Advisory Group, Inc.</w:t>
    </w:r>
    <w:r w:rsidRPr="00C3427A">
      <w:rPr>
        <w:rFonts w:ascii="Calibri" w:eastAsia="Calibri" w:hAnsi="Calibri" w:cs="Times New Roman"/>
        <w:sz w:val="14"/>
      </w:rPr>
      <w:tab/>
    </w:r>
    <w:r w:rsidRPr="00C3427A">
      <w:rPr>
        <w:rFonts w:ascii="Calibri" w:eastAsia="Calibri" w:hAnsi="Calibri" w:cs="Times New Roman"/>
        <w:sz w:val="14"/>
      </w:rPr>
      <w:fldChar w:fldCharType="begin"/>
    </w:r>
    <w:r w:rsidRPr="00C3427A">
      <w:rPr>
        <w:rFonts w:ascii="Calibri" w:eastAsia="Calibri" w:hAnsi="Calibri" w:cs="Times New Roman"/>
        <w:sz w:val="14"/>
      </w:rPr>
      <w:instrText xml:space="preserve"> DOCPROPERTY  Category  \* MERGEFORMAT </w:instrText>
    </w:r>
    <w:r w:rsidRPr="00C3427A">
      <w:rPr>
        <w:rFonts w:ascii="Calibri" w:eastAsia="Calibri" w:hAnsi="Calibri" w:cs="Times New Roman"/>
        <w:sz w:val="14"/>
      </w:rPr>
      <w:fldChar w:fldCharType="separate"/>
    </w:r>
    <w:r w:rsidR="00D92A4F">
      <w:rPr>
        <w:rFonts w:ascii="Calibri" w:eastAsia="Calibri" w:hAnsi="Calibri" w:cs="Times New Roman"/>
        <w:sz w:val="14"/>
      </w:rPr>
      <w:t>2020-21_PIP-Val_Submission_F1_0920</w:t>
    </w:r>
    <w:r w:rsidRPr="00C3427A">
      <w:rPr>
        <w:rFonts w:ascii="Calibri" w:eastAsia="Calibri" w:hAnsi="Calibri" w:cs="Times New Roman"/>
        <w:sz w:val="14"/>
      </w:rPr>
      <w:fldChar w:fldCharType="end"/>
    </w:r>
  </w:p>
  <w:p w14:paraId="5A1E2EBE" w14:textId="77777777" w:rsidR="00534DE4" w:rsidRPr="00124A75" w:rsidRDefault="00534DE4" w:rsidP="00674AB6">
    <w:pPr>
      <w:pStyle w:val="Footer"/>
      <w:spacing w:after="240" w:line="240" w:lineRule="auto"/>
      <w:jc w:val="left"/>
      <w:rPr>
        <w:sz w:val="6"/>
        <w:szCs w:val="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18416A" w14:textId="1357611F" w:rsidR="00534DE4" w:rsidRPr="00C3427A" w:rsidRDefault="00BE2B5B" w:rsidP="0059260D">
    <w:pPr>
      <w:pBdr>
        <w:top w:val="single" w:sz="4" w:space="1" w:color="auto"/>
      </w:pBdr>
      <w:tabs>
        <w:tab w:val="center" w:pos="6120"/>
        <w:tab w:val="right" w:pos="12240"/>
      </w:tabs>
      <w:spacing w:before="120" w:after="0" w:line="240" w:lineRule="auto"/>
      <w:jc w:val="center"/>
      <w:rPr>
        <w:rFonts w:ascii="Calibri" w:eastAsia="Calibri" w:hAnsi="Calibri" w:cs="Times New Roman"/>
        <w:sz w:val="14"/>
      </w:rPr>
    </w:pPr>
    <w:r>
      <w:rPr>
        <w:rFonts w:ascii="Calibri" w:eastAsia="Calibri" w:hAnsi="Calibri" w:cs="Times New Roman"/>
        <w:b/>
        <w:sz w:val="14"/>
      </w:rPr>
      <w:t>MCO</w:t>
    </w:r>
    <w:r w:rsidR="00534DE4">
      <w:rPr>
        <w:rFonts w:ascii="Calibri" w:eastAsia="Calibri" w:hAnsi="Calibri" w:cs="Times New Roman"/>
        <w:b/>
        <w:sz w:val="14"/>
      </w:rPr>
      <w:t xml:space="preserve"> Name </w:t>
    </w:r>
    <w:r w:rsidR="00534DE4">
      <w:rPr>
        <w:rFonts w:ascii="Calibri" w:eastAsia="Calibri" w:hAnsi="Calibri" w:cs="Times New Roman"/>
        <w:b/>
        <w:sz w:val="14"/>
      </w:rPr>
      <w:fldChar w:fldCharType="begin"/>
    </w:r>
    <w:r w:rsidR="00534DE4">
      <w:rPr>
        <w:rFonts w:ascii="Calibri" w:eastAsia="Calibri" w:hAnsi="Calibri" w:cs="Times New Roman"/>
        <w:b/>
        <w:sz w:val="14"/>
      </w:rPr>
      <w:instrText xml:space="preserve"> DOCPROPERTY  Title  \* MERGEFORMAT </w:instrText>
    </w:r>
    <w:r w:rsidR="00534DE4">
      <w:rPr>
        <w:rFonts w:ascii="Calibri" w:eastAsia="Calibri" w:hAnsi="Calibri" w:cs="Times New Roman"/>
        <w:b/>
        <w:sz w:val="14"/>
      </w:rPr>
      <w:fldChar w:fldCharType="separate"/>
    </w:r>
    <w:r w:rsidR="00D92A4F">
      <w:rPr>
        <w:rFonts w:ascii="Calibri" w:eastAsia="Calibri" w:hAnsi="Calibri" w:cs="Times New Roman"/>
        <w:b/>
        <w:sz w:val="14"/>
      </w:rPr>
      <w:t>2020-21 PIP Submission Form</w:t>
    </w:r>
    <w:r w:rsidR="00534DE4">
      <w:rPr>
        <w:rFonts w:ascii="Calibri" w:eastAsia="Calibri" w:hAnsi="Calibri" w:cs="Times New Roman"/>
        <w:b/>
        <w:sz w:val="14"/>
      </w:rPr>
      <w:fldChar w:fldCharType="end"/>
    </w:r>
    <w:r w:rsidR="00534DE4" w:rsidRPr="00C3427A">
      <w:rPr>
        <w:rFonts w:ascii="Calibri" w:eastAsia="Calibri" w:hAnsi="Calibri" w:cs="Times New Roman"/>
        <w:sz w:val="14"/>
      </w:rPr>
      <w:tab/>
    </w:r>
    <w:r w:rsidR="00534DE4" w:rsidRPr="00C3427A">
      <w:rPr>
        <w:rFonts w:ascii="Calibri" w:eastAsia="Calibri" w:hAnsi="Calibri" w:cs="Times New Roman"/>
        <w:sz w:val="14"/>
      </w:rPr>
      <w:tab/>
    </w:r>
    <w:r w:rsidR="00534DE4" w:rsidRPr="00C3427A">
      <w:rPr>
        <w:rFonts w:ascii="Calibri" w:eastAsia="Calibri" w:hAnsi="Calibri" w:cs="Times New Roman"/>
        <w:b/>
        <w:sz w:val="16"/>
        <w:szCs w:val="16"/>
      </w:rPr>
      <w:t xml:space="preserve">Page </w:t>
    </w:r>
    <w:r w:rsidR="00534DE4" w:rsidRPr="00C3427A">
      <w:rPr>
        <w:rFonts w:ascii="Calibri" w:eastAsia="Calibri" w:hAnsi="Calibri" w:cs="Times New Roman"/>
        <w:b/>
        <w:sz w:val="16"/>
        <w:szCs w:val="16"/>
      </w:rPr>
      <w:fldChar w:fldCharType="begin"/>
    </w:r>
    <w:r w:rsidR="00534DE4" w:rsidRPr="00C3427A">
      <w:rPr>
        <w:rFonts w:ascii="Calibri" w:eastAsia="Calibri" w:hAnsi="Calibri" w:cs="Times New Roman"/>
        <w:b/>
        <w:sz w:val="16"/>
        <w:szCs w:val="16"/>
      </w:rPr>
      <w:instrText xml:space="preserve"> PAGE </w:instrText>
    </w:r>
    <w:r w:rsidR="00534DE4" w:rsidRPr="00C3427A">
      <w:rPr>
        <w:rFonts w:ascii="Calibri" w:eastAsia="Calibri" w:hAnsi="Calibri" w:cs="Times New Roman"/>
        <w:b/>
        <w:sz w:val="16"/>
        <w:szCs w:val="16"/>
      </w:rPr>
      <w:fldChar w:fldCharType="separate"/>
    </w:r>
    <w:r w:rsidR="00534DE4">
      <w:rPr>
        <w:rFonts w:ascii="Calibri" w:eastAsia="Calibri" w:hAnsi="Calibri" w:cs="Times New Roman"/>
        <w:b/>
        <w:noProof/>
        <w:sz w:val="16"/>
        <w:szCs w:val="16"/>
      </w:rPr>
      <w:t>1</w:t>
    </w:r>
    <w:r w:rsidR="00534DE4" w:rsidRPr="00C3427A">
      <w:rPr>
        <w:rFonts w:ascii="Calibri" w:eastAsia="Calibri" w:hAnsi="Calibri" w:cs="Times New Roman"/>
        <w:b/>
        <w:sz w:val="16"/>
        <w:szCs w:val="16"/>
      </w:rPr>
      <w:fldChar w:fldCharType="end"/>
    </w:r>
    <w:r w:rsidR="00534DE4" w:rsidRPr="00C3427A">
      <w:rPr>
        <w:rFonts w:ascii="Calibri" w:eastAsia="Calibri" w:hAnsi="Calibri" w:cs="Times New Roman"/>
        <w:sz w:val="14"/>
      </w:rPr>
      <w:br/>
    </w:r>
    <w:r w:rsidR="009A714A">
      <w:rPr>
        <w:rFonts w:ascii="Calibri" w:eastAsia="Calibri" w:hAnsi="Calibri" w:cs="Times New Roman"/>
        <w:sz w:val="14"/>
      </w:rPr>
      <w:t xml:space="preserve">State of </w:t>
    </w:r>
    <w:r w:rsidR="009A714A">
      <w:rPr>
        <w:rFonts w:ascii="Calibri" w:eastAsia="Calibri" w:hAnsi="Calibri" w:cs="Times New Roman"/>
        <w:sz w:val="14"/>
      </w:rPr>
      <w:fldChar w:fldCharType="begin"/>
    </w:r>
    <w:r w:rsidR="009A714A">
      <w:rPr>
        <w:rFonts w:ascii="Calibri" w:eastAsia="Calibri" w:hAnsi="Calibri" w:cs="Times New Roman"/>
        <w:sz w:val="14"/>
      </w:rPr>
      <w:instrText xml:space="preserve"> DOCPROPERTY  Company  \* MERGEFORMAT </w:instrText>
    </w:r>
    <w:r w:rsidR="009A714A">
      <w:rPr>
        <w:rFonts w:ascii="Calibri" w:eastAsia="Calibri" w:hAnsi="Calibri" w:cs="Times New Roman"/>
        <w:sz w:val="14"/>
      </w:rPr>
      <w:fldChar w:fldCharType="separate"/>
    </w:r>
    <w:r w:rsidR="00D92A4F">
      <w:rPr>
        <w:rFonts w:ascii="Calibri" w:eastAsia="Calibri" w:hAnsi="Calibri" w:cs="Times New Roman"/>
        <w:sz w:val="14"/>
      </w:rPr>
      <w:t>Florida</w:t>
    </w:r>
    <w:r w:rsidR="009A714A">
      <w:rPr>
        <w:rFonts w:ascii="Calibri" w:eastAsia="Calibri" w:hAnsi="Calibri" w:cs="Times New Roman"/>
        <w:sz w:val="14"/>
      </w:rPr>
      <w:fldChar w:fldCharType="end"/>
    </w:r>
    <w:r w:rsidR="00534DE4">
      <w:rPr>
        <w:rFonts w:ascii="Calibri" w:eastAsia="Calibri" w:hAnsi="Calibri" w:cs="Times New Roman"/>
        <w:sz w:val="14"/>
      </w:rPr>
      <w:tab/>
    </w:r>
    <w:r w:rsidR="00534DE4" w:rsidRPr="00C3427A">
      <w:rPr>
        <w:rFonts w:ascii="Calibri" w:eastAsia="Calibri" w:hAnsi="Calibri" w:cs="Times New Roman"/>
        <w:sz w:val="14"/>
      </w:rPr>
      <w:t>© 2007 Health Services Advisory Group, Inc.</w:t>
    </w:r>
    <w:r w:rsidR="00534DE4" w:rsidRPr="00C3427A">
      <w:rPr>
        <w:rFonts w:ascii="Calibri" w:eastAsia="Calibri" w:hAnsi="Calibri" w:cs="Times New Roman"/>
        <w:sz w:val="14"/>
      </w:rPr>
      <w:tab/>
    </w:r>
    <w:r w:rsidR="00534DE4" w:rsidRPr="00C3427A">
      <w:rPr>
        <w:rFonts w:ascii="Calibri" w:eastAsia="Calibri" w:hAnsi="Calibri" w:cs="Times New Roman"/>
        <w:sz w:val="14"/>
      </w:rPr>
      <w:fldChar w:fldCharType="begin"/>
    </w:r>
    <w:r w:rsidR="00534DE4" w:rsidRPr="00C3427A">
      <w:rPr>
        <w:rFonts w:ascii="Calibri" w:eastAsia="Calibri" w:hAnsi="Calibri" w:cs="Times New Roman"/>
        <w:sz w:val="14"/>
      </w:rPr>
      <w:instrText xml:space="preserve"> DOCPROPERTY  Category  \* MERGEFORMAT </w:instrText>
    </w:r>
    <w:r w:rsidR="00534DE4" w:rsidRPr="00C3427A">
      <w:rPr>
        <w:rFonts w:ascii="Calibri" w:eastAsia="Calibri" w:hAnsi="Calibri" w:cs="Times New Roman"/>
        <w:sz w:val="14"/>
      </w:rPr>
      <w:fldChar w:fldCharType="separate"/>
    </w:r>
    <w:r w:rsidR="00D92A4F">
      <w:rPr>
        <w:rFonts w:ascii="Calibri" w:eastAsia="Calibri" w:hAnsi="Calibri" w:cs="Times New Roman"/>
        <w:sz w:val="14"/>
      </w:rPr>
      <w:t>2020-21_PIP-Val_Submission_F1_0920</w:t>
    </w:r>
    <w:r w:rsidR="00534DE4" w:rsidRPr="00C3427A">
      <w:rPr>
        <w:rFonts w:ascii="Calibri" w:eastAsia="Calibri" w:hAnsi="Calibri" w:cs="Times New Roman"/>
        <w:sz w:val="14"/>
      </w:rPr>
      <w:fldChar w:fldCharType="end"/>
    </w:r>
  </w:p>
  <w:p w14:paraId="7845A936" w14:textId="77777777" w:rsidR="00534DE4" w:rsidRDefault="00534DE4" w:rsidP="00124A75">
    <w:pPr>
      <w:pStyle w:val="Footer"/>
      <w:rPr>
        <w:sz w:val="6"/>
        <w:szCs w:val="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24CEF7" w14:textId="77777777" w:rsidR="00F97C73" w:rsidRDefault="00F97C73">
      <w:r>
        <w:separator/>
      </w:r>
    </w:p>
  </w:footnote>
  <w:footnote w:type="continuationSeparator" w:id="0">
    <w:p w14:paraId="4454CD5E" w14:textId="77777777" w:rsidR="00F97C73" w:rsidRDefault="00F97C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0"/>
      <w:gridCol w:w="7650"/>
      <w:gridCol w:w="2610"/>
    </w:tblGrid>
    <w:tr w:rsidR="00534DE4" w14:paraId="21E3E43C" w14:textId="77777777" w:rsidTr="00AD2DC2">
      <w:trPr>
        <w:jc w:val="center"/>
      </w:trPr>
      <w:tc>
        <w:tcPr>
          <w:tcW w:w="2700" w:type="dxa"/>
        </w:tcPr>
        <w:p w14:paraId="28ABD9CA" w14:textId="77777777" w:rsidR="00534DE4" w:rsidRDefault="00534DE4" w:rsidP="00641092">
          <w:pPr>
            <w:pStyle w:val="Heading3"/>
            <w:outlineLvl w:val="2"/>
          </w:pPr>
          <w:r>
            <w:rPr>
              <w:noProof/>
            </w:rPr>
            <w:drawing>
              <wp:anchor distT="0" distB="0" distL="114300" distR="114300" simplePos="0" relativeHeight="251678208" behindDoc="0" locked="0" layoutInCell="1" allowOverlap="1" wp14:anchorId="26B3843A" wp14:editId="4FE46236">
                <wp:simplePos x="0" y="0"/>
                <wp:positionH relativeFrom="column">
                  <wp:posOffset>0</wp:posOffset>
                </wp:positionH>
                <wp:positionV relativeFrom="paragraph">
                  <wp:posOffset>0</wp:posOffset>
                </wp:positionV>
                <wp:extent cx="1371600" cy="493776"/>
                <wp:effectExtent l="0" t="0" r="0" b="190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7650" w:type="dxa"/>
        </w:tcPr>
        <w:p w14:paraId="63CEECA7" w14:textId="2ACF8F06" w:rsidR="00534DE4" w:rsidRDefault="00534DE4" w:rsidP="00641092">
          <w:pPr>
            <w:pStyle w:val="ToolHeader"/>
          </w:pPr>
          <w:r>
            <w:t xml:space="preserve">State of </w:t>
          </w:r>
          <w:r w:rsidR="0068000F">
            <w:fldChar w:fldCharType="begin"/>
          </w:r>
          <w:r w:rsidR="0068000F">
            <w:instrText xml:space="preserve"> DOCPROPERTY  Company  \* MERGEFORMAT </w:instrText>
          </w:r>
          <w:r w:rsidR="0068000F">
            <w:fldChar w:fldCharType="separate"/>
          </w:r>
          <w:r w:rsidR="00B40E3C">
            <w:t>Florida</w:t>
          </w:r>
          <w:r w:rsidR="0068000F">
            <w:fldChar w:fldCharType="end"/>
          </w:r>
          <w:r w:rsidR="009A714A">
            <w:t xml:space="preserve"> </w:t>
          </w:r>
          <w:fldSimple w:instr=" DOCPROPERTY  Subject  \* MERGEFORMAT ">
            <w:r w:rsidR="00D92A4F">
              <w:t>2020-21 PIP Submission Form</w:t>
            </w:r>
          </w:fldSimple>
        </w:p>
        <w:p w14:paraId="1459AD72" w14:textId="6D713654" w:rsidR="00534DE4" w:rsidRDefault="00D92A4F" w:rsidP="00641092">
          <w:pPr>
            <w:pStyle w:val="ToolHeader"/>
          </w:pPr>
          <w:fldSimple w:instr=" DOCPROPERTY  &quot;PIP Topic&quot;  \* MERGEFORMAT ">
            <w:r w:rsidR="002D7D7F">
              <w:t>&lt;PIP Topic&gt;</w:t>
            </w:r>
          </w:fldSimple>
          <w:r w:rsidR="00534DE4">
            <w:br/>
            <w:t xml:space="preserve">for </w:t>
          </w:r>
          <w:fldSimple w:instr=" DOCPROPERTY  Keywords  \* MERGEFORMAT ">
            <w:r w:rsidR="00417AF2">
              <w:t>&lt;</w:t>
            </w:r>
            <w:r w:rsidR="00BE2B5B">
              <w:t>MCO</w:t>
            </w:r>
            <w:r w:rsidR="00417AF2">
              <w:t xml:space="preserve"> Name&gt;</w:t>
            </w:r>
          </w:fldSimple>
        </w:p>
      </w:tc>
      <w:tc>
        <w:tcPr>
          <w:tcW w:w="2610" w:type="dxa"/>
        </w:tcPr>
        <w:p w14:paraId="4F5F9BAC" w14:textId="77777777" w:rsidR="00534DE4" w:rsidRDefault="00534DE4" w:rsidP="00641092">
          <w:pPr>
            <w:pStyle w:val="Header"/>
            <w:jc w:val="center"/>
          </w:pPr>
          <w:r>
            <w:rPr>
              <w:noProof/>
            </w:rPr>
            <w:drawing>
              <wp:anchor distT="0" distB="0" distL="114300" distR="114300" simplePos="0" relativeHeight="251676160" behindDoc="0" locked="0" layoutInCell="1" allowOverlap="1" wp14:anchorId="079893DA" wp14:editId="036CCAB2">
                <wp:simplePos x="0" y="0"/>
                <wp:positionH relativeFrom="column">
                  <wp:posOffset>419100</wp:posOffset>
                </wp:positionH>
                <wp:positionV relativeFrom="paragraph">
                  <wp:posOffset>20955</wp:posOffset>
                </wp:positionV>
                <wp:extent cx="1181100" cy="432644"/>
                <wp:effectExtent l="0" t="0" r="0"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1100" cy="432644"/>
                        </a:xfrm>
                        <a:prstGeom prst="rect">
                          <a:avLst/>
                        </a:prstGeom>
                      </pic:spPr>
                    </pic:pic>
                  </a:graphicData>
                </a:graphic>
              </wp:anchor>
            </w:drawing>
          </w:r>
        </w:p>
      </w:tc>
    </w:tr>
  </w:tbl>
  <w:p w14:paraId="3EB7A7F7" w14:textId="77777777" w:rsidR="00534DE4" w:rsidRPr="00C3427A" w:rsidRDefault="00534DE4" w:rsidP="00641092">
    <w:pPr>
      <w:pStyle w:val="NormalWeb"/>
      <w:spacing w:before="0" w:beforeAutospacing="0" w:after="240" w:afterAutospacing="0"/>
      <w:rPr>
        <w:sz w:val="12"/>
        <w:szCs w:val="12"/>
      </w:rPr>
    </w:pPr>
    <w:r>
      <w:rPr>
        <w:noProof/>
      </w:rPr>
      <w:drawing>
        <wp:anchor distT="0" distB="0" distL="114300" distR="114300" simplePos="0" relativeHeight="251677184" behindDoc="1" locked="0" layoutInCell="1" allowOverlap="1" wp14:anchorId="7FA8C07D" wp14:editId="07ED7399">
          <wp:simplePos x="0" y="0"/>
          <wp:positionH relativeFrom="column">
            <wp:posOffset>-199390</wp:posOffset>
          </wp:positionH>
          <wp:positionV relativeFrom="topMargin">
            <wp:posOffset>274320</wp:posOffset>
          </wp:positionV>
          <wp:extent cx="8659368" cy="155448"/>
          <wp:effectExtent l="0" t="0" r="0" b="0"/>
          <wp:wrapTight wrapText="bothSides">
            <wp:wrapPolygon edited="0">
              <wp:start x="0" y="0"/>
              <wp:lineTo x="0" y="18590"/>
              <wp:lineTo x="21480" y="18590"/>
              <wp:lineTo x="2148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Corporate_LogoBanner_Landscape.jpg"/>
                  <pic:cNvPicPr/>
                </pic:nvPicPr>
                <pic:blipFill>
                  <a:blip r:embed="rId3">
                    <a:extLst>
                      <a:ext uri="{28A0092B-C50C-407E-A947-70E740481C1C}">
                        <a14:useLocalDpi xmlns:a14="http://schemas.microsoft.com/office/drawing/2010/main" val="0"/>
                      </a:ext>
                    </a:extLst>
                  </a:blip>
                  <a:stretch>
                    <a:fillRect/>
                  </a:stretch>
                </pic:blipFill>
                <pic:spPr>
                  <a:xfrm>
                    <a:off x="0" y="0"/>
                    <a:ext cx="8659368" cy="155448"/>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700"/>
      <w:gridCol w:w="7650"/>
      <w:gridCol w:w="2610"/>
    </w:tblGrid>
    <w:tr w:rsidR="00534DE4" w14:paraId="4E4E101E" w14:textId="77777777" w:rsidTr="0059260D">
      <w:trPr>
        <w:jc w:val="center"/>
      </w:trPr>
      <w:tc>
        <w:tcPr>
          <w:tcW w:w="2700" w:type="dxa"/>
        </w:tcPr>
        <w:p w14:paraId="7A72E138" w14:textId="77777777" w:rsidR="00534DE4" w:rsidRDefault="00534DE4" w:rsidP="0059260D">
          <w:pPr>
            <w:pStyle w:val="Heading3"/>
            <w:outlineLvl w:val="2"/>
          </w:pPr>
          <w:r>
            <w:rPr>
              <w:noProof/>
            </w:rPr>
            <w:drawing>
              <wp:anchor distT="0" distB="0" distL="114300" distR="114300" simplePos="0" relativeHeight="251674112" behindDoc="0" locked="0" layoutInCell="1" allowOverlap="1" wp14:anchorId="0A696AA8" wp14:editId="092D5B18">
                <wp:simplePos x="0" y="0"/>
                <wp:positionH relativeFrom="column">
                  <wp:posOffset>0</wp:posOffset>
                </wp:positionH>
                <wp:positionV relativeFrom="paragraph">
                  <wp:posOffset>0</wp:posOffset>
                </wp:positionV>
                <wp:extent cx="1371600" cy="493776"/>
                <wp:effectExtent l="0" t="0" r="0" b="190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SAG Logo - Full Colo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14:sizeRelV relativeFrom="margin">
                  <wp14:pctHeight>0</wp14:pctHeight>
                </wp14:sizeRelV>
              </wp:anchor>
            </w:drawing>
          </w:r>
        </w:p>
      </w:tc>
      <w:tc>
        <w:tcPr>
          <w:tcW w:w="7650" w:type="dxa"/>
        </w:tcPr>
        <w:p w14:paraId="73F96692" w14:textId="0354C6C6" w:rsidR="00534DE4" w:rsidRDefault="00534DE4" w:rsidP="0059260D">
          <w:pPr>
            <w:pStyle w:val="ToolHeader"/>
          </w:pPr>
          <w:r>
            <w:t xml:space="preserve">State of </w:t>
          </w:r>
          <w:r w:rsidR="0068000F">
            <w:fldChar w:fldCharType="begin"/>
          </w:r>
          <w:r w:rsidR="0068000F">
            <w:instrText xml:space="preserve"> DOCPROPERTY  Company  \* MERGEFORMAT </w:instrText>
          </w:r>
          <w:r w:rsidR="0068000F">
            <w:fldChar w:fldCharType="separate"/>
          </w:r>
          <w:r w:rsidR="00B40E3C">
            <w:t>Florida</w:t>
          </w:r>
          <w:r w:rsidR="0068000F">
            <w:fldChar w:fldCharType="end"/>
          </w:r>
          <w:r w:rsidR="009A714A">
            <w:t xml:space="preserve"> </w:t>
          </w:r>
          <w:fldSimple w:instr=" DOCPROPERTY  Subject  \* MERGEFORMAT ">
            <w:r w:rsidR="00D92A4F">
              <w:t>2020-21 PIP Submission Form</w:t>
            </w:r>
          </w:fldSimple>
        </w:p>
        <w:p w14:paraId="243717BC" w14:textId="308B93F1" w:rsidR="00534DE4" w:rsidRDefault="00D92A4F" w:rsidP="0059260D">
          <w:pPr>
            <w:pStyle w:val="ToolHeader"/>
          </w:pPr>
          <w:fldSimple w:instr=" DOCPROPERTY  &quot;PIP Topic&quot;  \* MERGEFORMAT ">
            <w:r w:rsidR="002D7D7F">
              <w:t>&lt;PIP Topic&gt;</w:t>
            </w:r>
          </w:fldSimple>
          <w:r w:rsidR="00534DE4">
            <w:br/>
            <w:t xml:space="preserve">for </w:t>
          </w:r>
          <w:fldSimple w:instr=" DOCPROPERTY  Keywords  \* MERGEFORMAT ">
            <w:r w:rsidR="00417AF2">
              <w:t>&lt;</w:t>
            </w:r>
            <w:r w:rsidR="00BE2B5B">
              <w:t>MCO</w:t>
            </w:r>
            <w:r w:rsidR="00417AF2">
              <w:t xml:space="preserve"> Name&gt;</w:t>
            </w:r>
          </w:fldSimple>
        </w:p>
      </w:tc>
      <w:tc>
        <w:tcPr>
          <w:tcW w:w="2610" w:type="dxa"/>
        </w:tcPr>
        <w:p w14:paraId="70963A78" w14:textId="77777777" w:rsidR="00534DE4" w:rsidRDefault="00534DE4" w:rsidP="0059260D">
          <w:pPr>
            <w:pStyle w:val="Header"/>
            <w:jc w:val="center"/>
          </w:pPr>
          <w:r>
            <w:rPr>
              <w:noProof/>
            </w:rPr>
            <w:drawing>
              <wp:anchor distT="0" distB="0" distL="114300" distR="114300" simplePos="0" relativeHeight="251672064" behindDoc="0" locked="0" layoutInCell="1" allowOverlap="1" wp14:anchorId="2C0C53B4" wp14:editId="6FF3EBC4">
                <wp:simplePos x="0" y="0"/>
                <wp:positionH relativeFrom="column">
                  <wp:posOffset>419100</wp:posOffset>
                </wp:positionH>
                <wp:positionV relativeFrom="paragraph">
                  <wp:posOffset>20955</wp:posOffset>
                </wp:positionV>
                <wp:extent cx="1181100" cy="432644"/>
                <wp:effectExtent l="0" t="0" r="0" b="5715"/>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181100" cy="432644"/>
                        </a:xfrm>
                        <a:prstGeom prst="rect">
                          <a:avLst/>
                        </a:prstGeom>
                      </pic:spPr>
                    </pic:pic>
                  </a:graphicData>
                </a:graphic>
              </wp:anchor>
            </w:drawing>
          </w:r>
        </w:p>
      </w:tc>
    </w:tr>
  </w:tbl>
  <w:p w14:paraId="23CD38ED" w14:textId="77777777" w:rsidR="00534DE4" w:rsidRPr="00C3427A" w:rsidRDefault="00534DE4" w:rsidP="00641092">
    <w:pPr>
      <w:pStyle w:val="NormalWeb"/>
      <w:spacing w:before="0" w:beforeAutospacing="0" w:after="240" w:afterAutospacing="0"/>
      <w:rPr>
        <w:sz w:val="12"/>
        <w:szCs w:val="12"/>
      </w:rPr>
    </w:pPr>
    <w:r>
      <w:rPr>
        <w:noProof/>
      </w:rPr>
      <w:drawing>
        <wp:anchor distT="0" distB="0" distL="114300" distR="114300" simplePos="0" relativeHeight="251673088" behindDoc="1" locked="0" layoutInCell="1" allowOverlap="1" wp14:anchorId="7BA8B410" wp14:editId="1210BF61">
          <wp:simplePos x="0" y="0"/>
          <wp:positionH relativeFrom="column">
            <wp:posOffset>-199390</wp:posOffset>
          </wp:positionH>
          <wp:positionV relativeFrom="topMargin">
            <wp:posOffset>274320</wp:posOffset>
          </wp:positionV>
          <wp:extent cx="8659368" cy="155448"/>
          <wp:effectExtent l="0" t="0" r="0" b="0"/>
          <wp:wrapTight wrapText="bothSides">
            <wp:wrapPolygon edited="0">
              <wp:start x="0" y="0"/>
              <wp:lineTo x="0" y="18590"/>
              <wp:lineTo x="21480" y="18590"/>
              <wp:lineTo x="2148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AG_Corporate_LogoBanner_Landscape.jpg"/>
                  <pic:cNvPicPr/>
                </pic:nvPicPr>
                <pic:blipFill>
                  <a:blip r:embed="rId3">
                    <a:extLst>
                      <a:ext uri="{28A0092B-C50C-407E-A947-70E740481C1C}">
                        <a14:useLocalDpi xmlns:a14="http://schemas.microsoft.com/office/drawing/2010/main" val="0"/>
                      </a:ext>
                    </a:extLst>
                  </a:blip>
                  <a:stretch>
                    <a:fillRect/>
                  </a:stretch>
                </pic:blipFill>
                <pic:spPr>
                  <a:xfrm>
                    <a:off x="0" y="0"/>
                    <a:ext cx="8659368" cy="155448"/>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814A78C4"/>
    <w:lvl w:ilvl="0">
      <w:start w:val="1"/>
      <w:numFmt w:val="decimal"/>
      <w:pStyle w:val="ListNumber2"/>
      <w:lvlText w:val="%1."/>
      <w:lvlJc w:val="left"/>
      <w:pPr>
        <w:tabs>
          <w:tab w:val="num" w:pos="720"/>
        </w:tabs>
        <w:ind w:left="720" w:hanging="360"/>
      </w:pPr>
    </w:lvl>
  </w:abstractNum>
  <w:abstractNum w:abstractNumId="1" w15:restartNumberingAfterBreak="0">
    <w:nsid w:val="FFFFFF83"/>
    <w:multiLevelType w:val="singleLevel"/>
    <w:tmpl w:val="A0DA6912"/>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8"/>
    <w:multiLevelType w:val="singleLevel"/>
    <w:tmpl w:val="BB064D7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singleLevel"/>
    <w:tmpl w:val="A2EA52A2"/>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0A62162"/>
    <w:multiLevelType w:val="singleLevel"/>
    <w:tmpl w:val="BA8885A4"/>
    <w:lvl w:ilvl="0">
      <w:start w:val="1"/>
      <w:numFmt w:val="decimal"/>
      <w:lvlText w:val="%1."/>
      <w:lvlJc w:val="left"/>
      <w:pPr>
        <w:tabs>
          <w:tab w:val="num" w:pos="720"/>
        </w:tabs>
        <w:ind w:left="720" w:hanging="360"/>
      </w:pPr>
      <w:rPr>
        <w:rFonts w:hint="default"/>
      </w:rPr>
    </w:lvl>
  </w:abstractNum>
  <w:abstractNum w:abstractNumId="5" w15:restartNumberingAfterBreak="0">
    <w:nsid w:val="013C79FA"/>
    <w:multiLevelType w:val="singleLevel"/>
    <w:tmpl w:val="43AC756C"/>
    <w:lvl w:ilvl="0">
      <w:start w:val="1"/>
      <w:numFmt w:val="bullet"/>
      <w:pStyle w:val="TableBullet"/>
      <w:lvlText w:val=""/>
      <w:lvlJc w:val="left"/>
      <w:pPr>
        <w:tabs>
          <w:tab w:val="num" w:pos="360"/>
        </w:tabs>
        <w:ind w:left="158" w:hanging="158"/>
      </w:pPr>
      <w:rPr>
        <w:rFonts w:ascii="Symbol" w:hAnsi="Symbol" w:hint="default"/>
      </w:rPr>
    </w:lvl>
  </w:abstractNum>
  <w:abstractNum w:abstractNumId="6" w15:restartNumberingAfterBreak="0">
    <w:nsid w:val="04137BC4"/>
    <w:multiLevelType w:val="singleLevel"/>
    <w:tmpl w:val="F2A428A0"/>
    <w:lvl w:ilvl="0">
      <w:start w:val="1"/>
      <w:numFmt w:val="bullet"/>
      <w:pStyle w:val="ProcessBullet"/>
      <w:lvlText w:val=""/>
      <w:lvlJc w:val="left"/>
      <w:pPr>
        <w:tabs>
          <w:tab w:val="num" w:pos="432"/>
        </w:tabs>
        <w:ind w:left="360" w:hanging="288"/>
      </w:pPr>
      <w:rPr>
        <w:rFonts w:ascii="Symbol" w:hAnsi="Symbol" w:hint="default"/>
        <w:sz w:val="22"/>
      </w:rPr>
    </w:lvl>
  </w:abstractNum>
  <w:abstractNum w:abstractNumId="7" w15:restartNumberingAfterBreak="0">
    <w:nsid w:val="0E922302"/>
    <w:multiLevelType w:val="hybridMultilevel"/>
    <w:tmpl w:val="97D0968C"/>
    <w:lvl w:ilvl="0" w:tplc="CC2A0628">
      <w:start w:val="1"/>
      <w:numFmt w:val="bullet"/>
      <w:lvlText w:val=""/>
      <w:lvlJc w:val="left"/>
      <w:pPr>
        <w:ind w:left="720" w:hanging="360"/>
      </w:pPr>
      <w:rPr>
        <w:rFonts w:ascii="Wingdings 2" w:hAnsi="Wingdings 2" w:hint="default"/>
        <w:color w:val="FFFFFF" w:themeColor="background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3572F5D"/>
    <w:multiLevelType w:val="multilevel"/>
    <w:tmpl w:val="861668EA"/>
    <w:lvl w:ilvl="0">
      <w:start w:val="1"/>
      <w:numFmt w:val="bullet"/>
      <w:lvlText w:val=""/>
      <w:lvlJc w:val="left"/>
      <w:pPr>
        <w:tabs>
          <w:tab w:val="num" w:pos="420"/>
        </w:tabs>
        <w:ind w:left="132" w:hanging="72"/>
      </w:pPr>
      <w:rPr>
        <w:rFonts w:ascii="Symbol" w:hAnsi="Symbol" w:hint="default"/>
        <w:b w:val="0"/>
        <w:i w:val="0"/>
        <w:color w:val="auto"/>
        <w:sz w:val="20"/>
      </w:rPr>
    </w:lvl>
    <w:lvl w:ilvl="1" w:tentative="1">
      <w:start w:val="1"/>
      <w:numFmt w:val="bullet"/>
      <w:lvlText w:val="o"/>
      <w:lvlJc w:val="left"/>
      <w:pPr>
        <w:tabs>
          <w:tab w:val="num" w:pos="1500"/>
        </w:tabs>
        <w:ind w:left="1500" w:hanging="360"/>
      </w:pPr>
      <w:rPr>
        <w:rFonts w:ascii="Courier New" w:hAnsi="Courier New" w:hint="default"/>
      </w:rPr>
    </w:lvl>
    <w:lvl w:ilvl="2" w:tentative="1">
      <w:start w:val="1"/>
      <w:numFmt w:val="bullet"/>
      <w:lvlText w:val=""/>
      <w:lvlJc w:val="left"/>
      <w:pPr>
        <w:tabs>
          <w:tab w:val="num" w:pos="2220"/>
        </w:tabs>
        <w:ind w:left="2220" w:hanging="360"/>
      </w:pPr>
      <w:rPr>
        <w:rFonts w:ascii="Wingdings" w:hAnsi="Wingdings" w:hint="default"/>
      </w:rPr>
    </w:lvl>
    <w:lvl w:ilvl="3" w:tentative="1">
      <w:start w:val="1"/>
      <w:numFmt w:val="bullet"/>
      <w:lvlText w:val=""/>
      <w:lvlJc w:val="left"/>
      <w:pPr>
        <w:tabs>
          <w:tab w:val="num" w:pos="2940"/>
        </w:tabs>
        <w:ind w:left="2940" w:hanging="360"/>
      </w:pPr>
      <w:rPr>
        <w:rFonts w:ascii="Symbol" w:hAnsi="Symbol" w:hint="default"/>
      </w:rPr>
    </w:lvl>
    <w:lvl w:ilvl="4" w:tentative="1">
      <w:start w:val="1"/>
      <w:numFmt w:val="bullet"/>
      <w:lvlText w:val="o"/>
      <w:lvlJc w:val="left"/>
      <w:pPr>
        <w:tabs>
          <w:tab w:val="num" w:pos="3660"/>
        </w:tabs>
        <w:ind w:left="3660" w:hanging="360"/>
      </w:pPr>
      <w:rPr>
        <w:rFonts w:ascii="Courier New" w:hAnsi="Courier New" w:hint="default"/>
      </w:rPr>
    </w:lvl>
    <w:lvl w:ilvl="5" w:tentative="1">
      <w:start w:val="1"/>
      <w:numFmt w:val="bullet"/>
      <w:lvlText w:val=""/>
      <w:lvlJc w:val="left"/>
      <w:pPr>
        <w:tabs>
          <w:tab w:val="num" w:pos="4380"/>
        </w:tabs>
        <w:ind w:left="4380" w:hanging="360"/>
      </w:pPr>
      <w:rPr>
        <w:rFonts w:ascii="Wingdings" w:hAnsi="Wingdings" w:hint="default"/>
      </w:rPr>
    </w:lvl>
    <w:lvl w:ilvl="6" w:tentative="1">
      <w:start w:val="1"/>
      <w:numFmt w:val="bullet"/>
      <w:lvlText w:val=""/>
      <w:lvlJc w:val="left"/>
      <w:pPr>
        <w:tabs>
          <w:tab w:val="num" w:pos="5100"/>
        </w:tabs>
        <w:ind w:left="5100" w:hanging="360"/>
      </w:pPr>
      <w:rPr>
        <w:rFonts w:ascii="Symbol" w:hAnsi="Symbol" w:hint="default"/>
      </w:rPr>
    </w:lvl>
    <w:lvl w:ilvl="7" w:tentative="1">
      <w:start w:val="1"/>
      <w:numFmt w:val="bullet"/>
      <w:lvlText w:val="o"/>
      <w:lvlJc w:val="left"/>
      <w:pPr>
        <w:tabs>
          <w:tab w:val="num" w:pos="5820"/>
        </w:tabs>
        <w:ind w:left="5820" w:hanging="360"/>
      </w:pPr>
      <w:rPr>
        <w:rFonts w:ascii="Courier New" w:hAnsi="Courier New" w:hint="default"/>
      </w:rPr>
    </w:lvl>
    <w:lvl w:ilvl="8" w:tentative="1">
      <w:start w:val="1"/>
      <w:numFmt w:val="bullet"/>
      <w:lvlText w:val=""/>
      <w:lvlJc w:val="left"/>
      <w:pPr>
        <w:tabs>
          <w:tab w:val="num" w:pos="6540"/>
        </w:tabs>
        <w:ind w:left="6540" w:hanging="360"/>
      </w:pPr>
      <w:rPr>
        <w:rFonts w:ascii="Wingdings" w:hAnsi="Wingdings" w:hint="default"/>
      </w:rPr>
    </w:lvl>
  </w:abstractNum>
  <w:abstractNum w:abstractNumId="9" w15:restartNumberingAfterBreak="0">
    <w:nsid w:val="16032EE9"/>
    <w:multiLevelType w:val="singleLevel"/>
    <w:tmpl w:val="04090017"/>
    <w:lvl w:ilvl="0">
      <w:start w:val="1"/>
      <w:numFmt w:val="lowerLetter"/>
      <w:lvlText w:val="%1)"/>
      <w:lvlJc w:val="left"/>
      <w:pPr>
        <w:tabs>
          <w:tab w:val="num" w:pos="360"/>
        </w:tabs>
        <w:ind w:left="360" w:hanging="360"/>
      </w:pPr>
      <w:rPr>
        <w:rFonts w:hint="default"/>
      </w:rPr>
    </w:lvl>
  </w:abstractNum>
  <w:abstractNum w:abstractNumId="10" w15:restartNumberingAfterBreak="0">
    <w:nsid w:val="17C631A6"/>
    <w:multiLevelType w:val="hybridMultilevel"/>
    <w:tmpl w:val="F028D796"/>
    <w:lvl w:ilvl="0" w:tplc="4C1A12DA">
      <w:start w:val="1"/>
      <w:numFmt w:val="bullet"/>
      <w:lvlText w:val=""/>
      <w:lvlJc w:val="left"/>
      <w:pPr>
        <w:ind w:left="360" w:hanging="360"/>
      </w:pPr>
      <w:rPr>
        <w:rFonts w:ascii="Wingdings" w:hAnsi="Wingdings" w:hint="default"/>
        <w:color w:val="003366"/>
        <w:sz w:val="14"/>
        <w:szCs w:val="14"/>
      </w:rPr>
    </w:lvl>
    <w:lvl w:ilvl="1" w:tplc="E578D8F0">
      <w:start w:val="1"/>
      <w:numFmt w:val="bullet"/>
      <w:lvlText w:val="o"/>
      <w:lvlJc w:val="left"/>
      <w:pPr>
        <w:tabs>
          <w:tab w:val="num" w:pos="1440"/>
        </w:tabs>
        <w:ind w:left="1440" w:hanging="360"/>
      </w:pPr>
      <w:rPr>
        <w:rFonts w:ascii="Courier New" w:hAnsi="Courier New" w:cs="Times New Roman" w:hint="default"/>
      </w:rPr>
    </w:lvl>
    <w:lvl w:ilvl="2" w:tplc="18BEB01E">
      <w:start w:val="1"/>
      <w:numFmt w:val="bullet"/>
      <w:lvlText w:val=""/>
      <w:lvlJc w:val="left"/>
      <w:pPr>
        <w:tabs>
          <w:tab w:val="num" w:pos="2160"/>
        </w:tabs>
        <w:ind w:left="2160" w:hanging="360"/>
      </w:pPr>
      <w:rPr>
        <w:rFonts w:ascii="Wingdings" w:hAnsi="Wingdings" w:hint="default"/>
      </w:rPr>
    </w:lvl>
    <w:lvl w:ilvl="3" w:tplc="02024062">
      <w:start w:val="1"/>
      <w:numFmt w:val="bullet"/>
      <w:lvlText w:val=""/>
      <w:lvlJc w:val="left"/>
      <w:pPr>
        <w:tabs>
          <w:tab w:val="num" w:pos="2880"/>
        </w:tabs>
        <w:ind w:left="2880" w:hanging="360"/>
      </w:pPr>
      <w:rPr>
        <w:rFonts w:ascii="Symbol" w:hAnsi="Symbol" w:hint="default"/>
      </w:rPr>
    </w:lvl>
    <w:lvl w:ilvl="4" w:tplc="5A26B526">
      <w:start w:val="1"/>
      <w:numFmt w:val="bullet"/>
      <w:lvlText w:val="o"/>
      <w:lvlJc w:val="left"/>
      <w:pPr>
        <w:tabs>
          <w:tab w:val="num" w:pos="3600"/>
        </w:tabs>
        <w:ind w:left="3600" w:hanging="360"/>
      </w:pPr>
      <w:rPr>
        <w:rFonts w:ascii="Courier New" w:hAnsi="Courier New" w:cs="Times New Roman" w:hint="default"/>
      </w:rPr>
    </w:lvl>
    <w:lvl w:ilvl="5" w:tplc="0DAA7188">
      <w:start w:val="1"/>
      <w:numFmt w:val="bullet"/>
      <w:lvlText w:val=""/>
      <w:lvlJc w:val="left"/>
      <w:pPr>
        <w:tabs>
          <w:tab w:val="num" w:pos="4320"/>
        </w:tabs>
        <w:ind w:left="4320" w:hanging="360"/>
      </w:pPr>
      <w:rPr>
        <w:rFonts w:ascii="Wingdings" w:hAnsi="Wingdings" w:hint="default"/>
      </w:rPr>
    </w:lvl>
    <w:lvl w:ilvl="6" w:tplc="ECE23078">
      <w:start w:val="1"/>
      <w:numFmt w:val="bullet"/>
      <w:lvlText w:val=""/>
      <w:lvlJc w:val="left"/>
      <w:pPr>
        <w:tabs>
          <w:tab w:val="num" w:pos="5040"/>
        </w:tabs>
        <w:ind w:left="5040" w:hanging="360"/>
      </w:pPr>
      <w:rPr>
        <w:rFonts w:ascii="Symbol" w:hAnsi="Symbol" w:hint="default"/>
      </w:rPr>
    </w:lvl>
    <w:lvl w:ilvl="7" w:tplc="F4483738">
      <w:start w:val="1"/>
      <w:numFmt w:val="bullet"/>
      <w:lvlText w:val="o"/>
      <w:lvlJc w:val="left"/>
      <w:pPr>
        <w:tabs>
          <w:tab w:val="num" w:pos="5760"/>
        </w:tabs>
        <w:ind w:left="5760" w:hanging="360"/>
      </w:pPr>
      <w:rPr>
        <w:rFonts w:ascii="Courier New" w:hAnsi="Courier New" w:cs="Times New Roman" w:hint="default"/>
      </w:rPr>
    </w:lvl>
    <w:lvl w:ilvl="8" w:tplc="D39C9562">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CBC1268"/>
    <w:multiLevelType w:val="hybridMultilevel"/>
    <w:tmpl w:val="95F4510C"/>
    <w:lvl w:ilvl="0" w:tplc="CC2A0628">
      <w:start w:val="1"/>
      <w:numFmt w:val="bullet"/>
      <w:lvlText w:val=""/>
      <w:lvlJc w:val="left"/>
      <w:pPr>
        <w:ind w:left="720" w:hanging="360"/>
      </w:pPr>
      <w:rPr>
        <w:rFonts w:ascii="Wingdings 2" w:hAnsi="Wingdings 2" w:hint="default"/>
        <w:color w:val="FFFFFF" w:themeColor="background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45562E"/>
    <w:multiLevelType w:val="hybridMultilevel"/>
    <w:tmpl w:val="F3F0BD86"/>
    <w:lvl w:ilvl="0" w:tplc="CC2A0628">
      <w:start w:val="1"/>
      <w:numFmt w:val="bullet"/>
      <w:lvlText w:val=""/>
      <w:lvlJc w:val="left"/>
      <w:pPr>
        <w:ind w:left="720" w:hanging="360"/>
      </w:pPr>
      <w:rPr>
        <w:rFonts w:ascii="Wingdings 2" w:hAnsi="Wingdings 2" w:hint="default"/>
        <w:color w:val="FFFFFF" w:themeColor="background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6787917"/>
    <w:multiLevelType w:val="hybridMultilevel"/>
    <w:tmpl w:val="939EA3F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7411D3D"/>
    <w:multiLevelType w:val="hybridMultilevel"/>
    <w:tmpl w:val="77DCA936"/>
    <w:lvl w:ilvl="0" w:tplc="41C20184">
      <w:start w:val="1"/>
      <w:numFmt w:val="lowerLetter"/>
      <w:pStyle w:val="ListAlpha2a"/>
      <w:lvlText w:val="%1."/>
      <w:lvlJc w:val="left"/>
      <w:pPr>
        <w:tabs>
          <w:tab w:val="num" w:pos="360"/>
        </w:tabs>
        <w:ind w:left="360" w:hanging="360"/>
      </w:pPr>
      <w:rPr>
        <w:rFonts w:hint="default"/>
      </w:rPr>
    </w:lvl>
    <w:lvl w:ilvl="1" w:tplc="5B8A2860" w:tentative="1">
      <w:start w:val="1"/>
      <w:numFmt w:val="lowerLetter"/>
      <w:lvlText w:val="%2."/>
      <w:lvlJc w:val="left"/>
      <w:pPr>
        <w:tabs>
          <w:tab w:val="num" w:pos="1440"/>
        </w:tabs>
        <w:ind w:left="1440" w:hanging="360"/>
      </w:pPr>
    </w:lvl>
    <w:lvl w:ilvl="2" w:tplc="36829874" w:tentative="1">
      <w:start w:val="1"/>
      <w:numFmt w:val="lowerRoman"/>
      <w:lvlText w:val="%3."/>
      <w:lvlJc w:val="right"/>
      <w:pPr>
        <w:tabs>
          <w:tab w:val="num" w:pos="2160"/>
        </w:tabs>
        <w:ind w:left="2160" w:hanging="180"/>
      </w:pPr>
    </w:lvl>
    <w:lvl w:ilvl="3" w:tplc="21BC7492" w:tentative="1">
      <w:start w:val="1"/>
      <w:numFmt w:val="decimal"/>
      <w:lvlText w:val="%4."/>
      <w:lvlJc w:val="left"/>
      <w:pPr>
        <w:tabs>
          <w:tab w:val="num" w:pos="2880"/>
        </w:tabs>
        <w:ind w:left="2880" w:hanging="360"/>
      </w:pPr>
    </w:lvl>
    <w:lvl w:ilvl="4" w:tplc="5EF8C822" w:tentative="1">
      <w:start w:val="1"/>
      <w:numFmt w:val="lowerLetter"/>
      <w:lvlText w:val="%5."/>
      <w:lvlJc w:val="left"/>
      <w:pPr>
        <w:tabs>
          <w:tab w:val="num" w:pos="3600"/>
        </w:tabs>
        <w:ind w:left="3600" w:hanging="360"/>
      </w:pPr>
    </w:lvl>
    <w:lvl w:ilvl="5" w:tplc="36E44CA0" w:tentative="1">
      <w:start w:val="1"/>
      <w:numFmt w:val="lowerRoman"/>
      <w:lvlText w:val="%6."/>
      <w:lvlJc w:val="right"/>
      <w:pPr>
        <w:tabs>
          <w:tab w:val="num" w:pos="4320"/>
        </w:tabs>
        <w:ind w:left="4320" w:hanging="180"/>
      </w:pPr>
    </w:lvl>
    <w:lvl w:ilvl="6" w:tplc="04488D74" w:tentative="1">
      <w:start w:val="1"/>
      <w:numFmt w:val="decimal"/>
      <w:lvlText w:val="%7."/>
      <w:lvlJc w:val="left"/>
      <w:pPr>
        <w:tabs>
          <w:tab w:val="num" w:pos="5040"/>
        </w:tabs>
        <w:ind w:left="5040" w:hanging="360"/>
      </w:pPr>
    </w:lvl>
    <w:lvl w:ilvl="7" w:tplc="037640E0" w:tentative="1">
      <w:start w:val="1"/>
      <w:numFmt w:val="lowerLetter"/>
      <w:lvlText w:val="%8."/>
      <w:lvlJc w:val="left"/>
      <w:pPr>
        <w:tabs>
          <w:tab w:val="num" w:pos="5760"/>
        </w:tabs>
        <w:ind w:left="5760" w:hanging="360"/>
      </w:pPr>
    </w:lvl>
    <w:lvl w:ilvl="8" w:tplc="47201B8A" w:tentative="1">
      <w:start w:val="1"/>
      <w:numFmt w:val="lowerRoman"/>
      <w:lvlText w:val="%9."/>
      <w:lvlJc w:val="right"/>
      <w:pPr>
        <w:tabs>
          <w:tab w:val="num" w:pos="6480"/>
        </w:tabs>
        <w:ind w:left="6480" w:hanging="180"/>
      </w:pPr>
    </w:lvl>
  </w:abstractNum>
  <w:abstractNum w:abstractNumId="15" w15:restartNumberingAfterBreak="0">
    <w:nsid w:val="2D861A32"/>
    <w:multiLevelType w:val="hybridMultilevel"/>
    <w:tmpl w:val="4BCA196A"/>
    <w:lvl w:ilvl="0" w:tplc="D5DCF40E">
      <w:start w:val="1"/>
      <w:numFmt w:val="bullet"/>
      <w:lvlText w:val=""/>
      <w:lvlJc w:val="left"/>
      <w:pPr>
        <w:ind w:left="1166" w:hanging="360"/>
      </w:pPr>
      <w:rPr>
        <w:rFonts w:ascii="Wingdings" w:hAnsi="Wingdings" w:hint="default"/>
        <w:color w:val="003366"/>
        <w:sz w:val="16"/>
      </w:rPr>
    </w:lvl>
    <w:lvl w:ilvl="1" w:tplc="04090003" w:tentative="1">
      <w:start w:val="1"/>
      <w:numFmt w:val="bullet"/>
      <w:lvlText w:val="o"/>
      <w:lvlJc w:val="left"/>
      <w:pPr>
        <w:ind w:left="1886" w:hanging="360"/>
      </w:pPr>
      <w:rPr>
        <w:rFonts w:ascii="Courier New" w:hAnsi="Courier New" w:cs="Courier New" w:hint="default"/>
      </w:rPr>
    </w:lvl>
    <w:lvl w:ilvl="2" w:tplc="04090005" w:tentative="1">
      <w:start w:val="1"/>
      <w:numFmt w:val="bullet"/>
      <w:lvlText w:val=""/>
      <w:lvlJc w:val="left"/>
      <w:pPr>
        <w:ind w:left="2606" w:hanging="360"/>
      </w:pPr>
      <w:rPr>
        <w:rFonts w:ascii="Wingdings" w:hAnsi="Wingdings" w:hint="default"/>
      </w:rPr>
    </w:lvl>
    <w:lvl w:ilvl="3" w:tplc="04090001" w:tentative="1">
      <w:start w:val="1"/>
      <w:numFmt w:val="bullet"/>
      <w:lvlText w:val=""/>
      <w:lvlJc w:val="left"/>
      <w:pPr>
        <w:ind w:left="3326" w:hanging="360"/>
      </w:pPr>
      <w:rPr>
        <w:rFonts w:ascii="Symbol" w:hAnsi="Symbol" w:hint="default"/>
      </w:rPr>
    </w:lvl>
    <w:lvl w:ilvl="4" w:tplc="04090003" w:tentative="1">
      <w:start w:val="1"/>
      <w:numFmt w:val="bullet"/>
      <w:lvlText w:val="o"/>
      <w:lvlJc w:val="left"/>
      <w:pPr>
        <w:ind w:left="4046" w:hanging="360"/>
      </w:pPr>
      <w:rPr>
        <w:rFonts w:ascii="Courier New" w:hAnsi="Courier New" w:cs="Courier New" w:hint="default"/>
      </w:rPr>
    </w:lvl>
    <w:lvl w:ilvl="5" w:tplc="04090005" w:tentative="1">
      <w:start w:val="1"/>
      <w:numFmt w:val="bullet"/>
      <w:lvlText w:val=""/>
      <w:lvlJc w:val="left"/>
      <w:pPr>
        <w:ind w:left="4766" w:hanging="360"/>
      </w:pPr>
      <w:rPr>
        <w:rFonts w:ascii="Wingdings" w:hAnsi="Wingdings" w:hint="default"/>
      </w:rPr>
    </w:lvl>
    <w:lvl w:ilvl="6" w:tplc="04090001" w:tentative="1">
      <w:start w:val="1"/>
      <w:numFmt w:val="bullet"/>
      <w:lvlText w:val=""/>
      <w:lvlJc w:val="left"/>
      <w:pPr>
        <w:ind w:left="5486" w:hanging="360"/>
      </w:pPr>
      <w:rPr>
        <w:rFonts w:ascii="Symbol" w:hAnsi="Symbol" w:hint="default"/>
      </w:rPr>
    </w:lvl>
    <w:lvl w:ilvl="7" w:tplc="04090003" w:tentative="1">
      <w:start w:val="1"/>
      <w:numFmt w:val="bullet"/>
      <w:lvlText w:val="o"/>
      <w:lvlJc w:val="left"/>
      <w:pPr>
        <w:ind w:left="6206" w:hanging="360"/>
      </w:pPr>
      <w:rPr>
        <w:rFonts w:ascii="Courier New" w:hAnsi="Courier New" w:cs="Courier New" w:hint="default"/>
      </w:rPr>
    </w:lvl>
    <w:lvl w:ilvl="8" w:tplc="04090005" w:tentative="1">
      <w:start w:val="1"/>
      <w:numFmt w:val="bullet"/>
      <w:lvlText w:val=""/>
      <w:lvlJc w:val="left"/>
      <w:pPr>
        <w:ind w:left="6926" w:hanging="360"/>
      </w:pPr>
      <w:rPr>
        <w:rFonts w:ascii="Wingdings" w:hAnsi="Wingdings" w:hint="default"/>
      </w:rPr>
    </w:lvl>
  </w:abstractNum>
  <w:abstractNum w:abstractNumId="16" w15:restartNumberingAfterBreak="0">
    <w:nsid w:val="2DC80C1C"/>
    <w:multiLevelType w:val="hybridMultilevel"/>
    <w:tmpl w:val="7EDE9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FFB6170"/>
    <w:multiLevelType w:val="singleLevel"/>
    <w:tmpl w:val="04090017"/>
    <w:lvl w:ilvl="0">
      <w:start w:val="1"/>
      <w:numFmt w:val="lowerLetter"/>
      <w:lvlText w:val="%1)"/>
      <w:lvlJc w:val="left"/>
      <w:pPr>
        <w:tabs>
          <w:tab w:val="num" w:pos="360"/>
        </w:tabs>
        <w:ind w:left="360" w:hanging="360"/>
      </w:pPr>
      <w:rPr>
        <w:rFonts w:hint="default"/>
      </w:rPr>
    </w:lvl>
  </w:abstractNum>
  <w:abstractNum w:abstractNumId="18" w15:restartNumberingAfterBreak="0">
    <w:nsid w:val="35774195"/>
    <w:multiLevelType w:val="hybridMultilevel"/>
    <w:tmpl w:val="64E04D92"/>
    <w:lvl w:ilvl="0" w:tplc="CC2A0628">
      <w:start w:val="1"/>
      <w:numFmt w:val="bullet"/>
      <w:lvlText w:val=""/>
      <w:lvlJc w:val="left"/>
      <w:pPr>
        <w:ind w:left="720" w:hanging="360"/>
      </w:pPr>
      <w:rPr>
        <w:rFonts w:ascii="Wingdings 2" w:hAnsi="Wingdings 2" w:hint="default"/>
        <w:color w:val="FFFFFF" w:themeColor="background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DD26823"/>
    <w:multiLevelType w:val="singleLevel"/>
    <w:tmpl w:val="83DAB22E"/>
    <w:lvl w:ilvl="0">
      <w:start w:val="1"/>
      <w:numFmt w:val="bullet"/>
      <w:pStyle w:val="Dash"/>
      <w:lvlText w:val="–"/>
      <w:lvlJc w:val="left"/>
      <w:pPr>
        <w:tabs>
          <w:tab w:val="num" w:pos="360"/>
        </w:tabs>
        <w:ind w:left="0" w:firstLine="0"/>
      </w:pPr>
      <w:rPr>
        <w:rFonts w:ascii="Book Antiqua" w:hAnsi="Book Antiqua" w:hint="default"/>
      </w:rPr>
    </w:lvl>
  </w:abstractNum>
  <w:abstractNum w:abstractNumId="20" w15:restartNumberingAfterBreak="0">
    <w:nsid w:val="3DE376A2"/>
    <w:multiLevelType w:val="hybridMultilevel"/>
    <w:tmpl w:val="CD2EFEF0"/>
    <w:lvl w:ilvl="0" w:tplc="01404A5C">
      <w:start w:val="1"/>
      <w:numFmt w:val="bullet"/>
      <w:lvlText w:val=""/>
      <w:lvlJc w:val="left"/>
      <w:pPr>
        <w:ind w:left="720" w:hanging="360"/>
      </w:pPr>
      <w:rPr>
        <w:rFonts w:ascii="Wingdings 2" w:hAnsi="Wingdings 2" w:hint="default"/>
        <w:color w:val="00549E"/>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3A13C89"/>
    <w:multiLevelType w:val="singleLevel"/>
    <w:tmpl w:val="3C889F96"/>
    <w:lvl w:ilvl="0">
      <w:start w:val="1"/>
      <w:numFmt w:val="bullet"/>
      <w:pStyle w:val="Bullet2"/>
      <w:lvlText w:val=""/>
      <w:lvlJc w:val="left"/>
      <w:pPr>
        <w:tabs>
          <w:tab w:val="num" w:pos="360"/>
        </w:tabs>
        <w:ind w:left="360" w:hanging="360"/>
      </w:pPr>
      <w:rPr>
        <w:rFonts w:ascii="Symbol" w:hAnsi="Symbol" w:hint="default"/>
        <w:sz w:val="20"/>
      </w:rPr>
    </w:lvl>
  </w:abstractNum>
  <w:abstractNum w:abstractNumId="22" w15:restartNumberingAfterBreak="0">
    <w:nsid w:val="484D7047"/>
    <w:multiLevelType w:val="hybridMultilevel"/>
    <w:tmpl w:val="364A08AC"/>
    <w:lvl w:ilvl="0" w:tplc="1D5CC04E">
      <w:start w:val="1"/>
      <w:numFmt w:val="bullet"/>
      <w:lvlText w:val=""/>
      <w:lvlJc w:val="left"/>
      <w:pPr>
        <w:tabs>
          <w:tab w:val="num" w:pos="360"/>
        </w:tabs>
        <w:ind w:left="360" w:hanging="360"/>
      </w:pPr>
      <w:rPr>
        <w:rFonts w:ascii="Symbol" w:hAnsi="Symbol" w:hint="default"/>
      </w:rPr>
    </w:lvl>
    <w:lvl w:ilvl="1" w:tplc="17CC6C90" w:tentative="1">
      <w:start w:val="1"/>
      <w:numFmt w:val="bullet"/>
      <w:lvlText w:val="o"/>
      <w:lvlJc w:val="left"/>
      <w:pPr>
        <w:tabs>
          <w:tab w:val="num" w:pos="1440"/>
        </w:tabs>
        <w:ind w:left="1440" w:hanging="360"/>
      </w:pPr>
      <w:rPr>
        <w:rFonts w:ascii="Courier New" w:hAnsi="Courier New" w:hint="default"/>
      </w:rPr>
    </w:lvl>
    <w:lvl w:ilvl="2" w:tplc="4B208962" w:tentative="1">
      <w:start w:val="1"/>
      <w:numFmt w:val="bullet"/>
      <w:lvlText w:val=""/>
      <w:lvlJc w:val="left"/>
      <w:pPr>
        <w:tabs>
          <w:tab w:val="num" w:pos="2160"/>
        </w:tabs>
        <w:ind w:left="2160" w:hanging="360"/>
      </w:pPr>
      <w:rPr>
        <w:rFonts w:ascii="Wingdings" w:hAnsi="Wingdings" w:hint="default"/>
      </w:rPr>
    </w:lvl>
    <w:lvl w:ilvl="3" w:tplc="E2489578" w:tentative="1">
      <w:start w:val="1"/>
      <w:numFmt w:val="bullet"/>
      <w:lvlText w:val=""/>
      <w:lvlJc w:val="left"/>
      <w:pPr>
        <w:tabs>
          <w:tab w:val="num" w:pos="2880"/>
        </w:tabs>
        <w:ind w:left="2880" w:hanging="360"/>
      </w:pPr>
      <w:rPr>
        <w:rFonts w:ascii="Symbol" w:hAnsi="Symbol" w:hint="default"/>
      </w:rPr>
    </w:lvl>
    <w:lvl w:ilvl="4" w:tplc="8B1C545A" w:tentative="1">
      <w:start w:val="1"/>
      <w:numFmt w:val="bullet"/>
      <w:lvlText w:val="o"/>
      <w:lvlJc w:val="left"/>
      <w:pPr>
        <w:tabs>
          <w:tab w:val="num" w:pos="3600"/>
        </w:tabs>
        <w:ind w:left="3600" w:hanging="360"/>
      </w:pPr>
      <w:rPr>
        <w:rFonts w:ascii="Courier New" w:hAnsi="Courier New" w:hint="default"/>
      </w:rPr>
    </w:lvl>
    <w:lvl w:ilvl="5" w:tplc="83446AD0" w:tentative="1">
      <w:start w:val="1"/>
      <w:numFmt w:val="bullet"/>
      <w:lvlText w:val=""/>
      <w:lvlJc w:val="left"/>
      <w:pPr>
        <w:tabs>
          <w:tab w:val="num" w:pos="4320"/>
        </w:tabs>
        <w:ind w:left="4320" w:hanging="360"/>
      </w:pPr>
      <w:rPr>
        <w:rFonts w:ascii="Wingdings" w:hAnsi="Wingdings" w:hint="default"/>
      </w:rPr>
    </w:lvl>
    <w:lvl w:ilvl="6" w:tplc="39780CAA" w:tentative="1">
      <w:start w:val="1"/>
      <w:numFmt w:val="bullet"/>
      <w:lvlText w:val=""/>
      <w:lvlJc w:val="left"/>
      <w:pPr>
        <w:tabs>
          <w:tab w:val="num" w:pos="5040"/>
        </w:tabs>
        <w:ind w:left="5040" w:hanging="360"/>
      </w:pPr>
      <w:rPr>
        <w:rFonts w:ascii="Symbol" w:hAnsi="Symbol" w:hint="default"/>
      </w:rPr>
    </w:lvl>
    <w:lvl w:ilvl="7" w:tplc="51105CD2" w:tentative="1">
      <w:start w:val="1"/>
      <w:numFmt w:val="bullet"/>
      <w:lvlText w:val="o"/>
      <w:lvlJc w:val="left"/>
      <w:pPr>
        <w:tabs>
          <w:tab w:val="num" w:pos="5760"/>
        </w:tabs>
        <w:ind w:left="5760" w:hanging="360"/>
      </w:pPr>
      <w:rPr>
        <w:rFonts w:ascii="Courier New" w:hAnsi="Courier New" w:hint="default"/>
      </w:rPr>
    </w:lvl>
    <w:lvl w:ilvl="8" w:tplc="82A0C688"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9F32FF8"/>
    <w:multiLevelType w:val="hybridMultilevel"/>
    <w:tmpl w:val="1DA6A94A"/>
    <w:lvl w:ilvl="0" w:tplc="D07A7BF6">
      <w:start w:val="1"/>
      <w:numFmt w:val="bullet"/>
      <w:lvlText w:val=""/>
      <w:lvlJc w:val="left"/>
      <w:pPr>
        <w:tabs>
          <w:tab w:val="num" w:pos="792"/>
        </w:tabs>
        <w:ind w:left="792" w:hanging="360"/>
      </w:pPr>
      <w:rPr>
        <w:rFonts w:ascii="Wingdings" w:hAnsi="Wingdings" w:hint="default"/>
        <w:color w:val="003366"/>
        <w:sz w:val="14"/>
      </w:rPr>
    </w:lvl>
    <w:lvl w:ilvl="1" w:tplc="FE105272" w:tentative="1">
      <w:start w:val="1"/>
      <w:numFmt w:val="bullet"/>
      <w:lvlText w:val="o"/>
      <w:lvlJc w:val="left"/>
      <w:pPr>
        <w:tabs>
          <w:tab w:val="num" w:pos="1440"/>
        </w:tabs>
        <w:ind w:left="1440" w:hanging="360"/>
      </w:pPr>
      <w:rPr>
        <w:rFonts w:ascii="Courier New" w:hAnsi="Courier New" w:hint="default"/>
      </w:rPr>
    </w:lvl>
    <w:lvl w:ilvl="2" w:tplc="4A62DFA2" w:tentative="1">
      <w:start w:val="1"/>
      <w:numFmt w:val="bullet"/>
      <w:lvlText w:val=""/>
      <w:lvlJc w:val="left"/>
      <w:pPr>
        <w:tabs>
          <w:tab w:val="num" w:pos="2160"/>
        </w:tabs>
        <w:ind w:left="2160" w:hanging="360"/>
      </w:pPr>
      <w:rPr>
        <w:rFonts w:ascii="Wingdings" w:hAnsi="Wingdings" w:hint="default"/>
      </w:rPr>
    </w:lvl>
    <w:lvl w:ilvl="3" w:tplc="F41C6496" w:tentative="1">
      <w:start w:val="1"/>
      <w:numFmt w:val="bullet"/>
      <w:lvlText w:val=""/>
      <w:lvlJc w:val="left"/>
      <w:pPr>
        <w:tabs>
          <w:tab w:val="num" w:pos="2880"/>
        </w:tabs>
        <w:ind w:left="2880" w:hanging="360"/>
      </w:pPr>
      <w:rPr>
        <w:rFonts w:ascii="Symbol" w:hAnsi="Symbol" w:hint="default"/>
      </w:rPr>
    </w:lvl>
    <w:lvl w:ilvl="4" w:tplc="2D1CEB82" w:tentative="1">
      <w:start w:val="1"/>
      <w:numFmt w:val="bullet"/>
      <w:lvlText w:val="o"/>
      <w:lvlJc w:val="left"/>
      <w:pPr>
        <w:tabs>
          <w:tab w:val="num" w:pos="3600"/>
        </w:tabs>
        <w:ind w:left="3600" w:hanging="360"/>
      </w:pPr>
      <w:rPr>
        <w:rFonts w:ascii="Courier New" w:hAnsi="Courier New" w:hint="default"/>
      </w:rPr>
    </w:lvl>
    <w:lvl w:ilvl="5" w:tplc="8EFCC21E" w:tentative="1">
      <w:start w:val="1"/>
      <w:numFmt w:val="bullet"/>
      <w:lvlText w:val=""/>
      <w:lvlJc w:val="left"/>
      <w:pPr>
        <w:tabs>
          <w:tab w:val="num" w:pos="4320"/>
        </w:tabs>
        <w:ind w:left="4320" w:hanging="360"/>
      </w:pPr>
      <w:rPr>
        <w:rFonts w:ascii="Wingdings" w:hAnsi="Wingdings" w:hint="default"/>
      </w:rPr>
    </w:lvl>
    <w:lvl w:ilvl="6" w:tplc="99C25310" w:tentative="1">
      <w:start w:val="1"/>
      <w:numFmt w:val="bullet"/>
      <w:lvlText w:val=""/>
      <w:lvlJc w:val="left"/>
      <w:pPr>
        <w:tabs>
          <w:tab w:val="num" w:pos="5040"/>
        </w:tabs>
        <w:ind w:left="5040" w:hanging="360"/>
      </w:pPr>
      <w:rPr>
        <w:rFonts w:ascii="Symbol" w:hAnsi="Symbol" w:hint="default"/>
      </w:rPr>
    </w:lvl>
    <w:lvl w:ilvl="7" w:tplc="18C20D2C" w:tentative="1">
      <w:start w:val="1"/>
      <w:numFmt w:val="bullet"/>
      <w:lvlText w:val="o"/>
      <w:lvlJc w:val="left"/>
      <w:pPr>
        <w:tabs>
          <w:tab w:val="num" w:pos="5760"/>
        </w:tabs>
        <w:ind w:left="5760" w:hanging="360"/>
      </w:pPr>
      <w:rPr>
        <w:rFonts w:ascii="Courier New" w:hAnsi="Courier New" w:hint="default"/>
      </w:rPr>
    </w:lvl>
    <w:lvl w:ilvl="8" w:tplc="BE2AC636"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CF6360C"/>
    <w:multiLevelType w:val="singleLevel"/>
    <w:tmpl w:val="2D626E02"/>
    <w:lvl w:ilvl="0">
      <w:start w:val="1"/>
      <w:numFmt w:val="decimal"/>
      <w:lvlText w:val="%1."/>
      <w:lvlJc w:val="left"/>
      <w:pPr>
        <w:tabs>
          <w:tab w:val="num" w:pos="720"/>
        </w:tabs>
        <w:ind w:left="720" w:hanging="360"/>
      </w:pPr>
      <w:rPr>
        <w:rFonts w:hint="default"/>
      </w:rPr>
    </w:lvl>
  </w:abstractNum>
  <w:abstractNum w:abstractNumId="25" w15:restartNumberingAfterBreak="0">
    <w:nsid w:val="5315092B"/>
    <w:multiLevelType w:val="hybridMultilevel"/>
    <w:tmpl w:val="E4981936"/>
    <w:lvl w:ilvl="0" w:tplc="CC2A0628">
      <w:start w:val="1"/>
      <w:numFmt w:val="bullet"/>
      <w:lvlText w:val=""/>
      <w:lvlJc w:val="left"/>
      <w:pPr>
        <w:ind w:left="720" w:hanging="360"/>
      </w:pPr>
      <w:rPr>
        <w:rFonts w:ascii="Wingdings 2" w:hAnsi="Wingdings 2" w:hint="default"/>
        <w:color w:val="FFFFFF" w:themeColor="background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354787A"/>
    <w:multiLevelType w:val="hybridMultilevel"/>
    <w:tmpl w:val="30909324"/>
    <w:lvl w:ilvl="0" w:tplc="BA643AB6">
      <w:start w:val="1"/>
      <w:numFmt w:val="upperLetter"/>
      <w:pStyle w:val="ListAlphaA"/>
      <w:lvlText w:val="%1."/>
      <w:lvlJc w:val="right"/>
      <w:pPr>
        <w:tabs>
          <w:tab w:val="num" w:pos="1224"/>
        </w:tabs>
        <w:ind w:left="1224" w:hanging="360"/>
      </w:pPr>
      <w:rPr>
        <w:rFonts w:hint="default"/>
      </w:rPr>
    </w:lvl>
    <w:lvl w:ilvl="1" w:tplc="A1D2A658" w:tentative="1">
      <w:start w:val="1"/>
      <w:numFmt w:val="lowerLetter"/>
      <w:lvlText w:val="%2."/>
      <w:lvlJc w:val="left"/>
      <w:pPr>
        <w:tabs>
          <w:tab w:val="num" w:pos="1872"/>
        </w:tabs>
        <w:ind w:left="1872" w:hanging="360"/>
      </w:pPr>
    </w:lvl>
    <w:lvl w:ilvl="2" w:tplc="FCEC6D4A" w:tentative="1">
      <w:start w:val="1"/>
      <w:numFmt w:val="lowerRoman"/>
      <w:lvlText w:val="%3."/>
      <w:lvlJc w:val="right"/>
      <w:pPr>
        <w:tabs>
          <w:tab w:val="num" w:pos="2592"/>
        </w:tabs>
        <w:ind w:left="2592" w:hanging="180"/>
      </w:pPr>
    </w:lvl>
    <w:lvl w:ilvl="3" w:tplc="4CB67AC4" w:tentative="1">
      <w:start w:val="1"/>
      <w:numFmt w:val="decimal"/>
      <w:lvlText w:val="%4."/>
      <w:lvlJc w:val="left"/>
      <w:pPr>
        <w:tabs>
          <w:tab w:val="num" w:pos="3312"/>
        </w:tabs>
        <w:ind w:left="3312" w:hanging="360"/>
      </w:pPr>
    </w:lvl>
    <w:lvl w:ilvl="4" w:tplc="49C67F68" w:tentative="1">
      <w:start w:val="1"/>
      <w:numFmt w:val="lowerLetter"/>
      <w:lvlText w:val="%5."/>
      <w:lvlJc w:val="left"/>
      <w:pPr>
        <w:tabs>
          <w:tab w:val="num" w:pos="4032"/>
        </w:tabs>
        <w:ind w:left="4032" w:hanging="360"/>
      </w:pPr>
    </w:lvl>
    <w:lvl w:ilvl="5" w:tplc="57F23CD4" w:tentative="1">
      <w:start w:val="1"/>
      <w:numFmt w:val="lowerRoman"/>
      <w:lvlText w:val="%6."/>
      <w:lvlJc w:val="right"/>
      <w:pPr>
        <w:tabs>
          <w:tab w:val="num" w:pos="4752"/>
        </w:tabs>
        <w:ind w:left="4752" w:hanging="180"/>
      </w:pPr>
    </w:lvl>
    <w:lvl w:ilvl="6" w:tplc="164EFA3E" w:tentative="1">
      <w:start w:val="1"/>
      <w:numFmt w:val="decimal"/>
      <w:lvlText w:val="%7."/>
      <w:lvlJc w:val="left"/>
      <w:pPr>
        <w:tabs>
          <w:tab w:val="num" w:pos="5472"/>
        </w:tabs>
        <w:ind w:left="5472" w:hanging="360"/>
      </w:pPr>
    </w:lvl>
    <w:lvl w:ilvl="7" w:tplc="D3CA8874" w:tentative="1">
      <w:start w:val="1"/>
      <w:numFmt w:val="lowerLetter"/>
      <w:lvlText w:val="%8."/>
      <w:lvlJc w:val="left"/>
      <w:pPr>
        <w:tabs>
          <w:tab w:val="num" w:pos="6192"/>
        </w:tabs>
        <w:ind w:left="6192" w:hanging="360"/>
      </w:pPr>
    </w:lvl>
    <w:lvl w:ilvl="8" w:tplc="6E9CD4D2" w:tentative="1">
      <w:start w:val="1"/>
      <w:numFmt w:val="lowerRoman"/>
      <w:lvlText w:val="%9."/>
      <w:lvlJc w:val="right"/>
      <w:pPr>
        <w:tabs>
          <w:tab w:val="num" w:pos="6912"/>
        </w:tabs>
        <w:ind w:left="6912" w:hanging="180"/>
      </w:pPr>
    </w:lvl>
  </w:abstractNum>
  <w:abstractNum w:abstractNumId="27" w15:restartNumberingAfterBreak="0">
    <w:nsid w:val="56B22751"/>
    <w:multiLevelType w:val="hybridMultilevel"/>
    <w:tmpl w:val="F54ABD80"/>
    <w:lvl w:ilvl="0" w:tplc="E8DAB3F0">
      <w:start w:val="1"/>
      <w:numFmt w:val="bullet"/>
      <w:lvlText w:val=""/>
      <w:lvlJc w:val="left"/>
      <w:pPr>
        <w:ind w:left="1152" w:hanging="360"/>
      </w:pPr>
      <w:rPr>
        <w:rFonts w:ascii="Symbol" w:hAnsi="Symbol" w:hint="default"/>
        <w:color w:val="003366"/>
        <w:sz w:val="16"/>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8" w15:restartNumberingAfterBreak="0">
    <w:nsid w:val="59013EAF"/>
    <w:multiLevelType w:val="singleLevel"/>
    <w:tmpl w:val="04090017"/>
    <w:lvl w:ilvl="0">
      <w:start w:val="1"/>
      <w:numFmt w:val="lowerLetter"/>
      <w:lvlText w:val="%1)"/>
      <w:lvlJc w:val="left"/>
      <w:pPr>
        <w:tabs>
          <w:tab w:val="num" w:pos="360"/>
        </w:tabs>
        <w:ind w:left="360" w:hanging="360"/>
      </w:pPr>
      <w:rPr>
        <w:rFonts w:hint="default"/>
      </w:rPr>
    </w:lvl>
  </w:abstractNum>
  <w:abstractNum w:abstractNumId="29" w15:restartNumberingAfterBreak="0">
    <w:nsid w:val="5FEC38A7"/>
    <w:multiLevelType w:val="hybridMultilevel"/>
    <w:tmpl w:val="32F691D6"/>
    <w:lvl w:ilvl="0" w:tplc="CC2A0628">
      <w:start w:val="1"/>
      <w:numFmt w:val="bullet"/>
      <w:lvlText w:val=""/>
      <w:lvlJc w:val="left"/>
      <w:pPr>
        <w:ind w:left="720" w:hanging="360"/>
      </w:pPr>
      <w:rPr>
        <w:rFonts w:ascii="Wingdings 2" w:hAnsi="Wingdings 2" w:hint="default"/>
        <w:color w:val="FFFFFF" w:themeColor="background1"/>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665FEA"/>
    <w:multiLevelType w:val="multilevel"/>
    <w:tmpl w:val="8EC82D3A"/>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85434C1"/>
    <w:multiLevelType w:val="singleLevel"/>
    <w:tmpl w:val="B33A4A96"/>
    <w:lvl w:ilvl="0">
      <w:start w:val="1"/>
      <w:numFmt w:val="bullet"/>
      <w:pStyle w:val="Bullet"/>
      <w:lvlText w:val=""/>
      <w:lvlJc w:val="left"/>
      <w:pPr>
        <w:tabs>
          <w:tab w:val="num" w:pos="432"/>
        </w:tabs>
        <w:ind w:left="360" w:hanging="288"/>
      </w:pPr>
      <w:rPr>
        <w:rFonts w:ascii="Symbol" w:hAnsi="Symbol" w:hint="default"/>
        <w:sz w:val="22"/>
      </w:rPr>
    </w:lvl>
  </w:abstractNum>
  <w:abstractNum w:abstractNumId="32" w15:restartNumberingAfterBreak="0">
    <w:nsid w:val="74484349"/>
    <w:multiLevelType w:val="hybridMultilevel"/>
    <w:tmpl w:val="9FD2D70A"/>
    <w:lvl w:ilvl="0" w:tplc="38F0E2C6">
      <w:start w:val="1"/>
      <w:numFmt w:val="bullet"/>
      <w:lvlText w:val=""/>
      <w:lvlJc w:val="left"/>
      <w:pPr>
        <w:ind w:left="360" w:hanging="360"/>
      </w:pPr>
      <w:rPr>
        <w:rFonts w:ascii="Wingdings" w:hAnsi="Wingdings" w:cs="Times New Roman" w:hint="default"/>
        <w:b w:val="0"/>
        <w:bCs w:val="0"/>
        <w:i w:val="0"/>
        <w:iCs w:val="0"/>
        <w:caps w:val="0"/>
        <w:strike w:val="0"/>
        <w:dstrike w:val="0"/>
        <w:outline w:val="0"/>
        <w:shadow w:val="0"/>
        <w:emboss w:val="0"/>
        <w:imprint w:val="0"/>
        <w:vanish w:val="0"/>
        <w:color w:val="FFFFFF" w:themeColor="background1"/>
        <w:spacing w:val="0"/>
        <w:kern w:val="0"/>
        <w:position w:val="0"/>
        <w:sz w:val="28"/>
        <w:szCs w:val="16"/>
        <w:u w:val="none"/>
        <w:effect w:val="none"/>
        <w:vertAlign w:val="baseline"/>
        <w:em w:val="none"/>
        <w14:ligatures w14:val="none"/>
        <w14:numForm w14:val="default"/>
        <w14:numSpacing w14:val="default"/>
        <w14:stylisticSets/>
        <w14:cntxtAlts w14:val="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33" w15:restartNumberingAfterBreak="0">
    <w:nsid w:val="744B2CA6"/>
    <w:multiLevelType w:val="singleLevel"/>
    <w:tmpl w:val="6B6CA892"/>
    <w:lvl w:ilvl="0">
      <w:start w:val="1"/>
      <w:numFmt w:val="bullet"/>
      <w:pStyle w:val="TableBullet2"/>
      <w:lvlText w:val=""/>
      <w:lvlJc w:val="left"/>
      <w:pPr>
        <w:tabs>
          <w:tab w:val="num" w:pos="360"/>
        </w:tabs>
        <w:ind w:left="187" w:hanging="187"/>
      </w:pPr>
      <w:rPr>
        <w:rFonts w:ascii="Symbol" w:hAnsi="Symbol" w:hint="default"/>
      </w:rPr>
    </w:lvl>
  </w:abstractNum>
  <w:abstractNum w:abstractNumId="34" w15:restartNumberingAfterBreak="0">
    <w:nsid w:val="764467FA"/>
    <w:multiLevelType w:val="hybridMultilevel"/>
    <w:tmpl w:val="4C5A7534"/>
    <w:lvl w:ilvl="0" w:tplc="CC2A0628">
      <w:start w:val="1"/>
      <w:numFmt w:val="bullet"/>
      <w:lvlText w:val=""/>
      <w:lvlJc w:val="left"/>
      <w:pPr>
        <w:ind w:left="720" w:hanging="360"/>
      </w:pPr>
      <w:rPr>
        <w:rFonts w:ascii="Wingdings 2" w:hAnsi="Wingdings 2" w:hint="default"/>
        <w:color w:val="FFFFFF" w:themeColor="background1"/>
        <w:sz w:val="16"/>
        <w:szCs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30"/>
  </w:num>
  <w:num w:numId="3">
    <w:abstractNumId w:val="21"/>
  </w:num>
  <w:num w:numId="4">
    <w:abstractNumId w:val="33"/>
  </w:num>
  <w:num w:numId="5">
    <w:abstractNumId w:val="5"/>
  </w:num>
  <w:num w:numId="6">
    <w:abstractNumId w:val="31"/>
  </w:num>
  <w:num w:numId="7">
    <w:abstractNumId w:val="6"/>
  </w:num>
  <w:num w:numId="8">
    <w:abstractNumId w:val="19"/>
  </w:num>
  <w:num w:numId="9">
    <w:abstractNumId w:val="26"/>
  </w:num>
  <w:num w:numId="10">
    <w:abstractNumId w:val="14"/>
  </w:num>
  <w:num w:numId="11">
    <w:abstractNumId w:val="23"/>
  </w:num>
  <w:num w:numId="12">
    <w:abstractNumId w:val="1"/>
  </w:num>
  <w:num w:numId="13">
    <w:abstractNumId w:val="2"/>
  </w:num>
  <w:num w:numId="14">
    <w:abstractNumId w:val="0"/>
  </w:num>
  <w:num w:numId="15">
    <w:abstractNumId w:val="8"/>
  </w:num>
  <w:num w:numId="16">
    <w:abstractNumId w:val="9"/>
  </w:num>
  <w:num w:numId="17">
    <w:abstractNumId w:val="24"/>
  </w:num>
  <w:num w:numId="18">
    <w:abstractNumId w:val="28"/>
  </w:num>
  <w:num w:numId="19">
    <w:abstractNumId w:val="4"/>
  </w:num>
  <w:num w:numId="20">
    <w:abstractNumId w:val="17"/>
  </w:num>
  <w:num w:numId="21">
    <w:abstractNumId w:val="10"/>
  </w:num>
  <w:num w:numId="22">
    <w:abstractNumId w:val="10"/>
  </w:num>
  <w:num w:numId="23">
    <w:abstractNumId w:val="3"/>
  </w:num>
  <w:num w:numId="24">
    <w:abstractNumId w:val="27"/>
  </w:num>
  <w:num w:numId="25">
    <w:abstractNumId w:val="15"/>
  </w:num>
  <w:num w:numId="26">
    <w:abstractNumId w:val="32"/>
  </w:num>
  <w:num w:numId="27">
    <w:abstractNumId w:val="16"/>
  </w:num>
  <w:num w:numId="28">
    <w:abstractNumId w:val="32"/>
  </w:num>
  <w:num w:numId="29">
    <w:abstractNumId w:val="13"/>
  </w:num>
  <w:num w:numId="30">
    <w:abstractNumId w:val="20"/>
  </w:num>
  <w:num w:numId="31">
    <w:abstractNumId w:val="18"/>
  </w:num>
  <w:num w:numId="32">
    <w:abstractNumId w:val="25"/>
  </w:num>
  <w:num w:numId="33">
    <w:abstractNumId w:val="12"/>
  </w:num>
  <w:num w:numId="34">
    <w:abstractNumId w:val="11"/>
  </w:num>
  <w:num w:numId="35">
    <w:abstractNumId w:val="29"/>
  </w:num>
  <w:num w:numId="36">
    <w:abstractNumId w:val="7"/>
  </w:num>
  <w:num w:numId="37">
    <w:abstractNumId w:val="3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noPunctuationKerning/>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EC8"/>
    <w:rsid w:val="00001563"/>
    <w:rsid w:val="00001ABE"/>
    <w:rsid w:val="00013CF6"/>
    <w:rsid w:val="0001708E"/>
    <w:rsid w:val="000222EC"/>
    <w:rsid w:val="00024515"/>
    <w:rsid w:val="00027EB3"/>
    <w:rsid w:val="00030D81"/>
    <w:rsid w:val="00031C27"/>
    <w:rsid w:val="00032D9C"/>
    <w:rsid w:val="00034532"/>
    <w:rsid w:val="00035182"/>
    <w:rsid w:val="000366B5"/>
    <w:rsid w:val="00042AD7"/>
    <w:rsid w:val="00043086"/>
    <w:rsid w:val="00044219"/>
    <w:rsid w:val="0004423A"/>
    <w:rsid w:val="00051222"/>
    <w:rsid w:val="00051BF2"/>
    <w:rsid w:val="00051DC8"/>
    <w:rsid w:val="000522D5"/>
    <w:rsid w:val="000571BD"/>
    <w:rsid w:val="0005773C"/>
    <w:rsid w:val="00057CE6"/>
    <w:rsid w:val="000600A9"/>
    <w:rsid w:val="000611C8"/>
    <w:rsid w:val="00062552"/>
    <w:rsid w:val="00062D17"/>
    <w:rsid w:val="0006792F"/>
    <w:rsid w:val="00071DAC"/>
    <w:rsid w:val="00072571"/>
    <w:rsid w:val="000730BF"/>
    <w:rsid w:val="000732F8"/>
    <w:rsid w:val="000770BF"/>
    <w:rsid w:val="00092B20"/>
    <w:rsid w:val="0009301B"/>
    <w:rsid w:val="000945E6"/>
    <w:rsid w:val="00095A23"/>
    <w:rsid w:val="00096359"/>
    <w:rsid w:val="0009686C"/>
    <w:rsid w:val="00096B28"/>
    <w:rsid w:val="000A15B1"/>
    <w:rsid w:val="000A238D"/>
    <w:rsid w:val="000A5135"/>
    <w:rsid w:val="000B569B"/>
    <w:rsid w:val="000B6D8A"/>
    <w:rsid w:val="000B6E5B"/>
    <w:rsid w:val="000C117B"/>
    <w:rsid w:val="000C3B04"/>
    <w:rsid w:val="000C61AC"/>
    <w:rsid w:val="000C6B5D"/>
    <w:rsid w:val="000C76E3"/>
    <w:rsid w:val="000D0FC6"/>
    <w:rsid w:val="000D227E"/>
    <w:rsid w:val="000D2E6F"/>
    <w:rsid w:val="000D4430"/>
    <w:rsid w:val="000D5338"/>
    <w:rsid w:val="000D56FB"/>
    <w:rsid w:val="000D7255"/>
    <w:rsid w:val="000D7BD1"/>
    <w:rsid w:val="000E1AFB"/>
    <w:rsid w:val="000E5FA3"/>
    <w:rsid w:val="000F4D50"/>
    <w:rsid w:val="000F5C7A"/>
    <w:rsid w:val="000F6BB9"/>
    <w:rsid w:val="000F7E7B"/>
    <w:rsid w:val="001009CF"/>
    <w:rsid w:val="00103828"/>
    <w:rsid w:val="0010478D"/>
    <w:rsid w:val="00120925"/>
    <w:rsid w:val="001233D4"/>
    <w:rsid w:val="00123884"/>
    <w:rsid w:val="00124A75"/>
    <w:rsid w:val="00125213"/>
    <w:rsid w:val="00131F67"/>
    <w:rsid w:val="00134223"/>
    <w:rsid w:val="001378B9"/>
    <w:rsid w:val="001400FF"/>
    <w:rsid w:val="00142E52"/>
    <w:rsid w:val="00143C63"/>
    <w:rsid w:val="00144F7E"/>
    <w:rsid w:val="00150799"/>
    <w:rsid w:val="00160008"/>
    <w:rsid w:val="00160B1F"/>
    <w:rsid w:val="00160FF3"/>
    <w:rsid w:val="001617AF"/>
    <w:rsid w:val="0016258D"/>
    <w:rsid w:val="00163E9E"/>
    <w:rsid w:val="00173502"/>
    <w:rsid w:val="001753E1"/>
    <w:rsid w:val="001759C0"/>
    <w:rsid w:val="001759EB"/>
    <w:rsid w:val="00177722"/>
    <w:rsid w:val="00184831"/>
    <w:rsid w:val="001913DC"/>
    <w:rsid w:val="001914E1"/>
    <w:rsid w:val="00193D3A"/>
    <w:rsid w:val="001969ED"/>
    <w:rsid w:val="001A03C0"/>
    <w:rsid w:val="001A16EB"/>
    <w:rsid w:val="001A405C"/>
    <w:rsid w:val="001A536F"/>
    <w:rsid w:val="001B3B86"/>
    <w:rsid w:val="001B70B5"/>
    <w:rsid w:val="001C1706"/>
    <w:rsid w:val="001C47FC"/>
    <w:rsid w:val="001C7E59"/>
    <w:rsid w:val="001D33C3"/>
    <w:rsid w:val="001D5B0E"/>
    <w:rsid w:val="001E021D"/>
    <w:rsid w:val="001F2B9F"/>
    <w:rsid w:val="00202350"/>
    <w:rsid w:val="00205CCC"/>
    <w:rsid w:val="00211EC8"/>
    <w:rsid w:val="0021628A"/>
    <w:rsid w:val="002169BB"/>
    <w:rsid w:val="00217361"/>
    <w:rsid w:val="00250E36"/>
    <w:rsid w:val="0025243A"/>
    <w:rsid w:val="002534B3"/>
    <w:rsid w:val="00253AC7"/>
    <w:rsid w:val="00253D07"/>
    <w:rsid w:val="00257A17"/>
    <w:rsid w:val="002605D2"/>
    <w:rsid w:val="002612AD"/>
    <w:rsid w:val="002706BD"/>
    <w:rsid w:val="00270B7F"/>
    <w:rsid w:val="00270E65"/>
    <w:rsid w:val="00276807"/>
    <w:rsid w:val="00277CDF"/>
    <w:rsid w:val="0028191C"/>
    <w:rsid w:val="00283387"/>
    <w:rsid w:val="002837E3"/>
    <w:rsid w:val="00284D22"/>
    <w:rsid w:val="002873A7"/>
    <w:rsid w:val="00292667"/>
    <w:rsid w:val="00293BC5"/>
    <w:rsid w:val="002948E2"/>
    <w:rsid w:val="0029499D"/>
    <w:rsid w:val="00295453"/>
    <w:rsid w:val="002A247A"/>
    <w:rsid w:val="002A2695"/>
    <w:rsid w:val="002A48E3"/>
    <w:rsid w:val="002B18DC"/>
    <w:rsid w:val="002B4AA9"/>
    <w:rsid w:val="002C0BEE"/>
    <w:rsid w:val="002C73B1"/>
    <w:rsid w:val="002D073B"/>
    <w:rsid w:val="002D1F82"/>
    <w:rsid w:val="002D27DC"/>
    <w:rsid w:val="002D2B6B"/>
    <w:rsid w:val="002D593F"/>
    <w:rsid w:val="002D639B"/>
    <w:rsid w:val="002D7302"/>
    <w:rsid w:val="002D7D7F"/>
    <w:rsid w:val="002E4109"/>
    <w:rsid w:val="002E694B"/>
    <w:rsid w:val="002F1C03"/>
    <w:rsid w:val="002F29CA"/>
    <w:rsid w:val="002F3B8F"/>
    <w:rsid w:val="002F755C"/>
    <w:rsid w:val="00304F39"/>
    <w:rsid w:val="00306E3A"/>
    <w:rsid w:val="00306F70"/>
    <w:rsid w:val="003072F5"/>
    <w:rsid w:val="00314FC6"/>
    <w:rsid w:val="00323B73"/>
    <w:rsid w:val="00326891"/>
    <w:rsid w:val="003328A3"/>
    <w:rsid w:val="00333197"/>
    <w:rsid w:val="00336CBB"/>
    <w:rsid w:val="0035536B"/>
    <w:rsid w:val="00356D30"/>
    <w:rsid w:val="00357AC2"/>
    <w:rsid w:val="00361638"/>
    <w:rsid w:val="00363584"/>
    <w:rsid w:val="00364FEF"/>
    <w:rsid w:val="00365354"/>
    <w:rsid w:val="00367AE2"/>
    <w:rsid w:val="003722EA"/>
    <w:rsid w:val="0037318D"/>
    <w:rsid w:val="00374067"/>
    <w:rsid w:val="003761DA"/>
    <w:rsid w:val="00377ADF"/>
    <w:rsid w:val="00380F25"/>
    <w:rsid w:val="00385803"/>
    <w:rsid w:val="003875FE"/>
    <w:rsid w:val="003909ED"/>
    <w:rsid w:val="0039737F"/>
    <w:rsid w:val="003A3F90"/>
    <w:rsid w:val="003B0076"/>
    <w:rsid w:val="003B30C7"/>
    <w:rsid w:val="003C065E"/>
    <w:rsid w:val="003C50CB"/>
    <w:rsid w:val="003C5255"/>
    <w:rsid w:val="003C5537"/>
    <w:rsid w:val="003C6C19"/>
    <w:rsid w:val="003C78A1"/>
    <w:rsid w:val="003D5D9A"/>
    <w:rsid w:val="003D7F3F"/>
    <w:rsid w:val="003E3FDC"/>
    <w:rsid w:val="003E5FAD"/>
    <w:rsid w:val="003E7409"/>
    <w:rsid w:val="003F16A2"/>
    <w:rsid w:val="003F560E"/>
    <w:rsid w:val="00401E85"/>
    <w:rsid w:val="00404B45"/>
    <w:rsid w:val="00404FE2"/>
    <w:rsid w:val="0041193F"/>
    <w:rsid w:val="00411A2B"/>
    <w:rsid w:val="004125B5"/>
    <w:rsid w:val="00414703"/>
    <w:rsid w:val="004150D3"/>
    <w:rsid w:val="00416747"/>
    <w:rsid w:val="00417A5E"/>
    <w:rsid w:val="00417AF2"/>
    <w:rsid w:val="00417F4F"/>
    <w:rsid w:val="004211DC"/>
    <w:rsid w:val="00423DC5"/>
    <w:rsid w:val="004242A4"/>
    <w:rsid w:val="0042754E"/>
    <w:rsid w:val="00427FE4"/>
    <w:rsid w:val="0043037A"/>
    <w:rsid w:val="004303DD"/>
    <w:rsid w:val="004322CB"/>
    <w:rsid w:val="00432B36"/>
    <w:rsid w:val="00433A0B"/>
    <w:rsid w:val="00435FE0"/>
    <w:rsid w:val="004418A4"/>
    <w:rsid w:val="00442238"/>
    <w:rsid w:val="00442C14"/>
    <w:rsid w:val="00442E29"/>
    <w:rsid w:val="00445B6F"/>
    <w:rsid w:val="00447115"/>
    <w:rsid w:val="004612EE"/>
    <w:rsid w:val="00463EAB"/>
    <w:rsid w:val="004663B7"/>
    <w:rsid w:val="00470A72"/>
    <w:rsid w:val="004712C8"/>
    <w:rsid w:val="004722B4"/>
    <w:rsid w:val="0047428A"/>
    <w:rsid w:val="004743AE"/>
    <w:rsid w:val="00474A7A"/>
    <w:rsid w:val="004752C5"/>
    <w:rsid w:val="004758CE"/>
    <w:rsid w:val="00476118"/>
    <w:rsid w:val="004774A8"/>
    <w:rsid w:val="00483111"/>
    <w:rsid w:val="00487E4F"/>
    <w:rsid w:val="00491A59"/>
    <w:rsid w:val="0049493A"/>
    <w:rsid w:val="004956B7"/>
    <w:rsid w:val="004A189A"/>
    <w:rsid w:val="004A49DA"/>
    <w:rsid w:val="004A4EBB"/>
    <w:rsid w:val="004A54B1"/>
    <w:rsid w:val="004A5B6B"/>
    <w:rsid w:val="004A6DF4"/>
    <w:rsid w:val="004B575D"/>
    <w:rsid w:val="004B65C2"/>
    <w:rsid w:val="004B7E13"/>
    <w:rsid w:val="004B7E96"/>
    <w:rsid w:val="004C03A3"/>
    <w:rsid w:val="004C13FA"/>
    <w:rsid w:val="004C4E11"/>
    <w:rsid w:val="004C68EC"/>
    <w:rsid w:val="004D067E"/>
    <w:rsid w:val="004D26FA"/>
    <w:rsid w:val="004D7B5D"/>
    <w:rsid w:val="004E1F31"/>
    <w:rsid w:val="004E5821"/>
    <w:rsid w:val="004F34FD"/>
    <w:rsid w:val="004F39E7"/>
    <w:rsid w:val="005005AA"/>
    <w:rsid w:val="00501595"/>
    <w:rsid w:val="0050225B"/>
    <w:rsid w:val="00502FFB"/>
    <w:rsid w:val="00505631"/>
    <w:rsid w:val="005127B6"/>
    <w:rsid w:val="00513EDA"/>
    <w:rsid w:val="0052074A"/>
    <w:rsid w:val="00520E72"/>
    <w:rsid w:val="00522C95"/>
    <w:rsid w:val="005263F7"/>
    <w:rsid w:val="00526B6E"/>
    <w:rsid w:val="005341D7"/>
    <w:rsid w:val="00534DBA"/>
    <w:rsid w:val="00534DE4"/>
    <w:rsid w:val="005403E5"/>
    <w:rsid w:val="00540528"/>
    <w:rsid w:val="00543217"/>
    <w:rsid w:val="00544F49"/>
    <w:rsid w:val="00546F86"/>
    <w:rsid w:val="005472FE"/>
    <w:rsid w:val="00550A39"/>
    <w:rsid w:val="00551B71"/>
    <w:rsid w:val="00552B37"/>
    <w:rsid w:val="005539F5"/>
    <w:rsid w:val="0055414E"/>
    <w:rsid w:val="00557592"/>
    <w:rsid w:val="005577E9"/>
    <w:rsid w:val="005579AE"/>
    <w:rsid w:val="0056079A"/>
    <w:rsid w:val="0056288E"/>
    <w:rsid w:val="005654B1"/>
    <w:rsid w:val="00565697"/>
    <w:rsid w:val="00566847"/>
    <w:rsid w:val="00573C15"/>
    <w:rsid w:val="005752E0"/>
    <w:rsid w:val="00580276"/>
    <w:rsid w:val="00580450"/>
    <w:rsid w:val="00583031"/>
    <w:rsid w:val="00583BCB"/>
    <w:rsid w:val="00584031"/>
    <w:rsid w:val="0058515F"/>
    <w:rsid w:val="005856D1"/>
    <w:rsid w:val="00592167"/>
    <w:rsid w:val="00592375"/>
    <w:rsid w:val="0059260D"/>
    <w:rsid w:val="005930F3"/>
    <w:rsid w:val="005A3B1D"/>
    <w:rsid w:val="005A40DE"/>
    <w:rsid w:val="005A4102"/>
    <w:rsid w:val="005B1167"/>
    <w:rsid w:val="005B1686"/>
    <w:rsid w:val="005B20F7"/>
    <w:rsid w:val="005B255B"/>
    <w:rsid w:val="005B2EAB"/>
    <w:rsid w:val="005B507E"/>
    <w:rsid w:val="005B54BD"/>
    <w:rsid w:val="005B63C1"/>
    <w:rsid w:val="005B6633"/>
    <w:rsid w:val="005D33C0"/>
    <w:rsid w:val="005D6293"/>
    <w:rsid w:val="005D7665"/>
    <w:rsid w:val="005E0EB9"/>
    <w:rsid w:val="005E20A9"/>
    <w:rsid w:val="005E2A22"/>
    <w:rsid w:val="005F1ADB"/>
    <w:rsid w:val="005F1CE6"/>
    <w:rsid w:val="005F23BD"/>
    <w:rsid w:val="005F31BC"/>
    <w:rsid w:val="00600680"/>
    <w:rsid w:val="00606823"/>
    <w:rsid w:val="00616FB6"/>
    <w:rsid w:val="00623A4D"/>
    <w:rsid w:val="00623D52"/>
    <w:rsid w:val="00631327"/>
    <w:rsid w:val="00631E80"/>
    <w:rsid w:val="006336E8"/>
    <w:rsid w:val="006355DE"/>
    <w:rsid w:val="0063649D"/>
    <w:rsid w:val="00636571"/>
    <w:rsid w:val="00640A84"/>
    <w:rsid w:val="00641092"/>
    <w:rsid w:val="00644441"/>
    <w:rsid w:val="006477AC"/>
    <w:rsid w:val="006527BD"/>
    <w:rsid w:val="00654D26"/>
    <w:rsid w:val="006557A1"/>
    <w:rsid w:val="00662B2D"/>
    <w:rsid w:val="00665346"/>
    <w:rsid w:val="00665E27"/>
    <w:rsid w:val="006665A4"/>
    <w:rsid w:val="0067377F"/>
    <w:rsid w:val="00674AB6"/>
    <w:rsid w:val="00675D4E"/>
    <w:rsid w:val="0068000F"/>
    <w:rsid w:val="006912EA"/>
    <w:rsid w:val="006931CC"/>
    <w:rsid w:val="00695237"/>
    <w:rsid w:val="0069542E"/>
    <w:rsid w:val="00695EEE"/>
    <w:rsid w:val="006974DC"/>
    <w:rsid w:val="006A1847"/>
    <w:rsid w:val="006A1944"/>
    <w:rsid w:val="006A33BD"/>
    <w:rsid w:val="006A384A"/>
    <w:rsid w:val="006A54AE"/>
    <w:rsid w:val="006A6484"/>
    <w:rsid w:val="006B4F4B"/>
    <w:rsid w:val="006B6532"/>
    <w:rsid w:val="006B6F8D"/>
    <w:rsid w:val="006B7FDF"/>
    <w:rsid w:val="006C1E8E"/>
    <w:rsid w:val="006D0852"/>
    <w:rsid w:val="006E14A4"/>
    <w:rsid w:val="006F087E"/>
    <w:rsid w:val="006F262B"/>
    <w:rsid w:val="006F3DFF"/>
    <w:rsid w:val="006F4954"/>
    <w:rsid w:val="006F57DB"/>
    <w:rsid w:val="00702205"/>
    <w:rsid w:val="0070250E"/>
    <w:rsid w:val="0070366E"/>
    <w:rsid w:val="007047FC"/>
    <w:rsid w:val="00704B8C"/>
    <w:rsid w:val="00704CFF"/>
    <w:rsid w:val="00705226"/>
    <w:rsid w:val="00705570"/>
    <w:rsid w:val="00705DC0"/>
    <w:rsid w:val="00710159"/>
    <w:rsid w:val="00710D1F"/>
    <w:rsid w:val="00712A93"/>
    <w:rsid w:val="007172A2"/>
    <w:rsid w:val="0072352C"/>
    <w:rsid w:val="00724F61"/>
    <w:rsid w:val="007360B2"/>
    <w:rsid w:val="00736397"/>
    <w:rsid w:val="00737545"/>
    <w:rsid w:val="0074162A"/>
    <w:rsid w:val="00744050"/>
    <w:rsid w:val="007506FB"/>
    <w:rsid w:val="00752F3C"/>
    <w:rsid w:val="00753916"/>
    <w:rsid w:val="00754B9B"/>
    <w:rsid w:val="007561A4"/>
    <w:rsid w:val="0076094D"/>
    <w:rsid w:val="007611A7"/>
    <w:rsid w:val="00767088"/>
    <w:rsid w:val="0076727C"/>
    <w:rsid w:val="00767871"/>
    <w:rsid w:val="00770218"/>
    <w:rsid w:val="00775FC5"/>
    <w:rsid w:val="00785328"/>
    <w:rsid w:val="007858D7"/>
    <w:rsid w:val="00796A3E"/>
    <w:rsid w:val="007A0D8C"/>
    <w:rsid w:val="007A1E42"/>
    <w:rsid w:val="007A436D"/>
    <w:rsid w:val="007A4EF4"/>
    <w:rsid w:val="007A661B"/>
    <w:rsid w:val="007A6F20"/>
    <w:rsid w:val="007B2558"/>
    <w:rsid w:val="007B259C"/>
    <w:rsid w:val="007B335F"/>
    <w:rsid w:val="007B4456"/>
    <w:rsid w:val="007B54B5"/>
    <w:rsid w:val="007B58E1"/>
    <w:rsid w:val="007B7401"/>
    <w:rsid w:val="007C0133"/>
    <w:rsid w:val="007C147F"/>
    <w:rsid w:val="007C558D"/>
    <w:rsid w:val="007D0816"/>
    <w:rsid w:val="007D1800"/>
    <w:rsid w:val="007D5E84"/>
    <w:rsid w:val="007D6949"/>
    <w:rsid w:val="007D6969"/>
    <w:rsid w:val="007D6DB7"/>
    <w:rsid w:val="007D7EF3"/>
    <w:rsid w:val="007E06AA"/>
    <w:rsid w:val="007E616D"/>
    <w:rsid w:val="007F06F7"/>
    <w:rsid w:val="007F2760"/>
    <w:rsid w:val="007F6BD0"/>
    <w:rsid w:val="00801194"/>
    <w:rsid w:val="008024B7"/>
    <w:rsid w:val="00804DC8"/>
    <w:rsid w:val="008066C8"/>
    <w:rsid w:val="008107F2"/>
    <w:rsid w:val="00810A3B"/>
    <w:rsid w:val="00817338"/>
    <w:rsid w:val="00817BAF"/>
    <w:rsid w:val="00820074"/>
    <w:rsid w:val="0082022A"/>
    <w:rsid w:val="00823209"/>
    <w:rsid w:val="00830DAC"/>
    <w:rsid w:val="0083177F"/>
    <w:rsid w:val="008369CB"/>
    <w:rsid w:val="0084081F"/>
    <w:rsid w:val="008442F8"/>
    <w:rsid w:val="00847BB9"/>
    <w:rsid w:val="00852BBE"/>
    <w:rsid w:val="00857668"/>
    <w:rsid w:val="00860A9C"/>
    <w:rsid w:val="008643E7"/>
    <w:rsid w:val="00870AE2"/>
    <w:rsid w:val="00873F90"/>
    <w:rsid w:val="00880728"/>
    <w:rsid w:val="008841A7"/>
    <w:rsid w:val="0089164A"/>
    <w:rsid w:val="00893CE8"/>
    <w:rsid w:val="00897EA9"/>
    <w:rsid w:val="008A7D12"/>
    <w:rsid w:val="008B235A"/>
    <w:rsid w:val="008C0949"/>
    <w:rsid w:val="008C262A"/>
    <w:rsid w:val="008C309F"/>
    <w:rsid w:val="008C3F7E"/>
    <w:rsid w:val="008C407B"/>
    <w:rsid w:val="008C630C"/>
    <w:rsid w:val="008C6ED6"/>
    <w:rsid w:val="008C7137"/>
    <w:rsid w:val="008D169D"/>
    <w:rsid w:val="008D3D2E"/>
    <w:rsid w:val="008D3F3D"/>
    <w:rsid w:val="008E1306"/>
    <w:rsid w:val="008E44E1"/>
    <w:rsid w:val="008E5C5E"/>
    <w:rsid w:val="008E5CFA"/>
    <w:rsid w:val="008E75A9"/>
    <w:rsid w:val="008F2D37"/>
    <w:rsid w:val="008F375D"/>
    <w:rsid w:val="008F3E8C"/>
    <w:rsid w:val="008F4609"/>
    <w:rsid w:val="008F4F19"/>
    <w:rsid w:val="008F5C7B"/>
    <w:rsid w:val="0090086F"/>
    <w:rsid w:val="00900E97"/>
    <w:rsid w:val="009072E6"/>
    <w:rsid w:val="00910A05"/>
    <w:rsid w:val="00910A42"/>
    <w:rsid w:val="00910EC4"/>
    <w:rsid w:val="00915E81"/>
    <w:rsid w:val="00917E17"/>
    <w:rsid w:val="00917FD9"/>
    <w:rsid w:val="009204DF"/>
    <w:rsid w:val="00927778"/>
    <w:rsid w:val="00934842"/>
    <w:rsid w:val="0094184E"/>
    <w:rsid w:val="0094224E"/>
    <w:rsid w:val="009427AD"/>
    <w:rsid w:val="00951306"/>
    <w:rsid w:val="00953CE5"/>
    <w:rsid w:val="009629E1"/>
    <w:rsid w:val="00962D0C"/>
    <w:rsid w:val="009678A0"/>
    <w:rsid w:val="00970478"/>
    <w:rsid w:val="009725D7"/>
    <w:rsid w:val="00977F91"/>
    <w:rsid w:val="00982168"/>
    <w:rsid w:val="00982670"/>
    <w:rsid w:val="009828AE"/>
    <w:rsid w:val="00983F65"/>
    <w:rsid w:val="00992E2F"/>
    <w:rsid w:val="00994858"/>
    <w:rsid w:val="009949EF"/>
    <w:rsid w:val="009A1B02"/>
    <w:rsid w:val="009A3421"/>
    <w:rsid w:val="009A3764"/>
    <w:rsid w:val="009A3D11"/>
    <w:rsid w:val="009A4C1A"/>
    <w:rsid w:val="009A714A"/>
    <w:rsid w:val="009A782A"/>
    <w:rsid w:val="009A7F31"/>
    <w:rsid w:val="009B3263"/>
    <w:rsid w:val="009B4D71"/>
    <w:rsid w:val="009B6C2F"/>
    <w:rsid w:val="009B6F20"/>
    <w:rsid w:val="009B7E17"/>
    <w:rsid w:val="009C1EC7"/>
    <w:rsid w:val="009C3DE1"/>
    <w:rsid w:val="009C6917"/>
    <w:rsid w:val="009C77B2"/>
    <w:rsid w:val="009D3EE9"/>
    <w:rsid w:val="009E09D9"/>
    <w:rsid w:val="009E3F4F"/>
    <w:rsid w:val="009E433F"/>
    <w:rsid w:val="009E51BA"/>
    <w:rsid w:val="009F139E"/>
    <w:rsid w:val="009F2058"/>
    <w:rsid w:val="009F20A0"/>
    <w:rsid w:val="009F2F34"/>
    <w:rsid w:val="00A03122"/>
    <w:rsid w:val="00A04C64"/>
    <w:rsid w:val="00A04F7D"/>
    <w:rsid w:val="00A06A2A"/>
    <w:rsid w:val="00A071A2"/>
    <w:rsid w:val="00A0760E"/>
    <w:rsid w:val="00A13A58"/>
    <w:rsid w:val="00A1417B"/>
    <w:rsid w:val="00A15747"/>
    <w:rsid w:val="00A16BF9"/>
    <w:rsid w:val="00A20B2F"/>
    <w:rsid w:val="00A213EE"/>
    <w:rsid w:val="00A22E30"/>
    <w:rsid w:val="00A2317B"/>
    <w:rsid w:val="00A239A9"/>
    <w:rsid w:val="00A24699"/>
    <w:rsid w:val="00A2750B"/>
    <w:rsid w:val="00A33C4E"/>
    <w:rsid w:val="00A413FB"/>
    <w:rsid w:val="00A41A0F"/>
    <w:rsid w:val="00A45FC4"/>
    <w:rsid w:val="00A46311"/>
    <w:rsid w:val="00A46D66"/>
    <w:rsid w:val="00A471D2"/>
    <w:rsid w:val="00A520CA"/>
    <w:rsid w:val="00A529AC"/>
    <w:rsid w:val="00A536FA"/>
    <w:rsid w:val="00A55F4E"/>
    <w:rsid w:val="00A61833"/>
    <w:rsid w:val="00A65855"/>
    <w:rsid w:val="00A65877"/>
    <w:rsid w:val="00A67661"/>
    <w:rsid w:val="00A70848"/>
    <w:rsid w:val="00A71B16"/>
    <w:rsid w:val="00A72444"/>
    <w:rsid w:val="00A73044"/>
    <w:rsid w:val="00A739FE"/>
    <w:rsid w:val="00A73D18"/>
    <w:rsid w:val="00A74071"/>
    <w:rsid w:val="00A7419F"/>
    <w:rsid w:val="00A8115C"/>
    <w:rsid w:val="00A8379D"/>
    <w:rsid w:val="00A8414B"/>
    <w:rsid w:val="00A84FA8"/>
    <w:rsid w:val="00A8553A"/>
    <w:rsid w:val="00A86CDA"/>
    <w:rsid w:val="00A86FE2"/>
    <w:rsid w:val="00A91881"/>
    <w:rsid w:val="00AA2211"/>
    <w:rsid w:val="00AA2EDC"/>
    <w:rsid w:val="00AA373C"/>
    <w:rsid w:val="00AA66A6"/>
    <w:rsid w:val="00AA6793"/>
    <w:rsid w:val="00AB0D2C"/>
    <w:rsid w:val="00AB32CE"/>
    <w:rsid w:val="00AB76E3"/>
    <w:rsid w:val="00AC00B2"/>
    <w:rsid w:val="00AC46DD"/>
    <w:rsid w:val="00AC66A7"/>
    <w:rsid w:val="00AC7C50"/>
    <w:rsid w:val="00AD27A5"/>
    <w:rsid w:val="00AD2DC2"/>
    <w:rsid w:val="00AD47D5"/>
    <w:rsid w:val="00AD5201"/>
    <w:rsid w:val="00AD58C2"/>
    <w:rsid w:val="00AD7A10"/>
    <w:rsid w:val="00AE5DA3"/>
    <w:rsid w:val="00AE7197"/>
    <w:rsid w:val="00AE74CA"/>
    <w:rsid w:val="00AE7BC2"/>
    <w:rsid w:val="00AF1145"/>
    <w:rsid w:val="00AF3F06"/>
    <w:rsid w:val="00AF41C7"/>
    <w:rsid w:val="00AF6E7E"/>
    <w:rsid w:val="00B02273"/>
    <w:rsid w:val="00B103E8"/>
    <w:rsid w:val="00B116F5"/>
    <w:rsid w:val="00B12055"/>
    <w:rsid w:val="00B13240"/>
    <w:rsid w:val="00B17C6D"/>
    <w:rsid w:val="00B2218A"/>
    <w:rsid w:val="00B25E00"/>
    <w:rsid w:val="00B30CFC"/>
    <w:rsid w:val="00B31A4B"/>
    <w:rsid w:val="00B32FD9"/>
    <w:rsid w:val="00B406A3"/>
    <w:rsid w:val="00B40E3C"/>
    <w:rsid w:val="00B45B14"/>
    <w:rsid w:val="00B50BAA"/>
    <w:rsid w:val="00B51165"/>
    <w:rsid w:val="00B62B8C"/>
    <w:rsid w:val="00B63146"/>
    <w:rsid w:val="00B7739D"/>
    <w:rsid w:val="00B77551"/>
    <w:rsid w:val="00B809E7"/>
    <w:rsid w:val="00B820A1"/>
    <w:rsid w:val="00B83093"/>
    <w:rsid w:val="00B83CAA"/>
    <w:rsid w:val="00B83ED0"/>
    <w:rsid w:val="00B84162"/>
    <w:rsid w:val="00B875E9"/>
    <w:rsid w:val="00B91F24"/>
    <w:rsid w:val="00B925CE"/>
    <w:rsid w:val="00B9594D"/>
    <w:rsid w:val="00B95D67"/>
    <w:rsid w:val="00B96121"/>
    <w:rsid w:val="00B97566"/>
    <w:rsid w:val="00BA204B"/>
    <w:rsid w:val="00BA511B"/>
    <w:rsid w:val="00BB30B6"/>
    <w:rsid w:val="00BB3F3C"/>
    <w:rsid w:val="00BC1124"/>
    <w:rsid w:val="00BC1187"/>
    <w:rsid w:val="00BC1B1D"/>
    <w:rsid w:val="00BC594D"/>
    <w:rsid w:val="00BC5D1F"/>
    <w:rsid w:val="00BC7B7A"/>
    <w:rsid w:val="00BD3BCA"/>
    <w:rsid w:val="00BD4B21"/>
    <w:rsid w:val="00BD648A"/>
    <w:rsid w:val="00BD77B2"/>
    <w:rsid w:val="00BE263F"/>
    <w:rsid w:val="00BE2B5B"/>
    <w:rsid w:val="00BE356B"/>
    <w:rsid w:val="00BE391D"/>
    <w:rsid w:val="00BE4E12"/>
    <w:rsid w:val="00BF04BD"/>
    <w:rsid w:val="00BF4488"/>
    <w:rsid w:val="00BF7FE2"/>
    <w:rsid w:val="00C02186"/>
    <w:rsid w:val="00C05CB6"/>
    <w:rsid w:val="00C110CD"/>
    <w:rsid w:val="00C11496"/>
    <w:rsid w:val="00C14928"/>
    <w:rsid w:val="00C152A2"/>
    <w:rsid w:val="00C1621E"/>
    <w:rsid w:val="00C3083A"/>
    <w:rsid w:val="00C30FD5"/>
    <w:rsid w:val="00C31743"/>
    <w:rsid w:val="00C31D70"/>
    <w:rsid w:val="00C41423"/>
    <w:rsid w:val="00C44C2A"/>
    <w:rsid w:val="00C46E4C"/>
    <w:rsid w:val="00C479F0"/>
    <w:rsid w:val="00C50178"/>
    <w:rsid w:val="00C51A28"/>
    <w:rsid w:val="00C56639"/>
    <w:rsid w:val="00C6031D"/>
    <w:rsid w:val="00C611B6"/>
    <w:rsid w:val="00C61E09"/>
    <w:rsid w:val="00C62E41"/>
    <w:rsid w:val="00C638E2"/>
    <w:rsid w:val="00C66031"/>
    <w:rsid w:val="00C71A9D"/>
    <w:rsid w:val="00C73B5A"/>
    <w:rsid w:val="00C768E2"/>
    <w:rsid w:val="00C76BBA"/>
    <w:rsid w:val="00C81C41"/>
    <w:rsid w:val="00C842F9"/>
    <w:rsid w:val="00C84643"/>
    <w:rsid w:val="00C91530"/>
    <w:rsid w:val="00C94B5B"/>
    <w:rsid w:val="00C96B6E"/>
    <w:rsid w:val="00CA0959"/>
    <w:rsid w:val="00CA11CA"/>
    <w:rsid w:val="00CA2558"/>
    <w:rsid w:val="00CA306C"/>
    <w:rsid w:val="00CA50C0"/>
    <w:rsid w:val="00CA576A"/>
    <w:rsid w:val="00CB07F8"/>
    <w:rsid w:val="00CB3053"/>
    <w:rsid w:val="00CC27F6"/>
    <w:rsid w:val="00CC521F"/>
    <w:rsid w:val="00CC6044"/>
    <w:rsid w:val="00CC7313"/>
    <w:rsid w:val="00CD1344"/>
    <w:rsid w:val="00CD40FA"/>
    <w:rsid w:val="00CE55C8"/>
    <w:rsid w:val="00CF0D99"/>
    <w:rsid w:val="00CF1ED1"/>
    <w:rsid w:val="00CF4DE5"/>
    <w:rsid w:val="00D0165F"/>
    <w:rsid w:val="00D01BAA"/>
    <w:rsid w:val="00D02829"/>
    <w:rsid w:val="00D039C6"/>
    <w:rsid w:val="00D03B6F"/>
    <w:rsid w:val="00D066FB"/>
    <w:rsid w:val="00D07E7B"/>
    <w:rsid w:val="00D1294B"/>
    <w:rsid w:val="00D13BB4"/>
    <w:rsid w:val="00D147E7"/>
    <w:rsid w:val="00D15DDD"/>
    <w:rsid w:val="00D17210"/>
    <w:rsid w:val="00D2224F"/>
    <w:rsid w:val="00D2368A"/>
    <w:rsid w:val="00D34C87"/>
    <w:rsid w:val="00D35687"/>
    <w:rsid w:val="00D362A7"/>
    <w:rsid w:val="00D423FD"/>
    <w:rsid w:val="00D4248A"/>
    <w:rsid w:val="00D4478A"/>
    <w:rsid w:val="00D52A0E"/>
    <w:rsid w:val="00D53B1B"/>
    <w:rsid w:val="00D55424"/>
    <w:rsid w:val="00D564EC"/>
    <w:rsid w:val="00D573B2"/>
    <w:rsid w:val="00D60BA6"/>
    <w:rsid w:val="00D60D46"/>
    <w:rsid w:val="00D63A2D"/>
    <w:rsid w:val="00D63AA2"/>
    <w:rsid w:val="00D66616"/>
    <w:rsid w:val="00D71FFE"/>
    <w:rsid w:val="00D72793"/>
    <w:rsid w:val="00D73B8B"/>
    <w:rsid w:val="00D74078"/>
    <w:rsid w:val="00D815C3"/>
    <w:rsid w:val="00D851C8"/>
    <w:rsid w:val="00D8572E"/>
    <w:rsid w:val="00D85CFF"/>
    <w:rsid w:val="00D92A4F"/>
    <w:rsid w:val="00D93DDC"/>
    <w:rsid w:val="00D94299"/>
    <w:rsid w:val="00DA55D7"/>
    <w:rsid w:val="00DA6BA4"/>
    <w:rsid w:val="00DB280D"/>
    <w:rsid w:val="00DC0D12"/>
    <w:rsid w:val="00DC1268"/>
    <w:rsid w:val="00DC1E8F"/>
    <w:rsid w:val="00DC6A78"/>
    <w:rsid w:val="00DC70EA"/>
    <w:rsid w:val="00DC7C88"/>
    <w:rsid w:val="00DD17D8"/>
    <w:rsid w:val="00DD19C2"/>
    <w:rsid w:val="00DD1B2E"/>
    <w:rsid w:val="00DD3C87"/>
    <w:rsid w:val="00DD42CB"/>
    <w:rsid w:val="00DD54F1"/>
    <w:rsid w:val="00DD57AB"/>
    <w:rsid w:val="00DE234A"/>
    <w:rsid w:val="00DE2CC4"/>
    <w:rsid w:val="00DE4F51"/>
    <w:rsid w:val="00DE5766"/>
    <w:rsid w:val="00DE63A8"/>
    <w:rsid w:val="00DF1E55"/>
    <w:rsid w:val="00E03F66"/>
    <w:rsid w:val="00E0467D"/>
    <w:rsid w:val="00E04A14"/>
    <w:rsid w:val="00E23494"/>
    <w:rsid w:val="00E257F9"/>
    <w:rsid w:val="00E26865"/>
    <w:rsid w:val="00E34286"/>
    <w:rsid w:val="00E40867"/>
    <w:rsid w:val="00E410F8"/>
    <w:rsid w:val="00E429AA"/>
    <w:rsid w:val="00E613D9"/>
    <w:rsid w:val="00E61794"/>
    <w:rsid w:val="00E63137"/>
    <w:rsid w:val="00E6478C"/>
    <w:rsid w:val="00E65E10"/>
    <w:rsid w:val="00E66063"/>
    <w:rsid w:val="00E66905"/>
    <w:rsid w:val="00E72A7F"/>
    <w:rsid w:val="00E72B39"/>
    <w:rsid w:val="00E72F66"/>
    <w:rsid w:val="00E7329A"/>
    <w:rsid w:val="00E73831"/>
    <w:rsid w:val="00E74202"/>
    <w:rsid w:val="00E75DC6"/>
    <w:rsid w:val="00E77256"/>
    <w:rsid w:val="00E773AF"/>
    <w:rsid w:val="00E77FD9"/>
    <w:rsid w:val="00E803B5"/>
    <w:rsid w:val="00E80E13"/>
    <w:rsid w:val="00E82240"/>
    <w:rsid w:val="00E854B0"/>
    <w:rsid w:val="00E90750"/>
    <w:rsid w:val="00E9224C"/>
    <w:rsid w:val="00E92484"/>
    <w:rsid w:val="00E92D63"/>
    <w:rsid w:val="00E97E5C"/>
    <w:rsid w:val="00EA3C4B"/>
    <w:rsid w:val="00EA6B3D"/>
    <w:rsid w:val="00EB22D4"/>
    <w:rsid w:val="00EB25A3"/>
    <w:rsid w:val="00EB56B5"/>
    <w:rsid w:val="00EC1AAE"/>
    <w:rsid w:val="00EC2DF9"/>
    <w:rsid w:val="00EE1A3D"/>
    <w:rsid w:val="00EE3058"/>
    <w:rsid w:val="00EE4908"/>
    <w:rsid w:val="00EE5D0D"/>
    <w:rsid w:val="00EE7F18"/>
    <w:rsid w:val="00EF3D0E"/>
    <w:rsid w:val="00EF79B5"/>
    <w:rsid w:val="00F00508"/>
    <w:rsid w:val="00F03963"/>
    <w:rsid w:val="00F0454C"/>
    <w:rsid w:val="00F12645"/>
    <w:rsid w:val="00F12B9C"/>
    <w:rsid w:val="00F13DFF"/>
    <w:rsid w:val="00F200DA"/>
    <w:rsid w:val="00F21C60"/>
    <w:rsid w:val="00F230A8"/>
    <w:rsid w:val="00F247A3"/>
    <w:rsid w:val="00F24845"/>
    <w:rsid w:val="00F25736"/>
    <w:rsid w:val="00F26DD8"/>
    <w:rsid w:val="00F311F6"/>
    <w:rsid w:val="00F3320E"/>
    <w:rsid w:val="00F40ABE"/>
    <w:rsid w:val="00F42436"/>
    <w:rsid w:val="00F55483"/>
    <w:rsid w:val="00F63FEF"/>
    <w:rsid w:val="00F641FC"/>
    <w:rsid w:val="00F66264"/>
    <w:rsid w:val="00F6637F"/>
    <w:rsid w:val="00F7408C"/>
    <w:rsid w:val="00F75B1F"/>
    <w:rsid w:val="00F7634B"/>
    <w:rsid w:val="00F76446"/>
    <w:rsid w:val="00F779E9"/>
    <w:rsid w:val="00F853D5"/>
    <w:rsid w:val="00F857B5"/>
    <w:rsid w:val="00F8704C"/>
    <w:rsid w:val="00F87A47"/>
    <w:rsid w:val="00F914D6"/>
    <w:rsid w:val="00F93E1B"/>
    <w:rsid w:val="00F9573A"/>
    <w:rsid w:val="00F96BAD"/>
    <w:rsid w:val="00F96F6A"/>
    <w:rsid w:val="00F976F4"/>
    <w:rsid w:val="00F97C73"/>
    <w:rsid w:val="00FA3727"/>
    <w:rsid w:val="00FA4A08"/>
    <w:rsid w:val="00FB13CD"/>
    <w:rsid w:val="00FB33F5"/>
    <w:rsid w:val="00FB3CE5"/>
    <w:rsid w:val="00FB76E8"/>
    <w:rsid w:val="00FC3286"/>
    <w:rsid w:val="00FC5E79"/>
    <w:rsid w:val="00FD3CE1"/>
    <w:rsid w:val="00FD60EB"/>
    <w:rsid w:val="00FD69AF"/>
    <w:rsid w:val="00FD7A6B"/>
    <w:rsid w:val="00FE2F8A"/>
    <w:rsid w:val="00FE42C6"/>
    <w:rsid w:val="00FE5C50"/>
    <w:rsid w:val="00FF20A3"/>
    <w:rsid w:val="00FF2140"/>
    <w:rsid w:val="00FF22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5297"/>
    <o:shapelayout v:ext="edit">
      <o:idmap v:ext="edit" data="1"/>
    </o:shapelayout>
  </w:shapeDefaults>
  <w:decimalSymbol w:val="."/>
  <w:listSeparator w:val=","/>
  <w14:docId w14:val="51F69845"/>
  <w15:docId w15:val="{3C81430A-03A3-46D2-99AE-A7C178B66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8000F"/>
    <w:pPr>
      <w:spacing w:after="160" w:line="259" w:lineRule="auto"/>
    </w:pPr>
    <w:rPr>
      <w:rFonts w:asciiTheme="minorHAnsi" w:eastAsiaTheme="minorHAnsi" w:hAnsiTheme="minorHAnsi" w:cstheme="minorBidi"/>
      <w:sz w:val="22"/>
      <w:szCs w:val="22"/>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0" w:after="20"/>
      <w:jc w:val="center"/>
      <w:outlineLvl w:val="1"/>
    </w:pPr>
    <w:rPr>
      <w:rFonts w:ascii="Arial Bold" w:hAnsi="Arial Bold"/>
      <w:b/>
      <w:color w:val="FFFFFF"/>
    </w:rPr>
  </w:style>
  <w:style w:type="paragraph" w:styleId="Heading3">
    <w:name w:val="heading 3"/>
    <w:basedOn w:val="Normal"/>
    <w:next w:val="Normal"/>
    <w:qFormat/>
    <w:pPr>
      <w:keepNext/>
      <w:spacing w:before="240" w:after="60"/>
      <w:outlineLvl w:val="2"/>
    </w:pPr>
    <w:rPr>
      <w:rFonts w:ascii="Arial" w:hAnsi="Arial"/>
      <w:b/>
    </w:rPr>
  </w:style>
  <w:style w:type="paragraph" w:styleId="Heading4">
    <w:name w:val="heading 4"/>
    <w:basedOn w:val="Normal"/>
    <w:next w:val="Normal"/>
    <w:qFormat/>
    <w:pPr>
      <w:keepNext/>
      <w:keepLines/>
      <w:suppressAutoHyphens/>
      <w:spacing w:before="60" w:after="60"/>
      <w:jc w:val="center"/>
      <w:outlineLvl w:val="3"/>
    </w:pPr>
    <w:rPr>
      <w:rFonts w:ascii="Arial Narrow" w:hAnsi="Arial Narrow"/>
      <w:b/>
      <w:color w:val="FFFFFF"/>
      <w:sz w:val="28"/>
    </w:rPr>
  </w:style>
  <w:style w:type="paragraph" w:styleId="Heading5">
    <w:name w:val="heading 5"/>
    <w:basedOn w:val="Normal"/>
    <w:next w:val="Normal"/>
    <w:qFormat/>
    <w:pPr>
      <w:keepNext/>
      <w:keepLines/>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jc w:val="center"/>
      <w:outlineLvl w:val="4"/>
    </w:pPr>
    <w:rPr>
      <w:b/>
      <w:szCs w:val="20"/>
    </w:rPr>
  </w:style>
  <w:style w:type="paragraph" w:styleId="Heading6">
    <w:name w:val="heading 6"/>
    <w:basedOn w:val="Normal"/>
    <w:next w:val="Normal"/>
    <w:qFormat/>
    <w:pPr>
      <w:keepNext/>
      <w:widowControl w:val="0"/>
      <w:outlineLvl w:val="5"/>
    </w:pPr>
    <w:rPr>
      <w:b/>
      <w:bCs/>
      <w:i/>
      <w:iCs/>
      <w:sz w:val="28"/>
      <w:szCs w:val="20"/>
    </w:rPr>
  </w:style>
  <w:style w:type="paragraph" w:styleId="Heading7">
    <w:name w:val="heading 7"/>
    <w:basedOn w:val="Normal"/>
    <w:next w:val="Normal"/>
    <w:qFormat/>
    <w:pPr>
      <w:keepNext/>
      <w:keepLines/>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jc w:val="center"/>
      <w:outlineLvl w:val="6"/>
    </w:pPr>
    <w:rPr>
      <w:b/>
      <w:sz w:val="20"/>
      <w:szCs w:val="20"/>
      <w:u w:val="single"/>
    </w:rPr>
  </w:style>
  <w:style w:type="paragraph" w:styleId="Heading8">
    <w:name w:val="heading 8"/>
    <w:basedOn w:val="Normal"/>
    <w:next w:val="Normal"/>
    <w:qFormat/>
    <w:pPr>
      <w:keepNext/>
      <w:keepLines/>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outlineLvl w:val="7"/>
    </w:pPr>
    <w:rPr>
      <w:b/>
      <w:sz w:val="20"/>
      <w:szCs w:val="20"/>
    </w:rPr>
  </w:style>
  <w:style w:type="paragraph" w:styleId="Heading9">
    <w:name w:val="heading 9"/>
    <w:basedOn w:val="Normal"/>
    <w:next w:val="Normal"/>
    <w:qFormat/>
    <w:pPr>
      <w:keepNext/>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suppressAutoHyphens/>
      <w:jc w:val="center"/>
      <w:outlineLvl w:val="8"/>
    </w:pPr>
    <w:rPr>
      <w:b/>
      <w:sz w:val="20"/>
      <w:szCs w:val="20"/>
    </w:rPr>
  </w:style>
  <w:style w:type="character" w:default="1" w:styleId="DefaultParagraphFont">
    <w:name w:val="Default Paragraph Font"/>
    <w:uiPriority w:val="1"/>
    <w:semiHidden/>
    <w:unhideWhenUsed/>
    <w:rsid w:val="0068000F"/>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68000F"/>
  </w:style>
  <w:style w:type="paragraph" w:styleId="Title">
    <w:name w:val="Title"/>
    <w:basedOn w:val="Normal"/>
    <w:qFormat/>
    <w:pPr>
      <w:keepNext/>
      <w:widowControl w:val="0"/>
    </w:pPr>
    <w:rPr>
      <w:rFonts w:ascii="Arial Rounded MT Bold" w:hAnsi="Arial Rounded MT Bold"/>
      <w:color w:val="003366"/>
    </w:rPr>
  </w:style>
  <w:style w:type="paragraph" w:styleId="TOAHeading">
    <w:name w:val="toa heading"/>
    <w:basedOn w:val="Normal"/>
    <w:next w:val="Normal"/>
    <w:semiHidden/>
    <w:pPr>
      <w:widowControl w:val="0"/>
      <w:tabs>
        <w:tab w:val="right" w:pos="9360"/>
      </w:tabs>
      <w:suppressAutoHyphens/>
    </w:pPr>
    <w:rPr>
      <w:sz w:val="20"/>
      <w:szCs w:val="20"/>
    </w:rPr>
  </w:style>
  <w:style w:type="character" w:styleId="PageNumber">
    <w:name w:val="page number"/>
    <w:basedOn w:val="DefaultParagraphFont"/>
  </w:style>
  <w:style w:type="paragraph" w:styleId="Header">
    <w:name w:val="header"/>
    <w:basedOn w:val="Normal"/>
    <w:uiPriority w:val="99"/>
    <w:pPr>
      <w:tabs>
        <w:tab w:val="center" w:pos="4320"/>
        <w:tab w:val="right" w:pos="8640"/>
      </w:tabs>
      <w:jc w:val="right"/>
    </w:pPr>
    <w:rPr>
      <w:rFonts w:ascii="Arial" w:hAnsi="Arial"/>
      <w:i/>
      <w:color w:val="003366"/>
    </w:rPr>
  </w:style>
  <w:style w:type="paragraph" w:styleId="Footer">
    <w:name w:val="footer"/>
    <w:basedOn w:val="Normal"/>
    <w:link w:val="FooterChar"/>
    <w:pPr>
      <w:tabs>
        <w:tab w:val="center" w:pos="4320"/>
        <w:tab w:val="right" w:pos="8640"/>
      </w:tabs>
      <w:jc w:val="right"/>
    </w:pPr>
    <w:rPr>
      <w:rFonts w:ascii="Arial" w:hAnsi="Arial"/>
      <w:i/>
      <w:color w:val="006699"/>
      <w:sz w:val="14"/>
    </w:rPr>
  </w:style>
  <w:style w:type="paragraph" w:styleId="FootnoteText">
    <w:name w:val="footnote text"/>
    <w:basedOn w:val="Normal"/>
    <w:semiHidden/>
    <w:rPr>
      <w:sz w:val="20"/>
    </w:rPr>
  </w:style>
  <w:style w:type="character" w:styleId="FootnoteReference">
    <w:name w:val="footnote reference"/>
    <w:semiHidden/>
    <w:rPr>
      <w:vertAlign w:val="superscript"/>
    </w:rPr>
  </w:style>
  <w:style w:type="paragraph" w:customStyle="1" w:styleId="Bullet2">
    <w:name w:val="Bullet 2"/>
    <w:basedOn w:val="Normal"/>
    <w:pPr>
      <w:numPr>
        <w:numId w:val="3"/>
      </w:numPr>
    </w:pPr>
  </w:style>
  <w:style w:type="paragraph" w:customStyle="1" w:styleId="TableBullet2">
    <w:name w:val="Table Bullet 2"/>
    <w:basedOn w:val="Normal"/>
    <w:pPr>
      <w:numPr>
        <w:numId w:val="4"/>
      </w:numPr>
    </w:pPr>
  </w:style>
  <w:style w:type="paragraph" w:customStyle="1" w:styleId="Bullet">
    <w:name w:val="Bullet"/>
    <w:basedOn w:val="Normal"/>
    <w:pPr>
      <w:numPr>
        <w:numId w:val="6"/>
      </w:numPr>
      <w:tabs>
        <w:tab w:val="clear" w:pos="432"/>
      </w:tabs>
      <w:spacing w:before="120"/>
      <w:ind w:left="576" w:hanging="216"/>
    </w:pPr>
  </w:style>
  <w:style w:type="paragraph" w:customStyle="1" w:styleId="TEENSY-SPACE">
    <w:name w:val="TEENSY-SPACE"/>
    <w:basedOn w:val="Normal"/>
    <w:link w:val="TEENSY-SPACEChar"/>
    <w:rPr>
      <w:rFonts w:ascii="Arial" w:hAnsi="Arial"/>
      <w:sz w:val="4"/>
    </w:rPr>
  </w:style>
  <w:style w:type="paragraph" w:customStyle="1" w:styleId="Dash">
    <w:name w:val="Dash"/>
    <w:basedOn w:val="Normal"/>
    <w:pPr>
      <w:numPr>
        <w:numId w:val="8"/>
      </w:numPr>
      <w:tabs>
        <w:tab w:val="clear" w:pos="360"/>
      </w:tabs>
      <w:spacing w:before="60"/>
      <w:ind w:left="835" w:hanging="216"/>
    </w:pPr>
  </w:style>
  <w:style w:type="paragraph" w:customStyle="1" w:styleId="ProcessBullet">
    <w:name w:val="Process Bullet"/>
    <w:basedOn w:val="Normal"/>
    <w:pPr>
      <w:numPr>
        <w:numId w:val="7"/>
      </w:numPr>
      <w:tabs>
        <w:tab w:val="clear" w:pos="432"/>
      </w:tabs>
      <w:spacing w:before="120"/>
      <w:ind w:left="216" w:hanging="216"/>
    </w:pPr>
  </w:style>
  <w:style w:type="paragraph" w:customStyle="1" w:styleId="ProcessDash">
    <w:name w:val="Process Dash"/>
    <w:basedOn w:val="Normal"/>
    <w:pPr>
      <w:tabs>
        <w:tab w:val="num" w:pos="360"/>
      </w:tabs>
      <w:spacing w:before="60"/>
      <w:ind w:left="432" w:hanging="216"/>
    </w:pPr>
  </w:style>
  <w:style w:type="paragraph" w:customStyle="1" w:styleId="TableBullet">
    <w:name w:val="Table Bullet"/>
    <w:basedOn w:val="TableText"/>
    <w:pPr>
      <w:numPr>
        <w:numId w:val="5"/>
      </w:numPr>
      <w:tabs>
        <w:tab w:val="clear" w:pos="360"/>
      </w:tabs>
    </w:pPr>
  </w:style>
  <w:style w:type="paragraph" w:customStyle="1" w:styleId="IndentBullet">
    <w:name w:val="Indent Bullet"/>
    <w:basedOn w:val="Normal"/>
    <w:pPr>
      <w:tabs>
        <w:tab w:val="num" w:pos="360"/>
      </w:tabs>
      <w:spacing w:before="20" w:after="20"/>
      <w:ind w:left="993" w:hanging="187"/>
    </w:pPr>
  </w:style>
  <w:style w:type="paragraph" w:customStyle="1" w:styleId="MainHead">
    <w:name w:val="Main Head"/>
    <w:basedOn w:val="StdTitle"/>
    <w:pPr>
      <w:keepNext w:val="0"/>
      <w:pBdr>
        <w:bottom w:val="single" w:sz="12" w:space="1" w:color="auto"/>
      </w:pBdr>
      <w:spacing w:before="240"/>
      <w:outlineLvl w:val="2"/>
    </w:pPr>
    <w:rPr>
      <w:sz w:val="24"/>
    </w:rPr>
  </w:style>
  <w:style w:type="paragraph" w:customStyle="1" w:styleId="StdTitle">
    <w:name w:val="Std Title"/>
    <w:basedOn w:val="SectionHead"/>
    <w:pPr>
      <w:tabs>
        <w:tab w:val="right" w:pos="9720"/>
      </w:tabs>
      <w:spacing w:after="0"/>
      <w:jc w:val="left"/>
    </w:pPr>
    <w:rPr>
      <w:sz w:val="28"/>
    </w:rPr>
  </w:style>
  <w:style w:type="paragraph" w:customStyle="1" w:styleId="SectionHead">
    <w:name w:val="Section Head"/>
    <w:basedOn w:val="Heading1"/>
    <w:pPr>
      <w:spacing w:before="0" w:after="240"/>
      <w:jc w:val="center"/>
    </w:pPr>
    <w:rPr>
      <w:sz w:val="32"/>
    </w:rPr>
  </w:style>
  <w:style w:type="paragraph" w:customStyle="1" w:styleId="ElementHead">
    <w:name w:val="Element Head"/>
    <w:basedOn w:val="MainHead"/>
    <w:pPr>
      <w:pBdr>
        <w:bottom w:val="none" w:sz="0" w:space="0" w:color="auto"/>
      </w:pBdr>
      <w:spacing w:before="180"/>
    </w:pPr>
    <w:rPr>
      <w:i/>
      <w:sz w:val="20"/>
    </w:rPr>
  </w:style>
  <w:style w:type="paragraph" w:customStyle="1" w:styleId="Note">
    <w:name w:val="Note"/>
    <w:basedOn w:val="Normal"/>
    <w:pPr>
      <w:spacing w:before="120"/>
    </w:pPr>
    <w:rPr>
      <w:i/>
    </w:rPr>
  </w:style>
  <w:style w:type="character" w:customStyle="1" w:styleId="Bold">
    <w:name w:val="[Bold]"/>
    <w:rPr>
      <w:b/>
    </w:rPr>
  </w:style>
  <w:style w:type="paragraph" w:customStyle="1" w:styleId="SubHead">
    <w:name w:val="Sub Head"/>
    <w:basedOn w:val="MainHead"/>
    <w:rPr>
      <w:sz w:val="22"/>
    </w:rPr>
  </w:style>
  <w:style w:type="paragraph" w:styleId="Date">
    <w:name w:val="Date"/>
    <w:basedOn w:val="Normal"/>
    <w:next w:val="Normal"/>
    <w:rPr>
      <w:sz w:val="20"/>
    </w:rPr>
  </w:style>
  <w:style w:type="paragraph" w:customStyle="1" w:styleId="TableHead">
    <w:name w:val="Table Head"/>
    <w:basedOn w:val="Normal"/>
    <w:pPr>
      <w:jc w:val="center"/>
    </w:pPr>
    <w:rPr>
      <w:rFonts w:ascii="Arial Bold" w:hAnsi="Arial Bold"/>
      <w:b/>
      <w:color w:val="FFFFFF"/>
    </w:rPr>
  </w:style>
  <w:style w:type="paragraph" w:customStyle="1" w:styleId="TableHead2">
    <w:name w:val="Table Head 2"/>
    <w:basedOn w:val="TableHead"/>
    <w:pPr>
      <w:spacing w:line="220" w:lineRule="exact"/>
    </w:pPr>
  </w:style>
  <w:style w:type="paragraph" w:customStyle="1" w:styleId="TableText">
    <w:name w:val="Table Text"/>
    <w:basedOn w:val="Normal"/>
    <w:pPr>
      <w:spacing w:before="40" w:after="40" w:line="200" w:lineRule="exact"/>
    </w:pPr>
    <w:rPr>
      <w:rFonts w:ascii="Arial Narrow" w:hAnsi="Arial Narrow"/>
      <w:sz w:val="19"/>
    </w:rPr>
  </w:style>
  <w:style w:type="paragraph" w:customStyle="1" w:styleId="TableText2">
    <w:name w:val="Table Text 2"/>
    <w:basedOn w:val="TableText"/>
  </w:style>
  <w:style w:type="paragraph" w:customStyle="1" w:styleId="StdIndent1">
    <w:name w:val="Std Indent 1"/>
    <w:basedOn w:val="StdText"/>
    <w:pPr>
      <w:ind w:left="1714" w:hanging="994"/>
    </w:pPr>
  </w:style>
  <w:style w:type="paragraph" w:customStyle="1" w:styleId="StdText">
    <w:name w:val="Std Text"/>
    <w:basedOn w:val="Normal"/>
    <w:pPr>
      <w:spacing w:before="180"/>
    </w:pPr>
    <w:rPr>
      <w:b/>
    </w:rPr>
  </w:style>
  <w:style w:type="paragraph" w:styleId="BodyTextIndent">
    <w:name w:val="Body Text Indent"/>
    <w:basedOn w:val="Normal"/>
    <w:pPr>
      <w:spacing w:before="240" w:after="240"/>
      <w:ind w:left="432"/>
      <w:jc w:val="both"/>
    </w:pPr>
    <w:rPr>
      <w:sz w:val="24"/>
    </w:rPr>
  </w:style>
  <w:style w:type="paragraph" w:customStyle="1" w:styleId="ScoringGuideline">
    <w:name w:val="Scoring Guideline"/>
    <w:basedOn w:val="Heading1"/>
    <w:pPr>
      <w:spacing w:before="0" w:after="120"/>
      <w:jc w:val="center"/>
    </w:pPr>
    <w:rPr>
      <w:smallCaps/>
    </w:rPr>
  </w:style>
  <w:style w:type="paragraph" w:customStyle="1" w:styleId="StandardTitle">
    <w:name w:val="Standard Title"/>
    <w:basedOn w:val="MainHead"/>
    <w:pPr>
      <w:pBdr>
        <w:bottom w:val="none" w:sz="0" w:space="0" w:color="auto"/>
      </w:pBdr>
      <w:spacing w:before="0"/>
    </w:pPr>
    <w:rPr>
      <w:sz w:val="28"/>
    </w:rPr>
  </w:style>
  <w:style w:type="paragraph" w:customStyle="1" w:styleId="MoreInfo">
    <w:name w:val="More Info"/>
    <w:basedOn w:val="Normal"/>
    <w:pPr>
      <w:spacing w:before="240"/>
      <w:jc w:val="center"/>
    </w:pPr>
    <w:rPr>
      <w:rFonts w:ascii="Arial" w:hAnsi="Arial"/>
      <w:b/>
      <w:i/>
    </w:rPr>
  </w:style>
  <w:style w:type="paragraph" w:customStyle="1" w:styleId="ElementNumber">
    <w:name w:val="Element Number"/>
    <w:basedOn w:val="Normal"/>
    <w:pPr>
      <w:spacing w:before="180"/>
      <w:ind w:left="720" w:hanging="360"/>
    </w:pPr>
    <w:rPr>
      <w:b/>
    </w:rPr>
  </w:style>
  <w:style w:type="paragraph" w:customStyle="1" w:styleId="StdHead">
    <w:name w:val="Std Head"/>
    <w:basedOn w:val="MainHead"/>
    <w:pPr>
      <w:pBdr>
        <w:top w:val="single" w:sz="4" w:space="2" w:color="auto"/>
        <w:left w:val="single" w:sz="4" w:space="2" w:color="auto"/>
        <w:bottom w:val="single" w:sz="4" w:space="2" w:color="auto"/>
        <w:right w:val="single" w:sz="4" w:space="0" w:color="auto"/>
      </w:pBdr>
      <w:shd w:val="clear" w:color="auto" w:fill="000000"/>
      <w:spacing w:before="360"/>
    </w:pPr>
    <w:rPr>
      <w:color w:val="FFFFFF"/>
    </w:rPr>
  </w:style>
  <w:style w:type="paragraph" w:customStyle="1" w:styleId="MarginHead">
    <w:name w:val="Margin Head"/>
    <w:basedOn w:val="Normal"/>
    <w:pPr>
      <w:spacing w:before="180"/>
    </w:pPr>
    <w:rPr>
      <w:rFonts w:ascii="Arial" w:hAnsi="Arial"/>
      <w:b/>
    </w:rPr>
  </w:style>
  <w:style w:type="paragraph" w:customStyle="1" w:styleId="MarginSubhead">
    <w:name w:val="Margin Subhead"/>
    <w:basedOn w:val="MarginHead"/>
    <w:pPr>
      <w:ind w:left="187"/>
    </w:pPr>
    <w:rPr>
      <w:sz w:val="20"/>
    </w:rPr>
  </w:style>
  <w:style w:type="paragraph" w:customStyle="1" w:styleId="Default">
    <w:name w:val="Default"/>
    <w:pPr>
      <w:autoSpaceDE w:val="0"/>
      <w:autoSpaceDN w:val="0"/>
      <w:adjustRightInd w:val="0"/>
    </w:pPr>
    <w:rPr>
      <w:rFonts w:ascii="TimesNewRoman,Bold" w:hAnsi="TimesNewRoman,Bold"/>
    </w:rPr>
  </w:style>
  <w:style w:type="paragraph" w:customStyle="1" w:styleId="Instructions">
    <w:name w:val="Instructions"/>
    <w:basedOn w:val="Normal"/>
    <w:pPr>
      <w:keepNext/>
      <w:keepLines/>
      <w:suppressAutoHyphens/>
      <w:spacing w:before="40" w:after="40"/>
      <w:ind w:left="288" w:hanging="288"/>
    </w:pPr>
    <w:rPr>
      <w:rFonts w:ascii="Arial" w:hAnsi="Arial" w:cs="Arial"/>
    </w:rPr>
  </w:style>
  <w:style w:type="character" w:customStyle="1" w:styleId="Caption-Dark">
    <w:name w:val="[Caption-Dark]"/>
    <w:rPr>
      <w:color w:val="003366"/>
    </w:rPr>
  </w:style>
  <w:style w:type="character" w:customStyle="1" w:styleId="HP-Style">
    <w:name w:val="[HP-Style]"/>
    <w:rPr>
      <w:b/>
      <w:color w:val="003366"/>
    </w:rPr>
  </w:style>
  <w:style w:type="character" w:customStyle="1" w:styleId="Ital">
    <w:name w:val="[Ital]"/>
    <w:rPr>
      <w:i/>
      <w:iCs/>
    </w:rPr>
  </w:style>
  <w:style w:type="paragraph" w:styleId="Caption">
    <w:name w:val="caption"/>
    <w:basedOn w:val="Normal"/>
    <w:next w:val="Normal"/>
    <w:qFormat/>
    <w:pPr>
      <w:spacing w:before="40" w:after="20"/>
      <w:jc w:val="center"/>
    </w:pPr>
    <w:rPr>
      <w:rFonts w:ascii="Arial" w:hAnsi="Arial"/>
      <w:b/>
      <w:bCs/>
      <w:color w:val="FFFFFF"/>
    </w:rPr>
  </w:style>
  <w:style w:type="paragraph" w:customStyle="1" w:styleId="Footer-Landscape">
    <w:name w:val="Footer-Landscape"/>
    <w:basedOn w:val="Footer"/>
    <w:link w:val="Footer-LandscapeChar"/>
    <w:pPr>
      <w:tabs>
        <w:tab w:val="clear" w:pos="4320"/>
        <w:tab w:val="clear" w:pos="8640"/>
        <w:tab w:val="right" w:pos="14400"/>
      </w:tabs>
      <w:spacing w:before="240"/>
      <w:jc w:val="left"/>
    </w:pPr>
    <w:rPr>
      <w:color w:val="003366"/>
      <w:szCs w:val="24"/>
    </w:rPr>
  </w:style>
  <w:style w:type="paragraph" w:customStyle="1" w:styleId="Header-Landscape">
    <w:name w:val="Header-Landscape"/>
    <w:basedOn w:val="Header"/>
    <w:pPr>
      <w:tabs>
        <w:tab w:val="clear" w:pos="4320"/>
        <w:tab w:val="clear" w:pos="8640"/>
        <w:tab w:val="right" w:pos="14400"/>
      </w:tabs>
    </w:pPr>
    <w:rPr>
      <w:smallCaps/>
      <w:szCs w:val="24"/>
    </w:rPr>
  </w:style>
  <w:style w:type="paragraph" w:customStyle="1" w:styleId="Heading1-2nd-line">
    <w:name w:val="Heading1-2nd-line"/>
    <w:basedOn w:val="Normal"/>
    <w:pPr>
      <w:jc w:val="right"/>
    </w:pPr>
    <w:rPr>
      <w:rFonts w:ascii="Arial Rounded MT Bold" w:hAnsi="Arial Rounded MT Bold"/>
      <w:color w:val="003366"/>
      <w:sz w:val="24"/>
      <w:szCs w:val="24"/>
    </w:rPr>
  </w:style>
  <w:style w:type="paragraph" w:customStyle="1" w:styleId="ListAlphaA">
    <w:name w:val="List Alpha (A"/>
    <w:aliases w:val="B,C)"/>
    <w:basedOn w:val="Normal"/>
    <w:pPr>
      <w:numPr>
        <w:numId w:val="9"/>
      </w:numPr>
      <w:tabs>
        <w:tab w:val="clear" w:pos="1224"/>
      </w:tabs>
      <w:spacing w:before="60" w:after="60"/>
      <w:ind w:left="720" w:hanging="72"/>
    </w:pPr>
    <w:rPr>
      <w:sz w:val="24"/>
      <w:szCs w:val="24"/>
    </w:rPr>
  </w:style>
  <w:style w:type="paragraph" w:customStyle="1" w:styleId="ListAlpha2a">
    <w:name w:val="List Alpha 2 (a"/>
    <w:aliases w:val="b,c)"/>
    <w:basedOn w:val="Normal"/>
    <w:pPr>
      <w:numPr>
        <w:numId w:val="10"/>
      </w:numPr>
      <w:spacing w:before="60" w:after="60"/>
      <w:ind w:left="1080"/>
    </w:pPr>
    <w:rPr>
      <w:sz w:val="24"/>
      <w:szCs w:val="24"/>
    </w:rPr>
  </w:style>
  <w:style w:type="paragraph" w:styleId="ListBullet">
    <w:name w:val="List Bullet"/>
    <w:basedOn w:val="Normal"/>
    <w:autoRedefine/>
    <w:qFormat/>
    <w:rsid w:val="0055414E"/>
    <w:pPr>
      <w:tabs>
        <w:tab w:val="left" w:pos="720"/>
      </w:tabs>
      <w:spacing w:before="20" w:after="20" w:line="240" w:lineRule="auto"/>
      <w:jc w:val="both"/>
    </w:pPr>
    <w:rPr>
      <w:rFonts w:eastAsia="Times New Roman" w:cs="Times New Roman"/>
      <w:b/>
      <w:bCs/>
      <w:color w:val="FFFFFF" w:themeColor="background1"/>
      <w:sz w:val="24"/>
      <w:szCs w:val="24"/>
    </w:rPr>
  </w:style>
  <w:style w:type="paragraph" w:styleId="ListBullet2">
    <w:name w:val="List Bullet 2"/>
    <w:basedOn w:val="Normal"/>
    <w:pPr>
      <w:numPr>
        <w:numId w:val="12"/>
      </w:numPr>
      <w:tabs>
        <w:tab w:val="clear" w:pos="720"/>
        <w:tab w:val="num" w:pos="1152"/>
      </w:tabs>
      <w:spacing w:before="60" w:after="60"/>
      <w:ind w:left="1152"/>
    </w:pPr>
    <w:rPr>
      <w:sz w:val="24"/>
      <w:szCs w:val="24"/>
    </w:rPr>
  </w:style>
  <w:style w:type="paragraph" w:styleId="ListNumber">
    <w:name w:val="List Number"/>
    <w:basedOn w:val="Normal"/>
    <w:pPr>
      <w:numPr>
        <w:numId w:val="13"/>
      </w:numPr>
      <w:spacing w:before="60" w:after="60"/>
      <w:ind w:left="792"/>
    </w:pPr>
    <w:rPr>
      <w:sz w:val="24"/>
      <w:szCs w:val="24"/>
    </w:rPr>
  </w:style>
  <w:style w:type="paragraph" w:styleId="ListNumber2">
    <w:name w:val="List Number 2"/>
    <w:basedOn w:val="Normal"/>
    <w:pPr>
      <w:numPr>
        <w:numId w:val="14"/>
      </w:numPr>
      <w:tabs>
        <w:tab w:val="clear" w:pos="720"/>
      </w:tabs>
      <w:spacing w:before="60" w:after="60"/>
      <w:ind w:left="1080"/>
    </w:pPr>
    <w:rPr>
      <w:sz w:val="24"/>
      <w:szCs w:val="24"/>
    </w:rPr>
  </w:style>
  <w:style w:type="paragraph" w:customStyle="1" w:styleId="Recommendation">
    <w:name w:val="Recommendation"/>
    <w:basedOn w:val="BodyTextIndent"/>
    <w:next w:val="ListBullet"/>
    <w:pPr>
      <w:spacing w:before="360" w:after="120"/>
    </w:pPr>
    <w:rPr>
      <w:b/>
      <w:bCs/>
    </w:rPr>
  </w:style>
  <w:style w:type="paragraph" w:styleId="BodyTextIndent2">
    <w:name w:val="Body Text Indent 2"/>
    <w:basedOn w:val="Normal"/>
    <w:pPr>
      <w:keepNext/>
      <w:keepLines/>
      <w:suppressAutoHyphens/>
      <w:spacing w:before="60" w:after="60"/>
      <w:ind w:left="252" w:hanging="252"/>
    </w:pPr>
    <w:rPr>
      <w:rFonts w:ascii="Arial" w:hAnsi="Arial"/>
    </w:rPr>
  </w:style>
  <w:style w:type="paragraph" w:customStyle="1" w:styleId="Parameters">
    <w:name w:val="Parameters"/>
    <w:basedOn w:val="Normal"/>
    <w:pPr>
      <w:keepNext/>
      <w:keepLines/>
      <w:suppressAutoHyphens/>
      <w:spacing w:before="40"/>
    </w:pPr>
    <w:rPr>
      <w:rFonts w:ascii="Arial Bold" w:hAnsi="Arial Bold" w:cs="Arial"/>
      <w:b/>
    </w:rPr>
  </w:style>
  <w:style w:type="paragraph" w:customStyle="1" w:styleId="Instructions-Check-off">
    <w:name w:val="Instructions-Check-off"/>
    <w:basedOn w:val="Normal"/>
    <w:pPr>
      <w:suppressAutoHyphens/>
      <w:spacing w:before="20"/>
      <w:ind w:left="72"/>
    </w:pPr>
    <w:rPr>
      <w:rFonts w:ascii="Arial" w:hAnsi="Arial" w:cs="Arial"/>
    </w:rPr>
  </w:style>
  <w:style w:type="paragraph" w:customStyle="1" w:styleId="Instructions-Check-off-INDENT">
    <w:name w:val="Instructions-Check-off-INDENT"/>
    <w:basedOn w:val="Instructions-Check-off"/>
    <w:pPr>
      <w:ind w:left="288"/>
    </w:pPr>
  </w:style>
  <w:style w:type="paragraph" w:customStyle="1" w:styleId="TableLegend">
    <w:name w:val="TableLegend"/>
    <w:basedOn w:val="Normal"/>
    <w:pPr>
      <w:suppressAutoHyphens/>
      <w:spacing w:before="20" w:after="20"/>
      <w:ind w:left="144" w:hanging="144"/>
    </w:pPr>
    <w:rPr>
      <w:rFonts w:ascii="Arial" w:hAnsi="Arial" w:cs="Arial"/>
    </w:rPr>
  </w:style>
  <w:style w:type="paragraph" w:customStyle="1" w:styleId="Bold-Ital">
    <w:name w:val="[Bold-Ital]"/>
    <w:basedOn w:val="Instructions"/>
    <w:rPr>
      <w:rFonts w:ascii="Arial Bold" w:hAnsi="Arial Bold"/>
      <w:b/>
      <w:i/>
    </w:rPr>
  </w:style>
  <w:style w:type="paragraph" w:customStyle="1" w:styleId="Hdr-Lnd-Title">
    <w:name w:val="Hdr-Lnd-Title"/>
    <w:basedOn w:val="Header-Landscape"/>
    <w:pPr>
      <w:ind w:left="4320"/>
      <w:jc w:val="left"/>
    </w:pPr>
    <w:rPr>
      <w:rFonts w:ascii="Arial Rounded MT Bold" w:hAnsi="Arial Rounded MT Bold"/>
      <w:i w:val="0"/>
      <w:smallCaps w:val="0"/>
    </w:rPr>
  </w:style>
  <w:style w:type="paragraph" w:customStyle="1" w:styleId="Typing">
    <w:name w:val="Typing"/>
    <w:basedOn w:val="Normal"/>
    <w:pPr>
      <w:pBdr>
        <w:between w:val="single" w:sz="4" w:space="1" w:color="999999"/>
      </w:pBdr>
      <w:suppressAutoHyphens/>
      <w:spacing w:before="40" w:after="40"/>
      <w:ind w:left="432" w:hanging="360"/>
    </w:pPr>
    <w:rPr>
      <w:rFonts w:ascii="Arial" w:hAnsi="Arial" w:cs="Arial"/>
    </w:rPr>
  </w:style>
  <w:style w:type="paragraph" w:styleId="BodyText">
    <w:name w:val="Body Text"/>
    <w:basedOn w:val="Normal"/>
    <w:pPr>
      <w:suppressAutoHyphens/>
      <w:spacing w:before="120" w:after="60"/>
    </w:pPr>
    <w:rPr>
      <w:rFonts w:ascii="Arial" w:hAnsi="Arial"/>
    </w:rPr>
  </w:style>
  <w:style w:type="paragraph" w:styleId="BodyTextIndent3">
    <w:name w:val="Body Text Indent 3"/>
    <w:basedOn w:val="Normal"/>
    <w:pPr>
      <w:ind w:left="360"/>
    </w:pPr>
    <w:rPr>
      <w:rFonts w:ascii="Arial" w:hAnsi="Arial"/>
      <w:sz w:val="28"/>
    </w:rPr>
  </w:style>
  <w:style w:type="character" w:customStyle="1" w:styleId="AppendixFont">
    <w:name w:val="Appendix Font"/>
    <w:rsid w:val="00C56639"/>
    <w:rPr>
      <w:rFonts w:ascii="Tempus Sans ITC" w:hAnsi="Tempus Sans ITC"/>
      <w:b/>
      <w:i/>
      <w:color w:val="003366"/>
    </w:rPr>
  </w:style>
  <w:style w:type="character" w:customStyle="1" w:styleId="FooterChar">
    <w:name w:val="Footer Char"/>
    <w:link w:val="Footer"/>
    <w:rsid w:val="00470A72"/>
    <w:rPr>
      <w:rFonts w:ascii="Arial" w:hAnsi="Arial"/>
      <w:i/>
      <w:color w:val="006699"/>
      <w:sz w:val="14"/>
      <w:lang w:val="en-US" w:eastAsia="en-US" w:bidi="ar-SA"/>
    </w:rPr>
  </w:style>
  <w:style w:type="character" w:customStyle="1" w:styleId="Footer-LandscapeChar">
    <w:name w:val="Footer-Landscape Char"/>
    <w:link w:val="Footer-Landscape"/>
    <w:rsid w:val="00470A72"/>
    <w:rPr>
      <w:rFonts w:ascii="Arial" w:hAnsi="Arial"/>
      <w:i/>
      <w:color w:val="003366"/>
      <w:sz w:val="14"/>
      <w:szCs w:val="24"/>
      <w:lang w:val="en-US" w:eastAsia="en-US" w:bidi="ar-SA"/>
    </w:rPr>
  </w:style>
  <w:style w:type="paragraph" w:customStyle="1" w:styleId="TableText-Lshadow">
    <w:name w:val="TableText-Lshadow"/>
    <w:basedOn w:val="Normal"/>
    <w:rsid w:val="00675D4E"/>
    <w:pPr>
      <w:spacing w:before="120"/>
    </w:pPr>
    <w:rPr>
      <w:sz w:val="24"/>
    </w:rPr>
  </w:style>
  <w:style w:type="paragraph" w:customStyle="1" w:styleId="Heading">
    <w:name w:val="Heading"/>
    <w:basedOn w:val="Normal"/>
    <w:rsid w:val="00675D4E"/>
    <w:pPr>
      <w:jc w:val="center"/>
    </w:pPr>
    <w:rPr>
      <w:rFonts w:ascii="Arial Rounded MT Bold" w:hAnsi="Arial Rounded MT Bold"/>
      <w:color w:val="003366"/>
      <w:sz w:val="24"/>
    </w:rPr>
  </w:style>
  <w:style w:type="paragraph" w:customStyle="1" w:styleId="Header-Center">
    <w:name w:val="Header-Center"/>
    <w:basedOn w:val="Header"/>
    <w:rsid w:val="00675D4E"/>
    <w:pPr>
      <w:jc w:val="center"/>
    </w:pPr>
    <w:rPr>
      <w:rFonts w:ascii="Arial Rounded MT Bold" w:hAnsi="Arial Rounded MT Bold"/>
      <w:bCs/>
      <w:i w:val="0"/>
      <w:iCs/>
      <w:szCs w:val="24"/>
    </w:rPr>
  </w:style>
  <w:style w:type="character" w:customStyle="1" w:styleId="HeaderChar">
    <w:name w:val="Header Char"/>
    <w:rsid w:val="00E77256"/>
    <w:rPr>
      <w:rFonts w:ascii="Arial" w:hAnsi="Arial" w:cs="Arial"/>
      <w:i/>
      <w:iCs/>
      <w:color w:val="003366"/>
      <w:sz w:val="22"/>
      <w:szCs w:val="22"/>
      <w:lang w:val="en-US" w:eastAsia="en-US" w:bidi="ar-SA"/>
    </w:rPr>
  </w:style>
  <w:style w:type="character" w:customStyle="1" w:styleId="Header-LandscapeChar">
    <w:name w:val="Header-Landscape Char"/>
    <w:rsid w:val="00E77256"/>
    <w:rPr>
      <w:rFonts w:ascii="Arial" w:hAnsi="Arial" w:cs="Arial"/>
      <w:i/>
      <w:iCs/>
      <w:smallCaps/>
      <w:color w:val="003366"/>
      <w:sz w:val="22"/>
      <w:szCs w:val="22"/>
      <w:lang w:val="en-US" w:eastAsia="en-US" w:bidi="ar-SA"/>
    </w:rPr>
  </w:style>
  <w:style w:type="character" w:customStyle="1" w:styleId="Hdr-Lnd-TitleChar">
    <w:name w:val="Hdr-Lnd-Title Char"/>
    <w:rsid w:val="00E77256"/>
    <w:rPr>
      <w:rFonts w:ascii="Arial Rounded MT Bold" w:hAnsi="Arial Rounded MT Bold" w:cs="Arial Rounded MT Bold"/>
      <w:i/>
      <w:iCs/>
      <w:smallCaps/>
      <w:color w:val="003366"/>
      <w:sz w:val="22"/>
      <w:szCs w:val="22"/>
      <w:lang w:val="en-US" w:eastAsia="en-US" w:bidi="ar-SA"/>
    </w:rPr>
  </w:style>
  <w:style w:type="paragraph" w:styleId="BalloonText">
    <w:name w:val="Balloon Text"/>
    <w:basedOn w:val="Normal"/>
    <w:link w:val="BalloonTextChar"/>
    <w:autoRedefine/>
    <w:semiHidden/>
    <w:qFormat/>
    <w:rsid w:val="00A413FB"/>
    <w:pPr>
      <w:spacing w:after="0" w:line="240" w:lineRule="auto"/>
    </w:pPr>
    <w:rPr>
      <w:lang w:val="x-none" w:eastAsia="x-none"/>
    </w:rPr>
  </w:style>
  <w:style w:type="paragraph" w:customStyle="1" w:styleId="ColHdrs">
    <w:name w:val="ColHdrs"/>
    <w:basedOn w:val="Normal"/>
    <w:rsid w:val="00D815C3"/>
    <w:pPr>
      <w:spacing w:before="60" w:after="20"/>
      <w:jc w:val="center"/>
    </w:pPr>
    <w:rPr>
      <w:rFonts w:ascii="Arial" w:hAnsi="Arial"/>
      <w:b/>
      <w:color w:val="FFFFFF"/>
    </w:rPr>
  </w:style>
  <w:style w:type="character" w:customStyle="1" w:styleId="TEENSY-SPACEChar">
    <w:name w:val="TEENSY-SPACE Char"/>
    <w:link w:val="TEENSY-SPACE"/>
    <w:rsid w:val="004752C5"/>
    <w:rPr>
      <w:rFonts w:ascii="Arial" w:hAnsi="Arial"/>
      <w:sz w:val="4"/>
      <w:lang w:val="en-US" w:eastAsia="en-US" w:bidi="ar-SA"/>
    </w:rPr>
  </w:style>
  <w:style w:type="table" w:styleId="TableGrid">
    <w:name w:val="Table Grid"/>
    <w:basedOn w:val="TableNormal"/>
    <w:rsid w:val="009E43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rsid w:val="00E92D63"/>
    <w:rPr>
      <w:sz w:val="16"/>
      <w:szCs w:val="16"/>
    </w:rPr>
  </w:style>
  <w:style w:type="paragraph" w:styleId="CommentText">
    <w:name w:val="annotation text"/>
    <w:basedOn w:val="Normal"/>
    <w:link w:val="CommentTextChar"/>
    <w:rsid w:val="00E92D63"/>
    <w:rPr>
      <w:sz w:val="20"/>
      <w:szCs w:val="20"/>
    </w:rPr>
  </w:style>
  <w:style w:type="character" w:customStyle="1" w:styleId="CommentTextChar">
    <w:name w:val="Comment Text Char"/>
    <w:link w:val="CommentText"/>
    <w:rsid w:val="00E92D63"/>
    <w:rPr>
      <w:rFonts w:ascii="Calibri" w:eastAsia="Calibri" w:hAnsi="Calibri" w:cs="Times New Roman"/>
    </w:rPr>
  </w:style>
  <w:style w:type="paragraph" w:styleId="CommentSubject">
    <w:name w:val="annotation subject"/>
    <w:basedOn w:val="CommentText"/>
    <w:next w:val="CommentText"/>
    <w:link w:val="CommentSubjectChar"/>
    <w:rsid w:val="00E92D63"/>
    <w:rPr>
      <w:b/>
      <w:bCs/>
    </w:rPr>
  </w:style>
  <w:style w:type="character" w:customStyle="1" w:styleId="CommentSubjectChar">
    <w:name w:val="Comment Subject Char"/>
    <w:link w:val="CommentSubject"/>
    <w:rsid w:val="00E92D63"/>
    <w:rPr>
      <w:rFonts w:ascii="Calibri" w:eastAsia="Calibri" w:hAnsi="Calibri" w:cs="Times New Roman"/>
      <w:b/>
      <w:bCs/>
    </w:rPr>
  </w:style>
  <w:style w:type="character" w:customStyle="1" w:styleId="Style3">
    <w:name w:val="Style3"/>
    <w:uiPriority w:val="1"/>
    <w:rsid w:val="00E7329A"/>
    <w:rPr>
      <w:rFonts w:ascii="Times New Roman" w:hAnsi="Times New Roman"/>
      <w:sz w:val="24"/>
    </w:rPr>
  </w:style>
  <w:style w:type="paragraph" w:styleId="Revision">
    <w:name w:val="Revision"/>
    <w:hidden/>
    <w:uiPriority w:val="99"/>
    <w:semiHidden/>
    <w:rsid w:val="00125213"/>
    <w:rPr>
      <w:rFonts w:ascii="Calibri" w:eastAsia="Calibri" w:hAnsi="Calibri"/>
      <w:sz w:val="22"/>
      <w:szCs w:val="22"/>
    </w:rPr>
  </w:style>
  <w:style w:type="character" w:styleId="PlaceholderText">
    <w:name w:val="Placeholder Text"/>
    <w:basedOn w:val="DefaultParagraphFont"/>
    <w:uiPriority w:val="99"/>
    <w:semiHidden/>
    <w:rsid w:val="00C611B6"/>
    <w:rPr>
      <w:color w:val="808080"/>
    </w:rPr>
  </w:style>
  <w:style w:type="character" w:customStyle="1" w:styleId="BalloonTextChar">
    <w:name w:val="Balloon Text Char"/>
    <w:link w:val="BalloonText"/>
    <w:semiHidden/>
    <w:rsid w:val="00A413FB"/>
    <w:rPr>
      <w:rFonts w:asciiTheme="minorHAnsi" w:eastAsiaTheme="minorHAnsi" w:hAnsiTheme="minorHAnsi" w:cstheme="minorBidi"/>
      <w:sz w:val="22"/>
      <w:szCs w:val="22"/>
      <w:lang w:val="x-none" w:eastAsia="x-none"/>
    </w:rPr>
  </w:style>
  <w:style w:type="paragraph" w:styleId="NormalWeb">
    <w:name w:val="Normal (Web)"/>
    <w:basedOn w:val="Normal"/>
    <w:uiPriority w:val="99"/>
    <w:unhideWhenUsed/>
    <w:rsid w:val="0059260D"/>
    <w:pPr>
      <w:spacing w:before="100" w:beforeAutospacing="1" w:after="100" w:afterAutospacing="1" w:line="240" w:lineRule="auto"/>
    </w:pPr>
    <w:rPr>
      <w:rFonts w:ascii="Times New Roman" w:eastAsia="Times New Roman" w:hAnsi="Times New Roman" w:cs="Times New Roman"/>
      <w:sz w:val="24"/>
      <w:szCs w:val="24"/>
    </w:rPr>
  </w:style>
  <w:style w:type="table" w:styleId="TableGridLight">
    <w:name w:val="Grid Table Light"/>
    <w:basedOn w:val="TableNormal"/>
    <w:uiPriority w:val="40"/>
    <w:rsid w:val="0059260D"/>
    <w:rPr>
      <w:rFonts w:asciiTheme="minorHAnsi" w:eastAsiaTheme="minorHAnsi" w:hAnsiTheme="min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ToolHeader">
    <w:name w:val="Tool Header"/>
    <w:qFormat/>
    <w:rsid w:val="0059260D"/>
    <w:pPr>
      <w:jc w:val="center"/>
    </w:pPr>
    <w:rPr>
      <w:rFonts w:ascii="Calibri" w:eastAsiaTheme="majorEastAsia" w:hAnsi="Calibri" w:cstheme="majorBidi"/>
      <w:b/>
      <w:bCs/>
      <w:color w:val="1F497D" w:themeColor="text2"/>
      <w:sz w:val="28"/>
      <w:szCs w:val="22"/>
    </w:rPr>
  </w:style>
  <w:style w:type="paragraph" w:styleId="ListParagraph">
    <w:name w:val="List Paragraph"/>
    <w:basedOn w:val="Normal"/>
    <w:uiPriority w:val="34"/>
    <w:qFormat/>
    <w:rsid w:val="00D236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494881">
      <w:bodyDiv w:val="1"/>
      <w:marLeft w:val="0"/>
      <w:marRight w:val="0"/>
      <w:marTop w:val="0"/>
      <w:marBottom w:val="0"/>
      <w:divBdr>
        <w:top w:val="none" w:sz="0" w:space="0" w:color="auto"/>
        <w:left w:val="none" w:sz="0" w:space="0" w:color="auto"/>
        <w:bottom w:val="none" w:sz="0" w:space="0" w:color="auto"/>
        <w:right w:val="none" w:sz="0" w:space="0" w:color="auto"/>
      </w:divBdr>
    </w:div>
    <w:div w:id="604308318">
      <w:bodyDiv w:val="1"/>
      <w:marLeft w:val="0"/>
      <w:marRight w:val="0"/>
      <w:marTop w:val="0"/>
      <w:marBottom w:val="0"/>
      <w:divBdr>
        <w:top w:val="none" w:sz="0" w:space="0" w:color="auto"/>
        <w:left w:val="none" w:sz="0" w:space="0" w:color="auto"/>
        <w:bottom w:val="none" w:sz="0" w:space="0" w:color="auto"/>
        <w:right w:val="none" w:sz="0" w:space="0" w:color="auto"/>
      </w:divBdr>
    </w:div>
    <w:div w:id="968901966">
      <w:bodyDiv w:val="1"/>
      <w:marLeft w:val="0"/>
      <w:marRight w:val="0"/>
      <w:marTop w:val="0"/>
      <w:marBottom w:val="0"/>
      <w:divBdr>
        <w:top w:val="none" w:sz="0" w:space="0" w:color="auto"/>
        <w:left w:val="none" w:sz="0" w:space="0" w:color="auto"/>
        <w:bottom w:val="none" w:sz="0" w:space="0" w:color="auto"/>
        <w:right w:val="none" w:sz="0" w:space="0" w:color="auto"/>
      </w:divBdr>
    </w:div>
    <w:div w:id="993143055">
      <w:bodyDiv w:val="1"/>
      <w:marLeft w:val="0"/>
      <w:marRight w:val="0"/>
      <w:marTop w:val="0"/>
      <w:marBottom w:val="0"/>
      <w:divBdr>
        <w:top w:val="none" w:sz="0" w:space="0" w:color="auto"/>
        <w:left w:val="none" w:sz="0" w:space="0" w:color="auto"/>
        <w:bottom w:val="none" w:sz="0" w:space="0" w:color="auto"/>
        <w:right w:val="none" w:sz="0" w:space="0" w:color="auto"/>
      </w:divBdr>
    </w:div>
    <w:div w:id="1026097491">
      <w:bodyDiv w:val="1"/>
      <w:marLeft w:val="0"/>
      <w:marRight w:val="0"/>
      <w:marTop w:val="0"/>
      <w:marBottom w:val="0"/>
      <w:divBdr>
        <w:top w:val="none" w:sz="0" w:space="0" w:color="auto"/>
        <w:left w:val="none" w:sz="0" w:space="0" w:color="auto"/>
        <w:bottom w:val="none" w:sz="0" w:space="0" w:color="auto"/>
        <w:right w:val="none" w:sz="0" w:space="0" w:color="auto"/>
      </w:divBdr>
    </w:div>
    <w:div w:id="1319192052">
      <w:bodyDiv w:val="1"/>
      <w:marLeft w:val="0"/>
      <w:marRight w:val="0"/>
      <w:marTop w:val="0"/>
      <w:marBottom w:val="0"/>
      <w:divBdr>
        <w:top w:val="none" w:sz="0" w:space="0" w:color="auto"/>
        <w:left w:val="none" w:sz="0" w:space="0" w:color="auto"/>
        <w:bottom w:val="none" w:sz="0" w:space="0" w:color="auto"/>
        <w:right w:val="none" w:sz="0" w:space="0" w:color="auto"/>
      </w:divBdr>
    </w:div>
    <w:div w:id="1843858694">
      <w:bodyDiv w:val="1"/>
      <w:marLeft w:val="0"/>
      <w:marRight w:val="0"/>
      <w:marTop w:val="0"/>
      <w:marBottom w:val="0"/>
      <w:divBdr>
        <w:top w:val="none" w:sz="0" w:space="0" w:color="auto"/>
        <w:left w:val="none" w:sz="0" w:space="0" w:color="auto"/>
        <w:bottom w:val="none" w:sz="0" w:space="0" w:color="auto"/>
        <w:right w:val="none" w:sz="0" w:space="0" w:color="auto"/>
      </w:divBdr>
    </w:div>
    <w:div w:id="214415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DF6F1E5645E4FCDAA0FA2F5F1D3D7AE"/>
        <w:category>
          <w:name w:val="General"/>
          <w:gallery w:val="placeholder"/>
        </w:category>
        <w:types>
          <w:type w:val="bbPlcHdr"/>
        </w:types>
        <w:behaviors>
          <w:behavior w:val="content"/>
        </w:behaviors>
        <w:guid w:val="{D0D57E6C-ABDD-4433-878E-7B8BFD5103B0}"/>
      </w:docPartPr>
      <w:docPartBody>
        <w:p w:rsidR="00454B3E" w:rsidRDefault="00555215" w:rsidP="00555215">
          <w:pPr>
            <w:pStyle w:val="7DF6F1E5645E4FCDAA0FA2F5F1D3D7AE"/>
          </w:pPr>
          <w:r w:rsidRPr="00C66031">
            <w:rPr>
              <w:rStyle w:val="Style3"/>
            </w:rPr>
            <w:t>Click to select status</w:t>
          </w:r>
        </w:p>
      </w:docPartBody>
    </w:docPart>
    <w:docPart>
      <w:docPartPr>
        <w:name w:val="105C836C5F02449AAF14EAF758234B72"/>
        <w:category>
          <w:name w:val="General"/>
          <w:gallery w:val="placeholder"/>
        </w:category>
        <w:types>
          <w:type w:val="bbPlcHdr"/>
        </w:types>
        <w:behaviors>
          <w:behavior w:val="content"/>
        </w:behaviors>
        <w:guid w:val="{A89D3418-9469-4BAC-A2CA-5A95C4965B53}"/>
      </w:docPartPr>
      <w:docPartBody>
        <w:p w:rsidR="00454B3E" w:rsidRDefault="00555215" w:rsidP="00555215">
          <w:pPr>
            <w:pStyle w:val="105C836C5F02449AAF14EAF758234B72"/>
          </w:pPr>
          <w:r w:rsidRPr="00C66031">
            <w:rPr>
              <w:rStyle w:val="Style3"/>
            </w:rPr>
            <w:t>Click to select status</w:t>
          </w:r>
        </w:p>
      </w:docPartBody>
    </w:docPart>
    <w:docPart>
      <w:docPartPr>
        <w:name w:val="4491FF59630A48EB8E03FD7ED8C527EC"/>
        <w:category>
          <w:name w:val="General"/>
          <w:gallery w:val="placeholder"/>
        </w:category>
        <w:types>
          <w:type w:val="bbPlcHdr"/>
        </w:types>
        <w:behaviors>
          <w:behavior w:val="content"/>
        </w:behaviors>
        <w:guid w:val="{46200BBA-AD12-41A4-AF37-2EA0E371829B}"/>
      </w:docPartPr>
      <w:docPartBody>
        <w:p w:rsidR="00454B3E" w:rsidRDefault="00555215" w:rsidP="00555215">
          <w:pPr>
            <w:pStyle w:val="4491FF59630A48EB8E03FD7ED8C527EC"/>
          </w:pPr>
          <w:r w:rsidRPr="00D94BE3">
            <w:rPr>
              <w:rStyle w:val="Style3"/>
            </w:rPr>
            <w:t>Click to select status</w:t>
          </w:r>
        </w:p>
      </w:docPartBody>
    </w:docPart>
    <w:docPart>
      <w:docPartPr>
        <w:name w:val="AC5B10C302E04EE6829E3BA1683F87F8"/>
        <w:category>
          <w:name w:val="General"/>
          <w:gallery w:val="placeholder"/>
        </w:category>
        <w:types>
          <w:type w:val="bbPlcHdr"/>
        </w:types>
        <w:behaviors>
          <w:behavior w:val="content"/>
        </w:behaviors>
        <w:guid w:val="{D529DF0D-94D2-477A-B7E3-568A0C3A6D6A}"/>
      </w:docPartPr>
      <w:docPartBody>
        <w:p w:rsidR="00454B3E" w:rsidRDefault="00555215" w:rsidP="00555215">
          <w:pPr>
            <w:pStyle w:val="AC5B10C302E04EE6829E3BA1683F87F8"/>
          </w:pPr>
          <w:r w:rsidRPr="00C66031">
            <w:rPr>
              <w:rStyle w:val="Style3"/>
            </w:rPr>
            <w:t>Click to select status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TimesNewRomanPSMT">
    <w:altName w:val="Times New Roman"/>
    <w:panose1 w:val="00000000000000000000"/>
    <w:charset w:val="80"/>
    <w:family w:val="roman"/>
    <w:notTrueType/>
    <w:pitch w:val="default"/>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11B54"/>
    <w:rsid w:val="000C760F"/>
    <w:rsid w:val="001A480C"/>
    <w:rsid w:val="001A4E8D"/>
    <w:rsid w:val="002A4A59"/>
    <w:rsid w:val="002B701D"/>
    <w:rsid w:val="002B7BD6"/>
    <w:rsid w:val="0045089E"/>
    <w:rsid w:val="00454B3E"/>
    <w:rsid w:val="00555215"/>
    <w:rsid w:val="0057460E"/>
    <w:rsid w:val="005747CA"/>
    <w:rsid w:val="0058552B"/>
    <w:rsid w:val="005C6FC4"/>
    <w:rsid w:val="006F4D71"/>
    <w:rsid w:val="00711B25"/>
    <w:rsid w:val="007455F0"/>
    <w:rsid w:val="00772A77"/>
    <w:rsid w:val="007902AE"/>
    <w:rsid w:val="0089153E"/>
    <w:rsid w:val="00A903FE"/>
    <w:rsid w:val="00B84987"/>
    <w:rsid w:val="00BA7DD1"/>
    <w:rsid w:val="00D67D0D"/>
    <w:rsid w:val="00E11B54"/>
    <w:rsid w:val="00E448E0"/>
    <w:rsid w:val="00E5478A"/>
    <w:rsid w:val="00E80133"/>
    <w:rsid w:val="00EA6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5089E"/>
    <w:rPr>
      <w:color w:val="808080"/>
    </w:rPr>
  </w:style>
  <w:style w:type="paragraph" w:customStyle="1" w:styleId="3A1C7B8A28664ECFB86C7AADEC55B57F">
    <w:name w:val="3A1C7B8A28664ECFB86C7AADEC55B57F"/>
    <w:rsid w:val="00E11B54"/>
    <w:rPr>
      <w:rFonts w:ascii="Calibri" w:eastAsia="Calibri" w:hAnsi="Calibri" w:cs="Times New Roman"/>
    </w:rPr>
  </w:style>
  <w:style w:type="paragraph" w:customStyle="1" w:styleId="E9FDB568CF2B4BDA9895C31CBFA9AF09">
    <w:name w:val="E9FDB568CF2B4BDA9895C31CBFA9AF09"/>
    <w:rsid w:val="00E11B54"/>
    <w:rPr>
      <w:rFonts w:ascii="Calibri" w:eastAsia="Calibri" w:hAnsi="Calibri" w:cs="Times New Roman"/>
    </w:rPr>
  </w:style>
  <w:style w:type="character" w:customStyle="1" w:styleId="Style3">
    <w:name w:val="Style3"/>
    <w:uiPriority w:val="1"/>
    <w:rsid w:val="00555215"/>
    <w:rPr>
      <w:rFonts w:ascii="Times New Roman" w:hAnsi="Times New Roman"/>
      <w:sz w:val="24"/>
    </w:rPr>
  </w:style>
  <w:style w:type="paragraph" w:customStyle="1" w:styleId="8ED66CB84DA345A2AF389530DCF9E577">
    <w:name w:val="8ED66CB84DA345A2AF389530DCF9E577"/>
    <w:rsid w:val="00E11B54"/>
    <w:rPr>
      <w:rFonts w:ascii="Calibri" w:eastAsia="Calibri" w:hAnsi="Calibri" w:cs="Times New Roman"/>
    </w:rPr>
  </w:style>
  <w:style w:type="paragraph" w:customStyle="1" w:styleId="3A1C7B8A28664ECFB86C7AADEC55B57F1">
    <w:name w:val="3A1C7B8A28664ECFB86C7AADEC55B57F1"/>
    <w:rsid w:val="00E11B54"/>
    <w:rPr>
      <w:rFonts w:ascii="Calibri" w:eastAsia="Calibri" w:hAnsi="Calibri" w:cs="Times New Roman"/>
    </w:rPr>
  </w:style>
  <w:style w:type="paragraph" w:customStyle="1" w:styleId="E9FDB568CF2B4BDA9895C31CBFA9AF091">
    <w:name w:val="E9FDB568CF2B4BDA9895C31CBFA9AF091"/>
    <w:rsid w:val="00E11B54"/>
    <w:rPr>
      <w:rFonts w:ascii="Calibri" w:eastAsia="Calibri" w:hAnsi="Calibri" w:cs="Times New Roman"/>
    </w:rPr>
  </w:style>
  <w:style w:type="paragraph" w:customStyle="1" w:styleId="8ED66CB84DA345A2AF389530DCF9E5771">
    <w:name w:val="8ED66CB84DA345A2AF389530DCF9E5771"/>
    <w:rsid w:val="00E11B54"/>
    <w:rPr>
      <w:rFonts w:ascii="Calibri" w:eastAsia="Calibri" w:hAnsi="Calibri" w:cs="Times New Roman"/>
    </w:rPr>
  </w:style>
  <w:style w:type="paragraph" w:customStyle="1" w:styleId="78922B65E9F54723896802E75C57FF09">
    <w:name w:val="78922B65E9F54723896802E75C57FF09"/>
    <w:rsid w:val="00E11B54"/>
  </w:style>
  <w:style w:type="paragraph" w:customStyle="1" w:styleId="080D0FEF3EF34C9A83EA65D7886FC79E">
    <w:name w:val="080D0FEF3EF34C9A83EA65D7886FC79E"/>
    <w:rsid w:val="00E11B54"/>
  </w:style>
  <w:style w:type="paragraph" w:customStyle="1" w:styleId="6F9ED43FD9394AD2BBD2F48F2058AF08">
    <w:name w:val="6F9ED43FD9394AD2BBD2F48F2058AF08"/>
    <w:rsid w:val="00E11B54"/>
  </w:style>
  <w:style w:type="paragraph" w:customStyle="1" w:styleId="D8B8874ED94542CA909F09F6CD3A4895">
    <w:name w:val="D8B8874ED94542CA909F09F6CD3A4895"/>
    <w:rsid w:val="00E11B54"/>
  </w:style>
  <w:style w:type="paragraph" w:customStyle="1" w:styleId="E401FC00186B4F0B8E255B514B4D91C1">
    <w:name w:val="E401FC00186B4F0B8E255B514B4D91C1"/>
    <w:rsid w:val="00E11B54"/>
  </w:style>
  <w:style w:type="paragraph" w:customStyle="1" w:styleId="9CF5277090A348928DA20C8C0CD0EEC9">
    <w:name w:val="9CF5277090A348928DA20C8C0CD0EEC9"/>
    <w:rsid w:val="00E11B54"/>
  </w:style>
  <w:style w:type="paragraph" w:customStyle="1" w:styleId="B57B4085DE664F61BA0B942068F23E62">
    <w:name w:val="B57B4085DE664F61BA0B942068F23E62"/>
    <w:rsid w:val="00E11B54"/>
  </w:style>
  <w:style w:type="paragraph" w:customStyle="1" w:styleId="203603D62E564624877C5B3847B91AC2">
    <w:name w:val="203603D62E564624877C5B3847B91AC2"/>
    <w:rsid w:val="00E11B54"/>
  </w:style>
  <w:style w:type="paragraph" w:customStyle="1" w:styleId="72431F0FE1404B4EB6CF62D9997BA9FD">
    <w:name w:val="72431F0FE1404B4EB6CF62D9997BA9FD"/>
    <w:rsid w:val="00E11B54"/>
  </w:style>
  <w:style w:type="paragraph" w:customStyle="1" w:styleId="E534ABA8DC1A4B82A86C685DDCF9E3B8">
    <w:name w:val="E534ABA8DC1A4B82A86C685DDCF9E3B8"/>
    <w:rsid w:val="00E11B54"/>
  </w:style>
  <w:style w:type="paragraph" w:customStyle="1" w:styleId="2215FF1125C94C478638FFC252971C08">
    <w:name w:val="2215FF1125C94C478638FFC252971C08"/>
    <w:rsid w:val="00E11B54"/>
  </w:style>
  <w:style w:type="paragraph" w:customStyle="1" w:styleId="530974E793C04E079E2FF4AF5F355E05">
    <w:name w:val="530974E793C04E079E2FF4AF5F355E05"/>
    <w:rsid w:val="00E11B54"/>
  </w:style>
  <w:style w:type="paragraph" w:customStyle="1" w:styleId="CDC9B87014694C0D80C46138F1AF6D7A">
    <w:name w:val="CDC9B87014694C0D80C46138F1AF6D7A"/>
    <w:rsid w:val="00E11B54"/>
  </w:style>
  <w:style w:type="paragraph" w:customStyle="1" w:styleId="7429241E61D34278ACF1C1484A8DA6C0">
    <w:name w:val="7429241E61D34278ACF1C1484A8DA6C0"/>
    <w:rsid w:val="00E11B54"/>
  </w:style>
  <w:style w:type="paragraph" w:customStyle="1" w:styleId="B512B2B7177B459C973496AD8564DFBE">
    <w:name w:val="B512B2B7177B459C973496AD8564DFBE"/>
    <w:rsid w:val="00E11B54"/>
  </w:style>
  <w:style w:type="paragraph" w:customStyle="1" w:styleId="18AC34D8AF3C40409C5A6FEED89A2720">
    <w:name w:val="18AC34D8AF3C40409C5A6FEED89A2720"/>
    <w:rsid w:val="00E11B54"/>
  </w:style>
  <w:style w:type="paragraph" w:customStyle="1" w:styleId="3A1C7B8A28664ECFB86C7AADEC55B57F2">
    <w:name w:val="3A1C7B8A28664ECFB86C7AADEC55B57F2"/>
    <w:rsid w:val="00B84987"/>
    <w:rPr>
      <w:rFonts w:eastAsiaTheme="minorHAnsi"/>
    </w:rPr>
  </w:style>
  <w:style w:type="paragraph" w:customStyle="1" w:styleId="2215FF1125C94C478638FFC252971C081">
    <w:name w:val="2215FF1125C94C478638FFC252971C081"/>
    <w:rsid w:val="00B84987"/>
    <w:rPr>
      <w:rFonts w:eastAsiaTheme="minorHAnsi"/>
    </w:rPr>
  </w:style>
  <w:style w:type="paragraph" w:customStyle="1" w:styleId="CDC9B87014694C0D80C46138F1AF6D7A1">
    <w:name w:val="CDC9B87014694C0D80C46138F1AF6D7A1"/>
    <w:rsid w:val="00B84987"/>
    <w:rPr>
      <w:rFonts w:eastAsiaTheme="minorHAnsi"/>
    </w:rPr>
  </w:style>
  <w:style w:type="paragraph" w:customStyle="1" w:styleId="B512B2B7177B459C973496AD8564DFBE1">
    <w:name w:val="B512B2B7177B459C973496AD8564DFBE1"/>
    <w:rsid w:val="00B84987"/>
    <w:rPr>
      <w:rFonts w:eastAsiaTheme="minorHAnsi"/>
    </w:rPr>
  </w:style>
  <w:style w:type="paragraph" w:customStyle="1" w:styleId="4E1381C8B4F44579A7D2F216AA3481AE">
    <w:name w:val="4E1381C8B4F44579A7D2F216AA3481AE"/>
    <w:rsid w:val="00BA7DD1"/>
    <w:pPr>
      <w:spacing w:after="160" w:line="259" w:lineRule="auto"/>
    </w:pPr>
  </w:style>
  <w:style w:type="paragraph" w:customStyle="1" w:styleId="6BC75DA6AEBA40E9835EECA8231CFBFB">
    <w:name w:val="6BC75DA6AEBA40E9835EECA8231CFBFB"/>
    <w:rsid w:val="00BA7DD1"/>
    <w:pPr>
      <w:spacing w:after="160" w:line="259" w:lineRule="auto"/>
    </w:pPr>
  </w:style>
  <w:style w:type="paragraph" w:customStyle="1" w:styleId="EA85C8D09EB24E8ABBC8834DD74EA943">
    <w:name w:val="EA85C8D09EB24E8ABBC8834DD74EA943"/>
    <w:rsid w:val="00BA7DD1"/>
    <w:pPr>
      <w:spacing w:after="160" w:line="259" w:lineRule="auto"/>
    </w:pPr>
  </w:style>
  <w:style w:type="paragraph" w:customStyle="1" w:styleId="F24B7990387840B5BC462B0DB4B80C71">
    <w:name w:val="F24B7990387840B5BC462B0DB4B80C71"/>
    <w:rsid w:val="00BA7DD1"/>
    <w:pPr>
      <w:spacing w:after="160" w:line="259" w:lineRule="auto"/>
    </w:pPr>
  </w:style>
  <w:style w:type="paragraph" w:customStyle="1" w:styleId="5AAA55C7D96F43FB900876D7CA1484C4">
    <w:name w:val="5AAA55C7D96F43FB900876D7CA1484C4"/>
    <w:rsid w:val="00BA7DD1"/>
    <w:pPr>
      <w:spacing w:after="160" w:line="259" w:lineRule="auto"/>
    </w:pPr>
  </w:style>
  <w:style w:type="paragraph" w:customStyle="1" w:styleId="B5F52DAC3524461ABC500D0B8513AD8F">
    <w:name w:val="B5F52DAC3524461ABC500D0B8513AD8F"/>
    <w:rsid w:val="00BA7DD1"/>
    <w:pPr>
      <w:spacing w:after="160" w:line="259" w:lineRule="auto"/>
    </w:pPr>
  </w:style>
  <w:style w:type="paragraph" w:customStyle="1" w:styleId="3578222C0D4F4CAD98CD2069D017827A">
    <w:name w:val="3578222C0D4F4CAD98CD2069D017827A"/>
    <w:rsid w:val="00BA7DD1"/>
    <w:pPr>
      <w:spacing w:after="160" w:line="259" w:lineRule="auto"/>
    </w:pPr>
  </w:style>
  <w:style w:type="paragraph" w:customStyle="1" w:styleId="B3B4DFC1F1C441BB9E673EAC5FEA8E60">
    <w:name w:val="B3B4DFC1F1C441BB9E673EAC5FEA8E60"/>
    <w:rsid w:val="00BA7DD1"/>
    <w:pPr>
      <w:spacing w:after="160" w:line="259" w:lineRule="auto"/>
    </w:pPr>
  </w:style>
  <w:style w:type="paragraph" w:customStyle="1" w:styleId="95D7E4C11B324BF48B57F1991F2970E9">
    <w:name w:val="95D7E4C11B324BF48B57F1991F2970E9"/>
    <w:rsid w:val="00BA7DD1"/>
    <w:pPr>
      <w:spacing w:after="160" w:line="259" w:lineRule="auto"/>
    </w:pPr>
  </w:style>
  <w:style w:type="paragraph" w:customStyle="1" w:styleId="DD6FA0B0EE894F19929316464F014FC4">
    <w:name w:val="DD6FA0B0EE894F19929316464F014FC4"/>
    <w:rsid w:val="00BA7DD1"/>
    <w:pPr>
      <w:spacing w:after="160" w:line="259" w:lineRule="auto"/>
    </w:pPr>
  </w:style>
  <w:style w:type="paragraph" w:customStyle="1" w:styleId="6A783D2DD5974339AAB4F40A7A54050E">
    <w:name w:val="6A783D2DD5974339AAB4F40A7A54050E"/>
    <w:rsid w:val="00BA7DD1"/>
    <w:pPr>
      <w:spacing w:after="160" w:line="259" w:lineRule="auto"/>
    </w:pPr>
  </w:style>
  <w:style w:type="paragraph" w:customStyle="1" w:styleId="C0FC7377D3224A85B9FFB05488EE03C2">
    <w:name w:val="C0FC7377D3224A85B9FFB05488EE03C2"/>
    <w:rsid w:val="00BA7DD1"/>
    <w:pPr>
      <w:spacing w:after="160" w:line="259" w:lineRule="auto"/>
    </w:pPr>
  </w:style>
  <w:style w:type="paragraph" w:customStyle="1" w:styleId="79A2C6D7B6114AF6AAEB58E350195C30">
    <w:name w:val="79A2C6D7B6114AF6AAEB58E350195C30"/>
    <w:rsid w:val="006F4D71"/>
    <w:pPr>
      <w:spacing w:after="160" w:line="259" w:lineRule="auto"/>
    </w:pPr>
  </w:style>
  <w:style w:type="paragraph" w:customStyle="1" w:styleId="6532353A60E64AAB8E1C2B7FA73AB322">
    <w:name w:val="6532353A60E64AAB8E1C2B7FA73AB322"/>
    <w:rsid w:val="006F4D71"/>
    <w:pPr>
      <w:spacing w:after="160" w:line="259" w:lineRule="auto"/>
    </w:pPr>
  </w:style>
  <w:style w:type="paragraph" w:customStyle="1" w:styleId="93F12B99871A4BE38EBE0434469DC8B8">
    <w:name w:val="93F12B99871A4BE38EBE0434469DC8B8"/>
    <w:rsid w:val="006F4D71"/>
    <w:pPr>
      <w:spacing w:after="160" w:line="259" w:lineRule="auto"/>
    </w:pPr>
  </w:style>
  <w:style w:type="paragraph" w:customStyle="1" w:styleId="776F903A552F4363900E261A2E26E38F">
    <w:name w:val="776F903A552F4363900E261A2E26E38F"/>
    <w:rsid w:val="006F4D71"/>
    <w:pPr>
      <w:spacing w:after="160" w:line="259" w:lineRule="auto"/>
    </w:pPr>
  </w:style>
  <w:style w:type="paragraph" w:customStyle="1" w:styleId="BEE8A6286F49423096BCB644ABD41B23">
    <w:name w:val="BEE8A6286F49423096BCB644ABD41B23"/>
    <w:rsid w:val="006F4D71"/>
    <w:pPr>
      <w:spacing w:after="160" w:line="259" w:lineRule="auto"/>
    </w:pPr>
  </w:style>
  <w:style w:type="paragraph" w:customStyle="1" w:styleId="F86D613167C541B8B141E38946CC6740">
    <w:name w:val="F86D613167C541B8B141E38946CC6740"/>
    <w:rsid w:val="006F4D71"/>
    <w:pPr>
      <w:spacing w:after="160" w:line="259" w:lineRule="auto"/>
    </w:pPr>
  </w:style>
  <w:style w:type="paragraph" w:customStyle="1" w:styleId="A571544DCE864067A7489F5AE140CA83">
    <w:name w:val="A571544DCE864067A7489F5AE140CA83"/>
    <w:rsid w:val="006F4D71"/>
    <w:pPr>
      <w:spacing w:after="160" w:line="259" w:lineRule="auto"/>
    </w:pPr>
  </w:style>
  <w:style w:type="paragraph" w:customStyle="1" w:styleId="E1FF8E821B7348488798EE207C5A87FC">
    <w:name w:val="E1FF8E821B7348488798EE207C5A87FC"/>
    <w:rsid w:val="006F4D71"/>
    <w:pPr>
      <w:spacing w:after="160" w:line="259" w:lineRule="auto"/>
    </w:pPr>
  </w:style>
  <w:style w:type="paragraph" w:customStyle="1" w:styleId="4E1381C8B4F44579A7D2F216AA3481AE1">
    <w:name w:val="4E1381C8B4F44579A7D2F216AA3481AE1"/>
    <w:rsid w:val="006F4D71"/>
    <w:pPr>
      <w:spacing w:after="160" w:line="259" w:lineRule="auto"/>
    </w:pPr>
    <w:rPr>
      <w:rFonts w:eastAsiaTheme="minorHAnsi"/>
    </w:rPr>
  </w:style>
  <w:style w:type="paragraph" w:customStyle="1" w:styleId="EA85C8D09EB24E8ABBC8834DD74EA9431">
    <w:name w:val="EA85C8D09EB24E8ABBC8834DD74EA9431"/>
    <w:rsid w:val="006F4D71"/>
    <w:pPr>
      <w:spacing w:after="160" w:line="259" w:lineRule="auto"/>
    </w:pPr>
    <w:rPr>
      <w:rFonts w:eastAsiaTheme="minorHAnsi"/>
    </w:rPr>
  </w:style>
  <w:style w:type="paragraph" w:customStyle="1" w:styleId="5AAA55C7D96F43FB900876D7CA1484C41">
    <w:name w:val="5AAA55C7D96F43FB900876D7CA1484C41"/>
    <w:rsid w:val="006F4D71"/>
    <w:pPr>
      <w:spacing w:after="160" w:line="259" w:lineRule="auto"/>
    </w:pPr>
    <w:rPr>
      <w:rFonts w:eastAsiaTheme="minorHAnsi"/>
    </w:rPr>
  </w:style>
  <w:style w:type="paragraph" w:customStyle="1" w:styleId="3578222C0D4F4CAD98CD2069D017827A1">
    <w:name w:val="3578222C0D4F4CAD98CD2069D017827A1"/>
    <w:rsid w:val="006F4D71"/>
    <w:pPr>
      <w:spacing w:after="160" w:line="259" w:lineRule="auto"/>
    </w:pPr>
    <w:rPr>
      <w:rFonts w:eastAsiaTheme="minorHAnsi"/>
    </w:rPr>
  </w:style>
  <w:style w:type="paragraph" w:customStyle="1" w:styleId="4E1381C8B4F44579A7D2F216AA3481AE2">
    <w:name w:val="4E1381C8B4F44579A7D2F216AA3481AE2"/>
    <w:rsid w:val="006F4D71"/>
    <w:pPr>
      <w:spacing w:after="160" w:line="259" w:lineRule="auto"/>
    </w:pPr>
    <w:rPr>
      <w:rFonts w:eastAsiaTheme="minorHAnsi"/>
    </w:rPr>
  </w:style>
  <w:style w:type="paragraph" w:customStyle="1" w:styleId="EA85C8D09EB24E8ABBC8834DD74EA9432">
    <w:name w:val="EA85C8D09EB24E8ABBC8834DD74EA9432"/>
    <w:rsid w:val="006F4D71"/>
    <w:pPr>
      <w:spacing w:after="160" w:line="259" w:lineRule="auto"/>
    </w:pPr>
    <w:rPr>
      <w:rFonts w:eastAsiaTheme="minorHAnsi"/>
    </w:rPr>
  </w:style>
  <w:style w:type="paragraph" w:customStyle="1" w:styleId="5AAA55C7D96F43FB900876D7CA1484C42">
    <w:name w:val="5AAA55C7D96F43FB900876D7CA1484C42"/>
    <w:rsid w:val="006F4D71"/>
    <w:pPr>
      <w:spacing w:after="160" w:line="259" w:lineRule="auto"/>
    </w:pPr>
    <w:rPr>
      <w:rFonts w:eastAsiaTheme="minorHAnsi"/>
    </w:rPr>
  </w:style>
  <w:style w:type="paragraph" w:customStyle="1" w:styleId="3578222C0D4F4CAD98CD2069D017827A2">
    <w:name w:val="3578222C0D4F4CAD98CD2069D017827A2"/>
    <w:rsid w:val="006F4D71"/>
    <w:pPr>
      <w:spacing w:after="160" w:line="259" w:lineRule="auto"/>
    </w:pPr>
    <w:rPr>
      <w:rFonts w:eastAsiaTheme="minorHAnsi"/>
    </w:rPr>
  </w:style>
  <w:style w:type="paragraph" w:customStyle="1" w:styleId="07323A6E845C46029D49C1D14B449A03">
    <w:name w:val="07323A6E845C46029D49C1D14B449A03"/>
    <w:rsid w:val="007902AE"/>
    <w:pPr>
      <w:spacing w:after="160" w:line="259" w:lineRule="auto"/>
    </w:pPr>
  </w:style>
  <w:style w:type="paragraph" w:customStyle="1" w:styleId="A066EAECDBA74BFC9470EFF9A2D80BB2">
    <w:name w:val="A066EAECDBA74BFC9470EFF9A2D80BB2"/>
    <w:rsid w:val="007902AE"/>
    <w:pPr>
      <w:spacing w:after="160" w:line="259" w:lineRule="auto"/>
    </w:pPr>
  </w:style>
  <w:style w:type="paragraph" w:customStyle="1" w:styleId="80C8E0ED81064859B0B8E4A50EBB7AC6">
    <w:name w:val="80C8E0ED81064859B0B8E4A50EBB7AC6"/>
    <w:rsid w:val="007902AE"/>
    <w:pPr>
      <w:spacing w:after="160" w:line="259" w:lineRule="auto"/>
    </w:pPr>
  </w:style>
  <w:style w:type="paragraph" w:customStyle="1" w:styleId="DBDAA264BB2341B19EC8DC1C8C04AFB6">
    <w:name w:val="DBDAA264BB2341B19EC8DC1C8C04AFB6"/>
    <w:rsid w:val="007902AE"/>
    <w:pPr>
      <w:spacing w:after="160" w:line="259" w:lineRule="auto"/>
    </w:pPr>
  </w:style>
  <w:style w:type="paragraph" w:customStyle="1" w:styleId="3C4DEE4135D646D1B67E8664A1D7B575">
    <w:name w:val="3C4DEE4135D646D1B67E8664A1D7B575"/>
    <w:rsid w:val="007902AE"/>
    <w:pPr>
      <w:spacing w:after="160" w:line="259" w:lineRule="auto"/>
    </w:pPr>
  </w:style>
  <w:style w:type="paragraph" w:customStyle="1" w:styleId="1F1E684BFF3842A8963D5FB90DAFAFA5">
    <w:name w:val="1F1E684BFF3842A8963D5FB90DAFAFA5"/>
    <w:rsid w:val="007902AE"/>
    <w:pPr>
      <w:spacing w:after="160" w:line="259" w:lineRule="auto"/>
    </w:pPr>
  </w:style>
  <w:style w:type="paragraph" w:customStyle="1" w:styleId="F5DCB8892D3C44D58978C093BDCA279D">
    <w:name w:val="F5DCB8892D3C44D58978C093BDCA279D"/>
    <w:rsid w:val="007902AE"/>
    <w:pPr>
      <w:spacing w:after="160" w:line="259" w:lineRule="auto"/>
    </w:pPr>
  </w:style>
  <w:style w:type="paragraph" w:customStyle="1" w:styleId="0C6A7D5221704E7F8D83C8D099B935D9">
    <w:name w:val="0C6A7D5221704E7F8D83C8D099B935D9"/>
    <w:rsid w:val="007902AE"/>
    <w:pPr>
      <w:spacing w:after="160" w:line="259" w:lineRule="auto"/>
    </w:pPr>
  </w:style>
  <w:style w:type="paragraph" w:customStyle="1" w:styleId="0675693E228D4C9B884AFD1DE6136C94">
    <w:name w:val="0675693E228D4C9B884AFD1DE6136C94"/>
    <w:rsid w:val="007902AE"/>
    <w:pPr>
      <w:spacing w:after="160" w:line="259" w:lineRule="auto"/>
    </w:pPr>
  </w:style>
  <w:style w:type="paragraph" w:customStyle="1" w:styleId="2A94B9651EA64D1EB893D64068C58C55">
    <w:name w:val="2A94B9651EA64D1EB893D64068C58C55"/>
    <w:rsid w:val="007902AE"/>
    <w:pPr>
      <w:spacing w:after="160" w:line="259" w:lineRule="auto"/>
    </w:pPr>
  </w:style>
  <w:style w:type="paragraph" w:customStyle="1" w:styleId="7AE10D8A8DA443D78F5DC917BCA94E34">
    <w:name w:val="7AE10D8A8DA443D78F5DC917BCA94E34"/>
    <w:rsid w:val="007902AE"/>
    <w:pPr>
      <w:spacing w:after="160" w:line="259" w:lineRule="auto"/>
    </w:pPr>
  </w:style>
  <w:style w:type="paragraph" w:customStyle="1" w:styleId="18AB6D030A1847FA8710EEE176551669">
    <w:name w:val="18AB6D030A1847FA8710EEE176551669"/>
    <w:rsid w:val="007902AE"/>
    <w:pPr>
      <w:spacing w:after="160" w:line="259" w:lineRule="auto"/>
    </w:pPr>
  </w:style>
  <w:style w:type="paragraph" w:customStyle="1" w:styleId="5785F50309054F2DA055874663C0DFF6">
    <w:name w:val="5785F50309054F2DA055874663C0DFF6"/>
    <w:rsid w:val="007902AE"/>
    <w:pPr>
      <w:spacing w:after="160" w:line="259" w:lineRule="auto"/>
    </w:pPr>
  </w:style>
  <w:style w:type="paragraph" w:customStyle="1" w:styleId="C52FFFCEA2CD496AA81CB0C5AC95A91B">
    <w:name w:val="C52FFFCEA2CD496AA81CB0C5AC95A91B"/>
    <w:rsid w:val="007902AE"/>
    <w:pPr>
      <w:spacing w:after="160" w:line="259" w:lineRule="auto"/>
    </w:pPr>
  </w:style>
  <w:style w:type="paragraph" w:customStyle="1" w:styleId="9DBE83F4C18D4824915CCC85CA1FCF11">
    <w:name w:val="9DBE83F4C18D4824915CCC85CA1FCF11"/>
    <w:rsid w:val="007902AE"/>
    <w:pPr>
      <w:spacing w:after="160" w:line="259" w:lineRule="auto"/>
    </w:pPr>
  </w:style>
  <w:style w:type="paragraph" w:customStyle="1" w:styleId="6DEBFFA9A18F41F08A6D12452888F03C">
    <w:name w:val="6DEBFFA9A18F41F08A6D12452888F03C"/>
    <w:rsid w:val="007902AE"/>
    <w:pPr>
      <w:spacing w:after="160" w:line="259" w:lineRule="auto"/>
    </w:pPr>
  </w:style>
  <w:style w:type="paragraph" w:customStyle="1" w:styleId="68FDA2BD636B46E98107FC77FEF7AE61">
    <w:name w:val="68FDA2BD636B46E98107FC77FEF7AE61"/>
    <w:rsid w:val="007902AE"/>
    <w:pPr>
      <w:spacing w:after="160" w:line="259" w:lineRule="auto"/>
    </w:pPr>
  </w:style>
  <w:style w:type="paragraph" w:customStyle="1" w:styleId="9EA035D8192D4B6DBA57FAEDD72F08DA">
    <w:name w:val="9EA035D8192D4B6DBA57FAEDD72F08DA"/>
    <w:rsid w:val="007902AE"/>
    <w:pPr>
      <w:spacing w:after="160" w:line="259" w:lineRule="auto"/>
    </w:pPr>
  </w:style>
  <w:style w:type="paragraph" w:customStyle="1" w:styleId="6B02C456BE3B4511A4C919B8F8453199">
    <w:name w:val="6B02C456BE3B4511A4C919B8F8453199"/>
    <w:rsid w:val="007902AE"/>
    <w:pPr>
      <w:spacing w:after="160" w:line="259" w:lineRule="auto"/>
    </w:pPr>
  </w:style>
  <w:style w:type="paragraph" w:customStyle="1" w:styleId="4A6215B993BF4F8EA7C31A2A7ABE2462">
    <w:name w:val="4A6215B993BF4F8EA7C31A2A7ABE2462"/>
    <w:rsid w:val="007902AE"/>
    <w:pPr>
      <w:spacing w:after="160" w:line="259" w:lineRule="auto"/>
    </w:pPr>
  </w:style>
  <w:style w:type="paragraph" w:customStyle="1" w:styleId="575DB07F48BD4994990898DE8559C12E">
    <w:name w:val="575DB07F48BD4994990898DE8559C12E"/>
    <w:rsid w:val="007902AE"/>
    <w:pPr>
      <w:spacing w:after="160" w:line="259" w:lineRule="auto"/>
    </w:pPr>
  </w:style>
  <w:style w:type="paragraph" w:customStyle="1" w:styleId="5FE46B41D65643EDAF634C8453D9BCBA">
    <w:name w:val="5FE46B41D65643EDAF634C8453D9BCBA"/>
    <w:rsid w:val="007902AE"/>
    <w:pPr>
      <w:spacing w:after="160" w:line="259" w:lineRule="auto"/>
    </w:pPr>
  </w:style>
  <w:style w:type="paragraph" w:customStyle="1" w:styleId="EC5883AFF0CE4A2A9145EFE3B273EC2B">
    <w:name w:val="EC5883AFF0CE4A2A9145EFE3B273EC2B"/>
    <w:rsid w:val="007902AE"/>
    <w:pPr>
      <w:spacing w:after="160" w:line="259" w:lineRule="auto"/>
    </w:pPr>
  </w:style>
  <w:style w:type="paragraph" w:customStyle="1" w:styleId="68FF504BB01644A6A7693AA7C656C103">
    <w:name w:val="68FF504BB01644A6A7693AA7C656C103"/>
    <w:rsid w:val="007902AE"/>
    <w:pPr>
      <w:spacing w:after="160" w:line="259" w:lineRule="auto"/>
    </w:pPr>
  </w:style>
  <w:style w:type="paragraph" w:customStyle="1" w:styleId="9530102B4AAF4930936D1553033E9EFC">
    <w:name w:val="9530102B4AAF4930936D1553033E9EFC"/>
    <w:rsid w:val="007902AE"/>
    <w:pPr>
      <w:spacing w:after="160" w:line="259" w:lineRule="auto"/>
    </w:pPr>
  </w:style>
  <w:style w:type="paragraph" w:customStyle="1" w:styleId="45A452FC590046BC9FC943F48614588B">
    <w:name w:val="45A452FC590046BC9FC943F48614588B"/>
    <w:rsid w:val="007902AE"/>
    <w:pPr>
      <w:spacing w:after="160" w:line="259" w:lineRule="auto"/>
    </w:pPr>
  </w:style>
  <w:style w:type="paragraph" w:customStyle="1" w:styleId="4720AE8D6B654865804ED94F9C83C3A6">
    <w:name w:val="4720AE8D6B654865804ED94F9C83C3A6"/>
    <w:rsid w:val="007902AE"/>
    <w:pPr>
      <w:spacing w:after="160" w:line="259" w:lineRule="auto"/>
    </w:pPr>
  </w:style>
  <w:style w:type="paragraph" w:customStyle="1" w:styleId="D913719DB635483A8F9BE3668E71C994">
    <w:name w:val="D913719DB635483A8F9BE3668E71C994"/>
    <w:rsid w:val="007902AE"/>
    <w:pPr>
      <w:spacing w:after="160" w:line="259" w:lineRule="auto"/>
    </w:pPr>
  </w:style>
  <w:style w:type="paragraph" w:customStyle="1" w:styleId="76B1788BED874BFBA4A31F875EE32E68">
    <w:name w:val="76B1788BED874BFBA4A31F875EE32E68"/>
    <w:rsid w:val="007902AE"/>
    <w:pPr>
      <w:spacing w:after="160" w:line="259" w:lineRule="auto"/>
    </w:pPr>
  </w:style>
  <w:style w:type="paragraph" w:customStyle="1" w:styleId="B2612D05C26C4EDB9D9692129F8CAD57">
    <w:name w:val="B2612D05C26C4EDB9D9692129F8CAD57"/>
    <w:rsid w:val="007902AE"/>
    <w:pPr>
      <w:spacing w:after="160" w:line="259" w:lineRule="auto"/>
    </w:pPr>
  </w:style>
  <w:style w:type="paragraph" w:customStyle="1" w:styleId="E5F29D00DF054CCF844DE2287BB1D3CC">
    <w:name w:val="E5F29D00DF054CCF844DE2287BB1D3CC"/>
    <w:rsid w:val="007902AE"/>
    <w:pPr>
      <w:spacing w:after="160" w:line="259" w:lineRule="auto"/>
    </w:pPr>
  </w:style>
  <w:style w:type="paragraph" w:customStyle="1" w:styleId="E0EAA8F70B124890B01CFD5F96A90BE7">
    <w:name w:val="E0EAA8F70B124890B01CFD5F96A90BE7"/>
    <w:rsid w:val="007902AE"/>
    <w:pPr>
      <w:spacing w:after="160" w:line="259" w:lineRule="auto"/>
    </w:pPr>
  </w:style>
  <w:style w:type="paragraph" w:customStyle="1" w:styleId="7839254DD9514192B603A3B3D005360A">
    <w:name w:val="7839254DD9514192B603A3B3D005360A"/>
    <w:rsid w:val="007902AE"/>
    <w:pPr>
      <w:spacing w:after="160" w:line="259" w:lineRule="auto"/>
    </w:pPr>
  </w:style>
  <w:style w:type="paragraph" w:customStyle="1" w:styleId="AF68B2F095BB40B49855685DA22E10E0">
    <w:name w:val="AF68B2F095BB40B49855685DA22E10E0"/>
    <w:rsid w:val="007902AE"/>
    <w:pPr>
      <w:spacing w:after="160" w:line="259" w:lineRule="auto"/>
    </w:pPr>
  </w:style>
  <w:style w:type="paragraph" w:customStyle="1" w:styleId="B7CE6928E4A046B0A78C911742340BB4">
    <w:name w:val="B7CE6928E4A046B0A78C911742340BB4"/>
    <w:rsid w:val="007902AE"/>
    <w:pPr>
      <w:spacing w:after="160" w:line="259" w:lineRule="auto"/>
    </w:pPr>
  </w:style>
  <w:style w:type="paragraph" w:customStyle="1" w:styleId="45BAC14CDBD54EE6BE032808AE4A3642">
    <w:name w:val="45BAC14CDBD54EE6BE032808AE4A3642"/>
    <w:rsid w:val="007902AE"/>
    <w:pPr>
      <w:spacing w:after="160" w:line="259" w:lineRule="auto"/>
    </w:pPr>
  </w:style>
  <w:style w:type="paragraph" w:customStyle="1" w:styleId="25659357475B498AB766537ABD2BA1A1">
    <w:name w:val="25659357475B498AB766537ABD2BA1A1"/>
    <w:rsid w:val="007902AE"/>
    <w:pPr>
      <w:spacing w:after="160" w:line="259" w:lineRule="auto"/>
    </w:pPr>
  </w:style>
  <w:style w:type="paragraph" w:customStyle="1" w:styleId="C2FD9610941F465A91DA015C952DAFA2">
    <w:name w:val="C2FD9610941F465A91DA015C952DAFA2"/>
    <w:rsid w:val="007902AE"/>
    <w:pPr>
      <w:spacing w:after="160" w:line="259" w:lineRule="auto"/>
    </w:pPr>
  </w:style>
  <w:style w:type="paragraph" w:customStyle="1" w:styleId="9D32940FE88442B2984F4D0E864A5C8E">
    <w:name w:val="9D32940FE88442B2984F4D0E864A5C8E"/>
    <w:rsid w:val="007902AE"/>
    <w:pPr>
      <w:spacing w:after="160" w:line="259" w:lineRule="auto"/>
    </w:pPr>
  </w:style>
  <w:style w:type="paragraph" w:customStyle="1" w:styleId="3F53AC7FBB1C4765B0B814FE9D4A6151">
    <w:name w:val="3F53AC7FBB1C4765B0B814FE9D4A6151"/>
    <w:rsid w:val="007902AE"/>
    <w:pPr>
      <w:spacing w:after="160" w:line="259" w:lineRule="auto"/>
    </w:pPr>
  </w:style>
  <w:style w:type="paragraph" w:customStyle="1" w:styleId="09F5CF3EF3AD47EE871810D700CE10FE">
    <w:name w:val="09F5CF3EF3AD47EE871810D700CE10FE"/>
    <w:rsid w:val="007902AE"/>
    <w:pPr>
      <w:spacing w:after="160" w:line="259" w:lineRule="auto"/>
    </w:pPr>
  </w:style>
  <w:style w:type="paragraph" w:customStyle="1" w:styleId="99925F56E75F4A2B8C778945C0E2BCF4">
    <w:name w:val="99925F56E75F4A2B8C778945C0E2BCF4"/>
    <w:rsid w:val="007902AE"/>
    <w:pPr>
      <w:spacing w:after="160" w:line="259" w:lineRule="auto"/>
    </w:pPr>
  </w:style>
  <w:style w:type="paragraph" w:customStyle="1" w:styleId="13CAFABE15EC40FFB389A170CD99FD98">
    <w:name w:val="13CAFABE15EC40FFB389A170CD99FD98"/>
    <w:rsid w:val="007902AE"/>
    <w:pPr>
      <w:spacing w:after="160" w:line="259" w:lineRule="auto"/>
    </w:pPr>
  </w:style>
  <w:style w:type="paragraph" w:customStyle="1" w:styleId="857F0DB622554BBAB366D0EF2EDEFB0E">
    <w:name w:val="857F0DB622554BBAB366D0EF2EDEFB0E"/>
    <w:rsid w:val="007902AE"/>
    <w:pPr>
      <w:spacing w:after="160" w:line="259" w:lineRule="auto"/>
    </w:pPr>
  </w:style>
  <w:style w:type="paragraph" w:customStyle="1" w:styleId="D6DFA42552524F1AABB5DE8A61EB3A35">
    <w:name w:val="D6DFA42552524F1AABB5DE8A61EB3A35"/>
    <w:rsid w:val="007902AE"/>
    <w:pPr>
      <w:spacing w:after="160" w:line="259" w:lineRule="auto"/>
    </w:pPr>
  </w:style>
  <w:style w:type="paragraph" w:customStyle="1" w:styleId="C1AF16D47CFC44F986E8F140C87DAB65">
    <w:name w:val="C1AF16D47CFC44F986E8F140C87DAB65"/>
    <w:rsid w:val="007902AE"/>
    <w:pPr>
      <w:spacing w:after="160" w:line="259" w:lineRule="auto"/>
    </w:pPr>
  </w:style>
  <w:style w:type="paragraph" w:customStyle="1" w:styleId="B56DA370ACD94D81900F28575B12ADBE">
    <w:name w:val="B56DA370ACD94D81900F28575B12ADBE"/>
    <w:rsid w:val="007902AE"/>
    <w:pPr>
      <w:spacing w:after="160" w:line="259" w:lineRule="auto"/>
    </w:pPr>
  </w:style>
  <w:style w:type="paragraph" w:customStyle="1" w:styleId="50C1131C14F14FC7AA9660B4931C6FE5">
    <w:name w:val="50C1131C14F14FC7AA9660B4931C6FE5"/>
    <w:rsid w:val="0045089E"/>
    <w:pPr>
      <w:spacing w:after="160" w:line="259" w:lineRule="auto"/>
    </w:pPr>
  </w:style>
  <w:style w:type="paragraph" w:customStyle="1" w:styleId="C603C8F4CEA348A9A6743BA0E8A4A777">
    <w:name w:val="C603C8F4CEA348A9A6743BA0E8A4A777"/>
    <w:rsid w:val="0045089E"/>
    <w:pPr>
      <w:spacing w:after="160" w:line="259" w:lineRule="auto"/>
    </w:pPr>
  </w:style>
  <w:style w:type="paragraph" w:customStyle="1" w:styleId="88EC84ED9998478CA6C377F0C63F74E3">
    <w:name w:val="88EC84ED9998478CA6C377F0C63F74E3"/>
    <w:rsid w:val="0045089E"/>
    <w:pPr>
      <w:spacing w:after="160" w:line="259" w:lineRule="auto"/>
    </w:pPr>
  </w:style>
  <w:style w:type="paragraph" w:customStyle="1" w:styleId="05616173EECF4F1C9FFCF742647C6886">
    <w:name w:val="05616173EECF4F1C9FFCF742647C6886"/>
    <w:rsid w:val="002A4A59"/>
    <w:pPr>
      <w:spacing w:after="160" w:line="259" w:lineRule="auto"/>
    </w:pPr>
  </w:style>
  <w:style w:type="paragraph" w:customStyle="1" w:styleId="2E753BA5E59F4F259CEF7D67134BA237">
    <w:name w:val="2E753BA5E59F4F259CEF7D67134BA237"/>
    <w:rsid w:val="002A4A59"/>
    <w:pPr>
      <w:spacing w:after="160" w:line="259" w:lineRule="auto"/>
    </w:pPr>
  </w:style>
  <w:style w:type="paragraph" w:customStyle="1" w:styleId="1D834D28D61643D3B437F3170FAFD28F">
    <w:name w:val="1D834D28D61643D3B437F3170FAFD28F"/>
    <w:rsid w:val="002A4A59"/>
    <w:pPr>
      <w:spacing w:after="160" w:line="259" w:lineRule="auto"/>
    </w:pPr>
  </w:style>
  <w:style w:type="paragraph" w:customStyle="1" w:styleId="127037036C0B4680A56A50CCFF6DAE8E">
    <w:name w:val="127037036C0B4680A56A50CCFF6DAE8E"/>
    <w:rsid w:val="002A4A59"/>
    <w:pPr>
      <w:spacing w:after="160" w:line="259" w:lineRule="auto"/>
    </w:pPr>
  </w:style>
  <w:style w:type="paragraph" w:customStyle="1" w:styleId="2B1B1C3580DA47E9B722A1CF96D6660E">
    <w:name w:val="2B1B1C3580DA47E9B722A1CF96D6660E"/>
    <w:rsid w:val="002A4A59"/>
    <w:pPr>
      <w:spacing w:after="160" w:line="259" w:lineRule="auto"/>
    </w:pPr>
  </w:style>
  <w:style w:type="paragraph" w:customStyle="1" w:styleId="E39C0503765E4BA68E61DF6CF425CAEA">
    <w:name w:val="E39C0503765E4BA68E61DF6CF425CAEA"/>
    <w:rsid w:val="002A4A59"/>
    <w:pPr>
      <w:spacing w:after="160" w:line="259" w:lineRule="auto"/>
    </w:pPr>
  </w:style>
  <w:style w:type="paragraph" w:customStyle="1" w:styleId="20642643ABDA44B293F34967BFD0AEBF">
    <w:name w:val="20642643ABDA44B293F34967BFD0AEBF"/>
    <w:rsid w:val="002A4A59"/>
    <w:pPr>
      <w:spacing w:after="160" w:line="259" w:lineRule="auto"/>
    </w:pPr>
  </w:style>
  <w:style w:type="paragraph" w:customStyle="1" w:styleId="427C8954ABD14912B58E62238B505152">
    <w:name w:val="427C8954ABD14912B58E62238B505152"/>
    <w:rsid w:val="002A4A59"/>
    <w:pPr>
      <w:spacing w:after="160" w:line="259" w:lineRule="auto"/>
    </w:pPr>
  </w:style>
  <w:style w:type="paragraph" w:customStyle="1" w:styleId="75EB2C114B44495DA13C57B687E038F2">
    <w:name w:val="75EB2C114B44495DA13C57B687E038F2"/>
    <w:rsid w:val="00555215"/>
    <w:pPr>
      <w:spacing w:after="160" w:line="259" w:lineRule="auto"/>
    </w:pPr>
  </w:style>
  <w:style w:type="paragraph" w:customStyle="1" w:styleId="B54E95AB6AF940AAAB442061F04D1D86">
    <w:name w:val="B54E95AB6AF940AAAB442061F04D1D86"/>
    <w:rsid w:val="00555215"/>
    <w:pPr>
      <w:spacing w:after="160" w:line="259" w:lineRule="auto"/>
    </w:pPr>
  </w:style>
  <w:style w:type="paragraph" w:customStyle="1" w:styleId="701DB736CC5D4ACEA645E444A4A9F80A">
    <w:name w:val="701DB736CC5D4ACEA645E444A4A9F80A"/>
    <w:rsid w:val="00555215"/>
    <w:pPr>
      <w:spacing w:after="160" w:line="259" w:lineRule="auto"/>
    </w:pPr>
  </w:style>
  <w:style w:type="paragraph" w:customStyle="1" w:styleId="FAC9C28125144F4C81021E25D15AD482">
    <w:name w:val="FAC9C28125144F4C81021E25D15AD482"/>
    <w:rsid w:val="00555215"/>
    <w:pPr>
      <w:spacing w:after="160" w:line="259" w:lineRule="auto"/>
    </w:pPr>
  </w:style>
  <w:style w:type="paragraph" w:customStyle="1" w:styleId="18EE0CB543034A38A2853D68E4500D5C">
    <w:name w:val="18EE0CB543034A38A2853D68E4500D5C"/>
    <w:rsid w:val="00555215"/>
    <w:pPr>
      <w:spacing w:after="160" w:line="259" w:lineRule="auto"/>
    </w:pPr>
  </w:style>
  <w:style w:type="paragraph" w:customStyle="1" w:styleId="E4AB4192B42D4C598B393771CA7286DE">
    <w:name w:val="E4AB4192B42D4C598B393771CA7286DE"/>
    <w:rsid w:val="00555215"/>
    <w:pPr>
      <w:spacing w:after="160" w:line="259" w:lineRule="auto"/>
    </w:pPr>
  </w:style>
  <w:style w:type="paragraph" w:customStyle="1" w:styleId="E1F4DFF9CCBB4737B2D20852AFCB8FB7">
    <w:name w:val="E1F4DFF9CCBB4737B2D20852AFCB8FB7"/>
    <w:rsid w:val="00555215"/>
    <w:pPr>
      <w:spacing w:after="160" w:line="259" w:lineRule="auto"/>
    </w:pPr>
  </w:style>
  <w:style w:type="paragraph" w:customStyle="1" w:styleId="7FC7CF184A9943EEBDA5E7F4C44B34EA">
    <w:name w:val="7FC7CF184A9943EEBDA5E7F4C44B34EA"/>
    <w:rsid w:val="00555215"/>
    <w:pPr>
      <w:spacing w:after="160" w:line="259" w:lineRule="auto"/>
    </w:pPr>
  </w:style>
  <w:style w:type="paragraph" w:customStyle="1" w:styleId="90C1FBB5F55D44FB8633F570EA0838D2">
    <w:name w:val="90C1FBB5F55D44FB8633F570EA0838D2"/>
    <w:rsid w:val="00555215"/>
    <w:pPr>
      <w:spacing w:after="160" w:line="259" w:lineRule="auto"/>
    </w:pPr>
  </w:style>
  <w:style w:type="paragraph" w:customStyle="1" w:styleId="42226236E7A2434788D4BF2B7490A850">
    <w:name w:val="42226236E7A2434788D4BF2B7490A850"/>
    <w:rsid w:val="00555215"/>
    <w:pPr>
      <w:spacing w:after="160" w:line="259" w:lineRule="auto"/>
    </w:pPr>
  </w:style>
  <w:style w:type="paragraph" w:customStyle="1" w:styleId="BA6DFCDC6A0344C8AFEF7206FAD70AA7">
    <w:name w:val="BA6DFCDC6A0344C8AFEF7206FAD70AA7"/>
    <w:rsid w:val="00555215"/>
    <w:pPr>
      <w:spacing w:after="160" w:line="259" w:lineRule="auto"/>
    </w:pPr>
  </w:style>
  <w:style w:type="paragraph" w:customStyle="1" w:styleId="8E38C1A72FBE462D920E2D1219DC4FBD">
    <w:name w:val="8E38C1A72FBE462D920E2D1219DC4FBD"/>
    <w:rsid w:val="00555215"/>
    <w:pPr>
      <w:spacing w:after="160" w:line="259" w:lineRule="auto"/>
    </w:pPr>
  </w:style>
  <w:style w:type="paragraph" w:customStyle="1" w:styleId="9960622A63E94244AEEAB1FA82052440">
    <w:name w:val="9960622A63E94244AEEAB1FA82052440"/>
    <w:rsid w:val="00555215"/>
    <w:pPr>
      <w:spacing w:after="160" w:line="259" w:lineRule="auto"/>
    </w:pPr>
  </w:style>
  <w:style w:type="paragraph" w:customStyle="1" w:styleId="0745179FBC0246DB83DCDE225AA74AB6">
    <w:name w:val="0745179FBC0246DB83DCDE225AA74AB6"/>
    <w:rsid w:val="00555215"/>
    <w:pPr>
      <w:spacing w:after="160" w:line="259" w:lineRule="auto"/>
    </w:pPr>
  </w:style>
  <w:style w:type="paragraph" w:customStyle="1" w:styleId="759B0EE07E0240759C146E4B7D38ACD6">
    <w:name w:val="759B0EE07E0240759C146E4B7D38ACD6"/>
    <w:rsid w:val="00555215"/>
    <w:pPr>
      <w:spacing w:after="160" w:line="259" w:lineRule="auto"/>
    </w:pPr>
  </w:style>
  <w:style w:type="paragraph" w:customStyle="1" w:styleId="D3BCDB079ACB4104A56538D3C3A690FC">
    <w:name w:val="D3BCDB079ACB4104A56538D3C3A690FC"/>
    <w:rsid w:val="00555215"/>
    <w:pPr>
      <w:spacing w:after="160" w:line="259" w:lineRule="auto"/>
    </w:pPr>
  </w:style>
  <w:style w:type="paragraph" w:customStyle="1" w:styleId="47291D7ACC8A4AD7BF8D32DEADF5D1C6">
    <w:name w:val="47291D7ACC8A4AD7BF8D32DEADF5D1C6"/>
    <w:rsid w:val="00555215"/>
    <w:pPr>
      <w:spacing w:after="160" w:line="259" w:lineRule="auto"/>
    </w:pPr>
  </w:style>
  <w:style w:type="paragraph" w:customStyle="1" w:styleId="386A6D62CE3745D3A14A3BCA32675ACF">
    <w:name w:val="386A6D62CE3745D3A14A3BCA32675ACF"/>
    <w:rsid w:val="00555215"/>
    <w:pPr>
      <w:spacing w:after="160" w:line="259" w:lineRule="auto"/>
    </w:pPr>
  </w:style>
  <w:style w:type="paragraph" w:customStyle="1" w:styleId="D92DECA538704A0D807D47F62ED354C9">
    <w:name w:val="D92DECA538704A0D807D47F62ED354C9"/>
    <w:rsid w:val="00555215"/>
    <w:pPr>
      <w:spacing w:after="160" w:line="259" w:lineRule="auto"/>
    </w:pPr>
  </w:style>
  <w:style w:type="paragraph" w:customStyle="1" w:styleId="2287CFB953244222B2E5704D252202B1">
    <w:name w:val="2287CFB953244222B2E5704D252202B1"/>
    <w:rsid w:val="00555215"/>
    <w:pPr>
      <w:spacing w:after="160" w:line="259" w:lineRule="auto"/>
    </w:pPr>
  </w:style>
  <w:style w:type="paragraph" w:customStyle="1" w:styleId="F04524A5F2AF4EE18A5A964957E240A7">
    <w:name w:val="F04524A5F2AF4EE18A5A964957E240A7"/>
    <w:rsid w:val="00555215"/>
    <w:pPr>
      <w:spacing w:after="160" w:line="259" w:lineRule="auto"/>
    </w:pPr>
  </w:style>
  <w:style w:type="paragraph" w:customStyle="1" w:styleId="B034E8705BB542A09CD0FB7549794434">
    <w:name w:val="B034E8705BB542A09CD0FB7549794434"/>
    <w:rsid w:val="00555215"/>
    <w:pPr>
      <w:spacing w:after="160" w:line="259" w:lineRule="auto"/>
    </w:pPr>
  </w:style>
  <w:style w:type="paragraph" w:customStyle="1" w:styleId="01B16A32D8A14BDE8A570DA7361CE3C3">
    <w:name w:val="01B16A32D8A14BDE8A570DA7361CE3C3"/>
    <w:rsid w:val="00555215"/>
    <w:pPr>
      <w:spacing w:after="160" w:line="259" w:lineRule="auto"/>
    </w:pPr>
  </w:style>
  <w:style w:type="paragraph" w:customStyle="1" w:styleId="6FC24803450646C28961F9219BEC224A">
    <w:name w:val="6FC24803450646C28961F9219BEC224A"/>
    <w:rsid w:val="00555215"/>
    <w:pPr>
      <w:spacing w:after="160" w:line="259" w:lineRule="auto"/>
    </w:pPr>
  </w:style>
  <w:style w:type="paragraph" w:customStyle="1" w:styleId="2EB983A85DA94291837D3084B4CCAD2A">
    <w:name w:val="2EB983A85DA94291837D3084B4CCAD2A"/>
    <w:rsid w:val="00555215"/>
    <w:pPr>
      <w:spacing w:after="160" w:line="259" w:lineRule="auto"/>
    </w:pPr>
  </w:style>
  <w:style w:type="paragraph" w:customStyle="1" w:styleId="4810266365014C0CB54DC9D7A997DDA1">
    <w:name w:val="4810266365014C0CB54DC9D7A997DDA1"/>
    <w:rsid w:val="00555215"/>
    <w:pPr>
      <w:spacing w:after="160" w:line="259" w:lineRule="auto"/>
    </w:pPr>
  </w:style>
  <w:style w:type="paragraph" w:customStyle="1" w:styleId="B19D9834711A474A8AFD830B91140671">
    <w:name w:val="B19D9834711A474A8AFD830B91140671"/>
    <w:rsid w:val="00555215"/>
    <w:pPr>
      <w:spacing w:after="160" w:line="259" w:lineRule="auto"/>
    </w:pPr>
  </w:style>
  <w:style w:type="paragraph" w:customStyle="1" w:styleId="5B423275E3F34DFDB2D43C6E6737CE16">
    <w:name w:val="5B423275E3F34DFDB2D43C6E6737CE16"/>
    <w:rsid w:val="00555215"/>
    <w:pPr>
      <w:spacing w:after="160" w:line="259" w:lineRule="auto"/>
    </w:pPr>
  </w:style>
  <w:style w:type="paragraph" w:customStyle="1" w:styleId="9AD01BC92DBC4C5C9519DE90BB04EF3F">
    <w:name w:val="9AD01BC92DBC4C5C9519DE90BB04EF3F"/>
    <w:rsid w:val="00555215"/>
    <w:pPr>
      <w:spacing w:after="160" w:line="259" w:lineRule="auto"/>
    </w:pPr>
  </w:style>
  <w:style w:type="paragraph" w:customStyle="1" w:styleId="75F0D925451A4CC1A2C5546AAB9F7E2C">
    <w:name w:val="75F0D925451A4CC1A2C5546AAB9F7E2C"/>
    <w:rsid w:val="00555215"/>
    <w:pPr>
      <w:spacing w:after="160" w:line="259" w:lineRule="auto"/>
    </w:pPr>
  </w:style>
  <w:style w:type="paragraph" w:customStyle="1" w:styleId="6231E728AA8148B38B491AE4D8BBC478">
    <w:name w:val="6231E728AA8148B38B491AE4D8BBC478"/>
    <w:rsid w:val="00555215"/>
    <w:pPr>
      <w:spacing w:after="160" w:line="259" w:lineRule="auto"/>
    </w:pPr>
  </w:style>
  <w:style w:type="paragraph" w:customStyle="1" w:styleId="07AAC63E892B4A4B9A0A13A37992558A">
    <w:name w:val="07AAC63E892B4A4B9A0A13A37992558A"/>
    <w:rsid w:val="00555215"/>
    <w:pPr>
      <w:spacing w:after="160" w:line="259" w:lineRule="auto"/>
    </w:pPr>
  </w:style>
  <w:style w:type="paragraph" w:customStyle="1" w:styleId="BEBF382D197B439AB9AC31449F10C532">
    <w:name w:val="BEBF382D197B439AB9AC31449F10C532"/>
    <w:rsid w:val="00555215"/>
    <w:pPr>
      <w:spacing w:after="160" w:line="259" w:lineRule="auto"/>
    </w:pPr>
  </w:style>
  <w:style w:type="paragraph" w:customStyle="1" w:styleId="CE9E3995DD5044CE937B4045E8F98C5D">
    <w:name w:val="CE9E3995DD5044CE937B4045E8F98C5D"/>
    <w:rsid w:val="00555215"/>
    <w:pPr>
      <w:spacing w:after="160" w:line="259" w:lineRule="auto"/>
    </w:pPr>
  </w:style>
  <w:style w:type="paragraph" w:customStyle="1" w:styleId="435CAC652D29444C9289C82FE16066F4">
    <w:name w:val="435CAC652D29444C9289C82FE16066F4"/>
    <w:rsid w:val="00555215"/>
    <w:pPr>
      <w:spacing w:after="160" w:line="259" w:lineRule="auto"/>
    </w:pPr>
  </w:style>
  <w:style w:type="paragraph" w:customStyle="1" w:styleId="CC25F26981184C038C729E00F297A49D">
    <w:name w:val="CC25F26981184C038C729E00F297A49D"/>
    <w:rsid w:val="00555215"/>
    <w:pPr>
      <w:spacing w:after="160" w:line="259" w:lineRule="auto"/>
    </w:pPr>
  </w:style>
  <w:style w:type="paragraph" w:customStyle="1" w:styleId="A98E667521D24DD6BF00A78C289481AE">
    <w:name w:val="A98E667521D24DD6BF00A78C289481AE"/>
    <w:rsid w:val="00555215"/>
    <w:pPr>
      <w:spacing w:after="160" w:line="259" w:lineRule="auto"/>
    </w:pPr>
  </w:style>
  <w:style w:type="paragraph" w:customStyle="1" w:styleId="5493CD3900D4456E99D78D777718836E">
    <w:name w:val="5493CD3900D4456E99D78D777718836E"/>
    <w:rsid w:val="00555215"/>
    <w:pPr>
      <w:spacing w:after="160" w:line="259" w:lineRule="auto"/>
    </w:pPr>
  </w:style>
  <w:style w:type="paragraph" w:customStyle="1" w:styleId="173F374C3D044060B0219B61B7923F14">
    <w:name w:val="173F374C3D044060B0219B61B7923F14"/>
    <w:rsid w:val="00555215"/>
    <w:pPr>
      <w:spacing w:after="160" w:line="259" w:lineRule="auto"/>
    </w:pPr>
  </w:style>
  <w:style w:type="paragraph" w:customStyle="1" w:styleId="B3394CA0F8D64A8DBDD962A921764973">
    <w:name w:val="B3394CA0F8D64A8DBDD962A921764973"/>
    <w:rsid w:val="00555215"/>
    <w:pPr>
      <w:spacing w:after="160" w:line="259" w:lineRule="auto"/>
    </w:pPr>
  </w:style>
  <w:style w:type="paragraph" w:customStyle="1" w:styleId="95C444D4D6BB4AA38C869144AA3FC81F">
    <w:name w:val="95C444D4D6BB4AA38C869144AA3FC81F"/>
    <w:rsid w:val="00555215"/>
    <w:pPr>
      <w:spacing w:after="160" w:line="259" w:lineRule="auto"/>
    </w:pPr>
  </w:style>
  <w:style w:type="paragraph" w:customStyle="1" w:styleId="D537CC39008F4AA1BE01317E55924C04">
    <w:name w:val="D537CC39008F4AA1BE01317E55924C04"/>
    <w:rsid w:val="00555215"/>
    <w:pPr>
      <w:spacing w:after="160" w:line="259" w:lineRule="auto"/>
    </w:pPr>
  </w:style>
  <w:style w:type="paragraph" w:customStyle="1" w:styleId="9B4F334392414C2AA25385E37521AD6C">
    <w:name w:val="9B4F334392414C2AA25385E37521AD6C"/>
    <w:rsid w:val="00555215"/>
    <w:pPr>
      <w:spacing w:after="160" w:line="259" w:lineRule="auto"/>
    </w:pPr>
  </w:style>
  <w:style w:type="paragraph" w:customStyle="1" w:styleId="753F2B95C0E74072BA8D535CB197808C">
    <w:name w:val="753F2B95C0E74072BA8D535CB197808C"/>
    <w:rsid w:val="00555215"/>
    <w:pPr>
      <w:spacing w:after="160" w:line="259" w:lineRule="auto"/>
    </w:pPr>
  </w:style>
  <w:style w:type="paragraph" w:customStyle="1" w:styleId="97F95F48335342DAA97956E4BD7CE24F">
    <w:name w:val="97F95F48335342DAA97956E4BD7CE24F"/>
    <w:rsid w:val="00555215"/>
    <w:pPr>
      <w:spacing w:after="160" w:line="259" w:lineRule="auto"/>
    </w:pPr>
  </w:style>
  <w:style w:type="paragraph" w:customStyle="1" w:styleId="C8EC57908B054A1194E5054F5A9B5B73">
    <w:name w:val="C8EC57908B054A1194E5054F5A9B5B73"/>
    <w:rsid w:val="00555215"/>
    <w:pPr>
      <w:spacing w:after="160" w:line="259" w:lineRule="auto"/>
    </w:pPr>
  </w:style>
  <w:style w:type="paragraph" w:customStyle="1" w:styleId="6788E0B345B54B72871EA2A62A65EE7F">
    <w:name w:val="6788E0B345B54B72871EA2A62A65EE7F"/>
    <w:rsid w:val="00555215"/>
    <w:pPr>
      <w:spacing w:after="160" w:line="259" w:lineRule="auto"/>
    </w:pPr>
  </w:style>
  <w:style w:type="paragraph" w:customStyle="1" w:styleId="7740F8830F014B188FD13EC41A6A0680">
    <w:name w:val="7740F8830F014B188FD13EC41A6A0680"/>
    <w:rsid w:val="00555215"/>
    <w:pPr>
      <w:spacing w:after="160" w:line="259" w:lineRule="auto"/>
    </w:pPr>
  </w:style>
  <w:style w:type="paragraph" w:customStyle="1" w:styleId="7D7131929D2A4D24B929C1B4DF17A0ED">
    <w:name w:val="7D7131929D2A4D24B929C1B4DF17A0ED"/>
    <w:rsid w:val="00555215"/>
    <w:pPr>
      <w:spacing w:after="160" w:line="259" w:lineRule="auto"/>
    </w:pPr>
  </w:style>
  <w:style w:type="paragraph" w:customStyle="1" w:styleId="F4AE253BCDD845EB83C88D6AE4417217">
    <w:name w:val="F4AE253BCDD845EB83C88D6AE4417217"/>
    <w:rsid w:val="00555215"/>
    <w:pPr>
      <w:spacing w:after="160" w:line="259" w:lineRule="auto"/>
    </w:pPr>
  </w:style>
  <w:style w:type="paragraph" w:customStyle="1" w:styleId="25F86DF986D940B4AAE239B3CEC3596D">
    <w:name w:val="25F86DF986D940B4AAE239B3CEC3596D"/>
    <w:rsid w:val="00555215"/>
    <w:pPr>
      <w:spacing w:after="160" w:line="259" w:lineRule="auto"/>
    </w:pPr>
  </w:style>
  <w:style w:type="paragraph" w:customStyle="1" w:styleId="A7F0FD8B4D87488E9604D86A995BFE46">
    <w:name w:val="A7F0FD8B4D87488E9604D86A995BFE46"/>
    <w:rsid w:val="00555215"/>
    <w:pPr>
      <w:spacing w:after="160" w:line="259" w:lineRule="auto"/>
    </w:pPr>
  </w:style>
  <w:style w:type="paragraph" w:customStyle="1" w:styleId="7DF6F1E5645E4FCDAA0FA2F5F1D3D7AE">
    <w:name w:val="7DF6F1E5645E4FCDAA0FA2F5F1D3D7AE"/>
    <w:rsid w:val="00555215"/>
    <w:pPr>
      <w:spacing w:after="160" w:line="259" w:lineRule="auto"/>
    </w:pPr>
  </w:style>
  <w:style w:type="paragraph" w:customStyle="1" w:styleId="105C836C5F02449AAF14EAF758234B72">
    <w:name w:val="105C836C5F02449AAF14EAF758234B72"/>
    <w:rsid w:val="00555215"/>
    <w:pPr>
      <w:spacing w:after="160" w:line="259" w:lineRule="auto"/>
    </w:pPr>
  </w:style>
  <w:style w:type="paragraph" w:customStyle="1" w:styleId="4491FF59630A48EB8E03FD7ED8C527EC">
    <w:name w:val="4491FF59630A48EB8E03FD7ED8C527EC"/>
    <w:rsid w:val="00555215"/>
    <w:pPr>
      <w:spacing w:after="160" w:line="259" w:lineRule="auto"/>
    </w:pPr>
  </w:style>
  <w:style w:type="paragraph" w:customStyle="1" w:styleId="AC5B10C302E04EE6829E3BA1683F87F8">
    <w:name w:val="AC5B10C302E04EE6829E3BA1683F87F8"/>
    <w:rsid w:val="00555215"/>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C6CFA1-6D04-442A-9354-221F7DCB9B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2220</Words>
  <Characters>12660</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2020 PIP Submission Form</vt:lpstr>
    </vt:vector>
  </TitlesOfParts>
  <Company>Florida</Company>
  <LinksUpToDate>false</LinksUpToDate>
  <CharactersWithSpaces>14851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PIP Submission Form</dc:title>
  <dc:subject>2020-21 PIP Submission Form</dc:subject>
  <dc:creator>Jen Montano</dc:creator>
  <cp:keywords>&lt;MCO Name&gt;</cp:keywords>
  <cp:lastModifiedBy>Rinaldi, Susan</cp:lastModifiedBy>
  <cp:revision>2</cp:revision>
  <cp:lastPrinted>2014-03-03T22:38:00Z</cp:lastPrinted>
  <dcterms:created xsi:type="dcterms:W3CDTF">2020-11-25T02:21:00Z</dcterms:created>
  <dcterms:modified xsi:type="dcterms:W3CDTF">2020-11-25T02:21:00Z</dcterms:modified>
  <cp:category>2020-21_PIP-Val_Submission_F1_0920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 Type">
    <vt:lpwstr>PIP-Val</vt:lpwstr>
  </property>
  <property fmtid="{D5CDD505-2E9C-101B-9397-08002B2CF9AE}" pid="3" name="HP-Abbr-Txt">
    <vt:lpwstr>&lt;Plan Name&gt;</vt:lpwstr>
  </property>
  <property fmtid="{D5CDD505-2E9C-101B-9397-08002B2CF9AE}" pid="4" name="PIP Topic">
    <vt:lpwstr>&lt;PIP Topic&gt;</vt:lpwstr>
  </property>
  <property fmtid="{D5CDD505-2E9C-101B-9397-08002B2CF9AE}" pid="5" name="Draft Copy for Review">
    <vt:lpwstr>—Draft Copy for Review—</vt:lpwstr>
  </property>
  <property fmtid="{D5CDD505-2E9C-101B-9397-08002B2CF9AE}" pid="6" name="Draft Copy for Review (BkUp)">
    <vt:lpwstr>—Draft Copy for Review—</vt:lpwstr>
  </property>
  <property fmtid="{D5CDD505-2E9C-101B-9397-08002B2CF9AE}" pid="7" name="Copyright">
    <vt:lpwstr>© 2007 Health Services Advisory Group, Inc.</vt:lpwstr>
  </property>
  <property fmtid="{D5CDD505-2E9C-101B-9397-08002B2CF9AE}" pid="8" name="MSIP_Label_64114d11-3f49-4e52-bcb8-8518beb3ce73_Enabled">
    <vt:lpwstr>True</vt:lpwstr>
  </property>
  <property fmtid="{D5CDD505-2E9C-101B-9397-08002B2CF9AE}" pid="9" name="MSIP_Label_64114d11-3f49-4e52-bcb8-8518beb3ce73_SiteId">
    <vt:lpwstr>669b5f30-544c-45b4-894c-6333fd2a6ceb</vt:lpwstr>
  </property>
  <property fmtid="{D5CDD505-2E9C-101B-9397-08002B2CF9AE}" pid="10" name="MSIP_Label_64114d11-3f49-4e52-bcb8-8518beb3ce73_Owner">
    <vt:lpwstr>svc_aip@hsag.com</vt:lpwstr>
  </property>
  <property fmtid="{D5CDD505-2E9C-101B-9397-08002B2CF9AE}" pid="11" name="MSIP_Label_64114d11-3f49-4e52-bcb8-8518beb3ce73_SetDate">
    <vt:lpwstr>2018-12-06T22:27:32.2166437Z</vt:lpwstr>
  </property>
  <property fmtid="{D5CDD505-2E9C-101B-9397-08002B2CF9AE}" pid="12" name="MSIP_Label_64114d11-3f49-4e52-bcb8-8518beb3ce73_Name">
    <vt:lpwstr>General</vt:lpwstr>
  </property>
  <property fmtid="{D5CDD505-2E9C-101B-9397-08002B2CF9AE}" pid="13" name="MSIP_Label_64114d11-3f49-4e52-bcb8-8518beb3ce73_Application">
    <vt:lpwstr>Microsoft Azure Information Protection</vt:lpwstr>
  </property>
  <property fmtid="{D5CDD505-2E9C-101B-9397-08002B2CF9AE}" pid="14" name="MSIP_Label_64114d11-3f49-4e52-bcb8-8518beb3ce73_Extended_MSFT_Method">
    <vt:lpwstr>Automatic</vt:lpwstr>
  </property>
  <property fmtid="{D5CDD505-2E9C-101B-9397-08002B2CF9AE}" pid="15" name="Sensitivity">
    <vt:lpwstr>General</vt:lpwstr>
  </property>
</Properties>
</file>