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1926D" w14:textId="77777777" w:rsidR="00F24EE9" w:rsidRPr="00EB590F" w:rsidRDefault="00F24EE9" w:rsidP="00F24EE9">
      <w:pPr>
        <w:pStyle w:val="Heading1"/>
        <w:spacing w:before="92"/>
        <w:jc w:val="both"/>
      </w:pPr>
      <w:bookmarkStart w:id="0" w:name="_Toc160002542"/>
      <w:r w:rsidRPr="00EB590F">
        <w:rPr>
          <w:color w:val="1F4E79"/>
        </w:rPr>
        <w:t>IBUDGET</w:t>
      </w:r>
      <w:r w:rsidRPr="00EB590F">
        <w:rPr>
          <w:color w:val="1F4E79"/>
          <w:spacing w:val="-6"/>
        </w:rPr>
        <w:t xml:space="preserve"> </w:t>
      </w:r>
      <w:r w:rsidRPr="00EB590F">
        <w:rPr>
          <w:color w:val="1F4E79"/>
        </w:rPr>
        <w:t>ASSESSMENT</w:t>
      </w:r>
      <w:r w:rsidRPr="00EB590F">
        <w:rPr>
          <w:color w:val="1F4E79"/>
          <w:spacing w:val="-7"/>
        </w:rPr>
        <w:t xml:space="preserve"> </w:t>
      </w:r>
      <w:r w:rsidRPr="00EB590F">
        <w:rPr>
          <w:color w:val="1F4E79"/>
        </w:rPr>
        <w:t>TOOL</w:t>
      </w:r>
      <w:r w:rsidRPr="00EB590F">
        <w:rPr>
          <w:color w:val="1F4E79"/>
          <w:spacing w:val="-6"/>
        </w:rPr>
        <w:t xml:space="preserve"> </w:t>
      </w:r>
      <w:r w:rsidRPr="00EB590F">
        <w:rPr>
          <w:color w:val="1F4E79"/>
        </w:rPr>
        <w:t>–</w:t>
      </w:r>
      <w:r w:rsidRPr="00EB590F">
        <w:rPr>
          <w:color w:val="1F4E79"/>
          <w:spacing w:val="-8"/>
        </w:rPr>
        <w:t xml:space="preserve"> </w:t>
      </w:r>
      <w:r w:rsidRPr="00EB590F">
        <w:rPr>
          <w:color w:val="1F4E79"/>
        </w:rPr>
        <w:t>NON-RESIDENTIAL</w:t>
      </w:r>
      <w:r w:rsidRPr="00EB590F">
        <w:rPr>
          <w:color w:val="1F4E79"/>
          <w:spacing w:val="-5"/>
        </w:rPr>
        <w:t xml:space="preserve"> </w:t>
      </w:r>
      <w:r w:rsidRPr="00EB590F">
        <w:rPr>
          <w:color w:val="1F4E79"/>
          <w:spacing w:val="-2"/>
        </w:rPr>
        <w:t>SETTINGS</w:t>
      </w:r>
      <w:bookmarkEnd w:id="0"/>
    </w:p>
    <w:p w14:paraId="54CB21E9" w14:textId="77777777" w:rsidR="00F24EE9" w:rsidRPr="00EB590F" w:rsidRDefault="00F24EE9" w:rsidP="00F24EE9">
      <w:pPr>
        <w:pStyle w:val="BodyText"/>
        <w:spacing w:before="10" w:after="1"/>
        <w:jc w:val="both"/>
        <w:rPr>
          <w:b/>
          <w:sz w:val="20"/>
        </w:rPr>
      </w:pP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9365"/>
      </w:tblGrid>
      <w:tr w:rsidR="00F24EE9" w:rsidRPr="00EB590F" w14:paraId="63121945" w14:textId="77777777" w:rsidTr="00F3111B">
        <w:trPr>
          <w:trHeight w:val="418"/>
        </w:trPr>
        <w:tc>
          <w:tcPr>
            <w:tcW w:w="3595" w:type="dxa"/>
            <w:vAlign w:val="center"/>
          </w:tcPr>
          <w:p w14:paraId="0FE0B7F9" w14:textId="77777777" w:rsidR="00F24EE9" w:rsidRPr="00EB590F" w:rsidRDefault="00F24EE9" w:rsidP="00F3111B">
            <w:pPr>
              <w:pStyle w:val="TableParagraph"/>
              <w:ind w:left="101"/>
              <w:rPr>
                <w:b/>
              </w:rPr>
            </w:pPr>
            <w:r w:rsidRPr="00EB590F">
              <w:rPr>
                <w:b/>
                <w:spacing w:val="-2"/>
              </w:rPr>
              <w:t>Waiver:</w:t>
            </w:r>
          </w:p>
        </w:tc>
        <w:tc>
          <w:tcPr>
            <w:tcW w:w="9365" w:type="dxa"/>
          </w:tcPr>
          <w:p w14:paraId="3AFE7425" w14:textId="77777777" w:rsidR="00F24EE9" w:rsidRPr="00A63D78" w:rsidRDefault="00F24EE9" w:rsidP="00F3111B">
            <w:pPr>
              <w:pStyle w:val="TableParagraph"/>
              <w:tabs>
                <w:tab w:val="left" w:pos="7092"/>
              </w:tabs>
              <w:spacing w:before="63"/>
              <w:ind w:left="170"/>
              <w:jc w:val="both"/>
              <w:rPr>
                <w:spacing w:val="-10"/>
              </w:rPr>
            </w:pPr>
            <w:r w:rsidRPr="00A63D78">
              <w:t>Developmental</w:t>
            </w:r>
            <w:r w:rsidRPr="00A63D78">
              <w:rPr>
                <w:spacing w:val="-13"/>
              </w:rPr>
              <w:t xml:space="preserve"> </w:t>
            </w:r>
            <w:r w:rsidRPr="00A63D78">
              <w:t>Disabilities</w:t>
            </w:r>
            <w:r w:rsidRPr="00A63D78">
              <w:rPr>
                <w:spacing w:val="-10"/>
              </w:rPr>
              <w:t xml:space="preserve"> </w:t>
            </w:r>
            <w:r w:rsidRPr="00A63D78">
              <w:t>Individual</w:t>
            </w:r>
            <w:r w:rsidRPr="00A63D78">
              <w:rPr>
                <w:spacing w:val="-11"/>
              </w:rPr>
              <w:t xml:space="preserve"> </w:t>
            </w:r>
            <w:r w:rsidRPr="00A63D78">
              <w:t>Budgeting</w:t>
            </w:r>
            <w:r w:rsidRPr="00A63D78">
              <w:rPr>
                <w:spacing w:val="-11"/>
              </w:rPr>
              <w:t xml:space="preserve"> </w:t>
            </w:r>
            <w:r w:rsidRPr="00A63D78">
              <w:rPr>
                <w:spacing w:val="-2"/>
              </w:rPr>
              <w:t>(iBudget)</w:t>
            </w:r>
            <w:r w:rsidRPr="00A63D78">
              <w:tab/>
            </w:r>
            <w:r w:rsidRPr="00A63D78">
              <w:rPr>
                <w:rFonts w:ascii="Segoe UI Symbol" w:hAnsi="Segoe UI Symbol" w:cs="Segoe UI Symbol"/>
                <w:spacing w:val="-10"/>
              </w:rPr>
              <w:t>☐</w:t>
            </w:r>
          </w:p>
          <w:p w14:paraId="4EBA7B1E" w14:textId="77777777" w:rsidR="00F24EE9" w:rsidRPr="00EB590F" w:rsidRDefault="00F24EE9" w:rsidP="00F3111B">
            <w:pPr>
              <w:pStyle w:val="TableParagraph"/>
              <w:tabs>
                <w:tab w:val="left" w:pos="7092"/>
              </w:tabs>
              <w:spacing w:before="63"/>
              <w:ind w:left="170"/>
              <w:jc w:val="both"/>
            </w:pPr>
            <w:r w:rsidRPr="00A63D78">
              <w:rPr>
                <w:spacing w:val="-10"/>
              </w:rPr>
              <w:t xml:space="preserve">Comprehensive Intellectual and Developmental Disabilities Managed Care Pilot Program            </w:t>
            </w:r>
            <w:r w:rsidRPr="00A63D78">
              <w:rPr>
                <w:rFonts w:ascii="Segoe UI Symbol" w:hAnsi="Segoe UI Symbol" w:cs="Segoe UI Symbol"/>
                <w:spacing w:val="-10"/>
              </w:rPr>
              <w:t>☐</w:t>
            </w:r>
          </w:p>
        </w:tc>
      </w:tr>
      <w:tr w:rsidR="00F24EE9" w:rsidRPr="00EB590F" w14:paraId="1C1B59BE" w14:textId="77777777" w:rsidTr="00F3111B">
        <w:trPr>
          <w:trHeight w:val="431"/>
        </w:trPr>
        <w:tc>
          <w:tcPr>
            <w:tcW w:w="3595" w:type="dxa"/>
            <w:vAlign w:val="center"/>
          </w:tcPr>
          <w:p w14:paraId="48605112" w14:textId="77777777" w:rsidR="00F24EE9" w:rsidRPr="00EB590F" w:rsidRDefault="00F24EE9" w:rsidP="00F3111B">
            <w:pPr>
              <w:pStyle w:val="TableParagraph"/>
              <w:ind w:left="101"/>
              <w:rPr>
                <w:b/>
              </w:rPr>
            </w:pPr>
            <w:r w:rsidRPr="00EB590F">
              <w:rPr>
                <w:b/>
                <w:spacing w:val="-2"/>
              </w:rPr>
              <w:t>Reviewer:</w:t>
            </w:r>
          </w:p>
        </w:tc>
        <w:tc>
          <w:tcPr>
            <w:tcW w:w="9365" w:type="dxa"/>
          </w:tcPr>
          <w:p w14:paraId="3212F3AF" w14:textId="77777777" w:rsidR="00F24EE9" w:rsidRPr="00EB590F" w:rsidRDefault="00F24EE9" w:rsidP="00F3111B">
            <w:pPr>
              <w:pStyle w:val="TableParagraph"/>
              <w:jc w:val="both"/>
            </w:pPr>
          </w:p>
        </w:tc>
      </w:tr>
      <w:tr w:rsidR="00F24EE9" w:rsidRPr="00EB590F" w14:paraId="2107FDD9" w14:textId="77777777" w:rsidTr="00F3111B">
        <w:trPr>
          <w:trHeight w:val="430"/>
        </w:trPr>
        <w:tc>
          <w:tcPr>
            <w:tcW w:w="3595" w:type="dxa"/>
            <w:vAlign w:val="center"/>
          </w:tcPr>
          <w:p w14:paraId="604E8758" w14:textId="77777777" w:rsidR="00F24EE9" w:rsidRPr="00EB590F" w:rsidRDefault="00F24EE9" w:rsidP="00F3111B">
            <w:pPr>
              <w:pStyle w:val="TableParagraph"/>
              <w:ind w:left="101"/>
              <w:rPr>
                <w:b/>
              </w:rPr>
            </w:pPr>
            <w:r w:rsidRPr="00EB590F">
              <w:rPr>
                <w:b/>
              </w:rPr>
              <w:t>Date</w:t>
            </w:r>
            <w:r w:rsidRPr="00EB590F">
              <w:rPr>
                <w:b/>
                <w:spacing w:val="-2"/>
              </w:rPr>
              <w:t xml:space="preserve"> </w:t>
            </w:r>
            <w:r w:rsidRPr="00EB590F">
              <w:rPr>
                <w:b/>
              </w:rPr>
              <w:t>of</w:t>
            </w:r>
            <w:r w:rsidRPr="00EB590F">
              <w:rPr>
                <w:b/>
                <w:spacing w:val="-2"/>
              </w:rPr>
              <w:t xml:space="preserve"> Review:</w:t>
            </w:r>
          </w:p>
        </w:tc>
        <w:tc>
          <w:tcPr>
            <w:tcW w:w="9365" w:type="dxa"/>
          </w:tcPr>
          <w:p w14:paraId="3FAB1316" w14:textId="77777777" w:rsidR="00F24EE9" w:rsidRPr="00EB590F" w:rsidRDefault="00F24EE9" w:rsidP="00F3111B">
            <w:pPr>
              <w:pStyle w:val="TableParagraph"/>
              <w:jc w:val="both"/>
            </w:pPr>
          </w:p>
        </w:tc>
      </w:tr>
      <w:tr w:rsidR="00F24EE9" w:rsidRPr="00EB590F" w14:paraId="414C3B35" w14:textId="77777777" w:rsidTr="00F3111B">
        <w:trPr>
          <w:trHeight w:val="427"/>
        </w:trPr>
        <w:tc>
          <w:tcPr>
            <w:tcW w:w="3595" w:type="dxa"/>
            <w:vAlign w:val="center"/>
          </w:tcPr>
          <w:p w14:paraId="4AA232EA" w14:textId="77777777" w:rsidR="00F24EE9" w:rsidRPr="00EB590F" w:rsidRDefault="00F24EE9" w:rsidP="00F3111B">
            <w:pPr>
              <w:pStyle w:val="TableParagraph"/>
              <w:ind w:left="101"/>
              <w:rPr>
                <w:b/>
              </w:rPr>
            </w:pPr>
            <w:r w:rsidRPr="00EB590F">
              <w:rPr>
                <w:b/>
              </w:rPr>
              <w:t>Name</w:t>
            </w:r>
            <w:r w:rsidRPr="00EB590F">
              <w:rPr>
                <w:b/>
                <w:spacing w:val="-3"/>
              </w:rPr>
              <w:t xml:space="preserve"> </w:t>
            </w:r>
            <w:r w:rsidRPr="00EB590F">
              <w:rPr>
                <w:b/>
              </w:rPr>
              <w:t>of</w:t>
            </w:r>
            <w:r w:rsidRPr="00EB590F">
              <w:rPr>
                <w:b/>
                <w:spacing w:val="-2"/>
              </w:rPr>
              <w:t xml:space="preserve"> Provider:</w:t>
            </w:r>
          </w:p>
        </w:tc>
        <w:tc>
          <w:tcPr>
            <w:tcW w:w="9365" w:type="dxa"/>
          </w:tcPr>
          <w:p w14:paraId="4B8826FB" w14:textId="77777777" w:rsidR="00F24EE9" w:rsidRPr="00EB590F" w:rsidRDefault="00F24EE9" w:rsidP="00F3111B">
            <w:pPr>
              <w:pStyle w:val="TableParagraph"/>
              <w:jc w:val="both"/>
            </w:pPr>
          </w:p>
        </w:tc>
      </w:tr>
      <w:tr w:rsidR="00F24EE9" w:rsidRPr="00EB590F" w14:paraId="2E7C3A28" w14:textId="77777777" w:rsidTr="00F3111B">
        <w:trPr>
          <w:trHeight w:val="797"/>
        </w:trPr>
        <w:tc>
          <w:tcPr>
            <w:tcW w:w="3595" w:type="dxa"/>
            <w:vAlign w:val="center"/>
          </w:tcPr>
          <w:p w14:paraId="248839CC" w14:textId="77777777" w:rsidR="00F24EE9" w:rsidRPr="00EB590F" w:rsidRDefault="00F24EE9" w:rsidP="00F3111B">
            <w:pPr>
              <w:pStyle w:val="TableParagraph"/>
              <w:ind w:left="101"/>
              <w:rPr>
                <w:b/>
              </w:rPr>
            </w:pPr>
            <w:r w:rsidRPr="00EB590F">
              <w:rPr>
                <w:b/>
                <w:spacing w:val="-2"/>
              </w:rPr>
              <w:t>Address:</w:t>
            </w:r>
          </w:p>
        </w:tc>
        <w:tc>
          <w:tcPr>
            <w:tcW w:w="9365" w:type="dxa"/>
          </w:tcPr>
          <w:p w14:paraId="191DFCE9" w14:textId="77777777" w:rsidR="00F24EE9" w:rsidRPr="00EB590F" w:rsidRDefault="00F24EE9" w:rsidP="00F3111B">
            <w:pPr>
              <w:pStyle w:val="TableParagraph"/>
              <w:jc w:val="both"/>
            </w:pPr>
          </w:p>
        </w:tc>
      </w:tr>
      <w:tr w:rsidR="00F24EE9" w:rsidRPr="00EB590F" w14:paraId="2CDA51AD" w14:textId="77777777" w:rsidTr="00F3111B">
        <w:trPr>
          <w:trHeight w:val="430"/>
        </w:trPr>
        <w:tc>
          <w:tcPr>
            <w:tcW w:w="3595" w:type="dxa"/>
            <w:vAlign w:val="center"/>
          </w:tcPr>
          <w:p w14:paraId="6ECFDD41" w14:textId="77777777" w:rsidR="00F24EE9" w:rsidRPr="00EB590F" w:rsidRDefault="00F24EE9" w:rsidP="00F3111B">
            <w:pPr>
              <w:pStyle w:val="TableParagraph"/>
              <w:ind w:left="101"/>
              <w:rPr>
                <w:b/>
              </w:rPr>
            </w:pPr>
            <w:r w:rsidRPr="00EB590F">
              <w:rPr>
                <w:b/>
                <w:spacing w:val="-2"/>
              </w:rPr>
              <w:t>County:</w:t>
            </w:r>
          </w:p>
        </w:tc>
        <w:tc>
          <w:tcPr>
            <w:tcW w:w="9365" w:type="dxa"/>
          </w:tcPr>
          <w:p w14:paraId="376806D1" w14:textId="77777777" w:rsidR="00F24EE9" w:rsidRPr="00EB590F" w:rsidRDefault="00F24EE9" w:rsidP="00F3111B">
            <w:pPr>
              <w:pStyle w:val="TableParagraph"/>
              <w:jc w:val="both"/>
            </w:pPr>
          </w:p>
        </w:tc>
      </w:tr>
      <w:tr w:rsidR="00F24EE9" w:rsidRPr="00EB590F" w14:paraId="14EC4688" w14:textId="77777777" w:rsidTr="00F3111B">
        <w:trPr>
          <w:trHeight w:val="430"/>
        </w:trPr>
        <w:tc>
          <w:tcPr>
            <w:tcW w:w="3595" w:type="dxa"/>
            <w:vAlign w:val="center"/>
          </w:tcPr>
          <w:p w14:paraId="4E7C13D7" w14:textId="77777777" w:rsidR="00F24EE9" w:rsidRPr="00EB590F" w:rsidRDefault="00F24EE9" w:rsidP="00F3111B">
            <w:pPr>
              <w:pStyle w:val="TableParagraph"/>
              <w:ind w:left="101"/>
              <w:rPr>
                <w:b/>
              </w:rPr>
            </w:pPr>
            <w:r w:rsidRPr="00EB590F">
              <w:rPr>
                <w:b/>
              </w:rPr>
              <w:t>Contact</w:t>
            </w:r>
            <w:r w:rsidRPr="00EB590F">
              <w:rPr>
                <w:b/>
                <w:spacing w:val="-4"/>
              </w:rPr>
              <w:t xml:space="preserve"> </w:t>
            </w:r>
            <w:r w:rsidRPr="00EB590F">
              <w:rPr>
                <w:b/>
              </w:rPr>
              <w:t>Person</w:t>
            </w:r>
            <w:r w:rsidRPr="00EB590F">
              <w:rPr>
                <w:b/>
                <w:spacing w:val="-6"/>
              </w:rPr>
              <w:t xml:space="preserve"> </w:t>
            </w:r>
            <w:r w:rsidRPr="00EB590F">
              <w:rPr>
                <w:b/>
              </w:rPr>
              <w:t>for</w:t>
            </w:r>
            <w:r w:rsidRPr="00EB590F">
              <w:rPr>
                <w:b/>
                <w:spacing w:val="-3"/>
              </w:rPr>
              <w:t xml:space="preserve"> </w:t>
            </w:r>
            <w:r w:rsidRPr="00EB590F">
              <w:rPr>
                <w:b/>
                <w:spacing w:val="-2"/>
              </w:rPr>
              <w:t>Provider:</w:t>
            </w:r>
          </w:p>
        </w:tc>
        <w:tc>
          <w:tcPr>
            <w:tcW w:w="9365" w:type="dxa"/>
          </w:tcPr>
          <w:p w14:paraId="09120F94" w14:textId="77777777" w:rsidR="00F24EE9" w:rsidRPr="00EB590F" w:rsidRDefault="00F24EE9" w:rsidP="00F3111B">
            <w:pPr>
              <w:pStyle w:val="TableParagraph"/>
              <w:jc w:val="both"/>
            </w:pPr>
          </w:p>
        </w:tc>
      </w:tr>
      <w:tr w:rsidR="00F24EE9" w:rsidRPr="00EB590F" w14:paraId="5C27FBB4" w14:textId="77777777" w:rsidTr="00F3111B">
        <w:trPr>
          <w:trHeight w:val="428"/>
        </w:trPr>
        <w:tc>
          <w:tcPr>
            <w:tcW w:w="3595" w:type="dxa"/>
            <w:vAlign w:val="center"/>
          </w:tcPr>
          <w:p w14:paraId="475A97DD" w14:textId="77777777" w:rsidR="00F24EE9" w:rsidRPr="00EB590F" w:rsidRDefault="00F24EE9" w:rsidP="00F3111B">
            <w:pPr>
              <w:pStyle w:val="TableParagraph"/>
              <w:ind w:left="101"/>
              <w:rPr>
                <w:b/>
              </w:rPr>
            </w:pPr>
            <w:r w:rsidRPr="00EB590F">
              <w:rPr>
                <w:b/>
              </w:rPr>
              <w:t>Telephone</w:t>
            </w:r>
            <w:r w:rsidRPr="00EB590F">
              <w:rPr>
                <w:b/>
                <w:spacing w:val="-6"/>
              </w:rPr>
              <w:t xml:space="preserve"> </w:t>
            </w:r>
            <w:r w:rsidRPr="00EB590F">
              <w:rPr>
                <w:b/>
                <w:spacing w:val="-2"/>
              </w:rPr>
              <w:t>Number:</w:t>
            </w:r>
          </w:p>
        </w:tc>
        <w:tc>
          <w:tcPr>
            <w:tcW w:w="9365" w:type="dxa"/>
          </w:tcPr>
          <w:p w14:paraId="7980C58F" w14:textId="77777777" w:rsidR="00F24EE9" w:rsidRPr="00EB590F" w:rsidRDefault="00F24EE9" w:rsidP="00F3111B">
            <w:pPr>
              <w:pStyle w:val="TableParagraph"/>
              <w:jc w:val="both"/>
            </w:pPr>
          </w:p>
        </w:tc>
      </w:tr>
      <w:tr w:rsidR="00F24EE9" w:rsidRPr="00EB590F" w14:paraId="5A00AFED" w14:textId="77777777" w:rsidTr="00F3111B">
        <w:trPr>
          <w:trHeight w:val="430"/>
        </w:trPr>
        <w:tc>
          <w:tcPr>
            <w:tcW w:w="3595" w:type="dxa"/>
            <w:vAlign w:val="center"/>
          </w:tcPr>
          <w:p w14:paraId="04F012DE" w14:textId="77777777" w:rsidR="00F24EE9" w:rsidRPr="00EB590F" w:rsidRDefault="00F24EE9" w:rsidP="00F3111B">
            <w:pPr>
              <w:pStyle w:val="TableParagraph"/>
              <w:ind w:left="101"/>
              <w:rPr>
                <w:b/>
              </w:rPr>
            </w:pPr>
            <w:r w:rsidRPr="00EB590F">
              <w:rPr>
                <w:b/>
              </w:rPr>
              <w:t>Email</w:t>
            </w:r>
            <w:r w:rsidRPr="00EB590F">
              <w:rPr>
                <w:b/>
                <w:spacing w:val="-6"/>
              </w:rPr>
              <w:t xml:space="preserve"> </w:t>
            </w:r>
            <w:r w:rsidRPr="00EB590F">
              <w:rPr>
                <w:b/>
                <w:spacing w:val="-2"/>
              </w:rPr>
              <w:t>Address:</w:t>
            </w:r>
          </w:p>
        </w:tc>
        <w:tc>
          <w:tcPr>
            <w:tcW w:w="9365" w:type="dxa"/>
          </w:tcPr>
          <w:p w14:paraId="09108666" w14:textId="77777777" w:rsidR="00F24EE9" w:rsidRPr="00EB590F" w:rsidRDefault="00F24EE9" w:rsidP="00F3111B">
            <w:pPr>
              <w:pStyle w:val="TableParagraph"/>
              <w:jc w:val="both"/>
            </w:pPr>
          </w:p>
        </w:tc>
      </w:tr>
      <w:tr w:rsidR="00F24EE9" w:rsidRPr="00EB590F" w14:paraId="78F95EDA" w14:textId="77777777" w:rsidTr="00F3111B">
        <w:trPr>
          <w:trHeight w:val="430"/>
        </w:trPr>
        <w:tc>
          <w:tcPr>
            <w:tcW w:w="3595" w:type="dxa"/>
            <w:vAlign w:val="center"/>
          </w:tcPr>
          <w:p w14:paraId="6769EBC4" w14:textId="77777777" w:rsidR="00F24EE9" w:rsidRPr="00EB590F" w:rsidRDefault="00F24EE9" w:rsidP="00F3111B">
            <w:pPr>
              <w:pStyle w:val="TableParagraph"/>
              <w:ind w:left="101"/>
              <w:rPr>
                <w:b/>
              </w:rPr>
            </w:pPr>
            <w:r w:rsidRPr="00EB590F">
              <w:rPr>
                <w:b/>
              </w:rPr>
              <w:t>HCBS</w:t>
            </w:r>
            <w:r w:rsidRPr="00EB590F">
              <w:rPr>
                <w:b/>
                <w:spacing w:val="-5"/>
              </w:rPr>
              <w:t xml:space="preserve"> </w:t>
            </w:r>
            <w:r w:rsidRPr="00EB590F">
              <w:rPr>
                <w:b/>
              </w:rPr>
              <w:t>Provider</w:t>
            </w:r>
            <w:r w:rsidRPr="00EB590F">
              <w:rPr>
                <w:b/>
                <w:spacing w:val="-5"/>
              </w:rPr>
              <w:t xml:space="preserve"> </w:t>
            </w:r>
            <w:r w:rsidRPr="00EB590F">
              <w:rPr>
                <w:b/>
              </w:rPr>
              <w:t>ID</w:t>
            </w:r>
            <w:r w:rsidRPr="00EB590F">
              <w:rPr>
                <w:b/>
                <w:spacing w:val="-4"/>
              </w:rPr>
              <w:t xml:space="preserve"> </w:t>
            </w:r>
            <w:r w:rsidRPr="00EB590F">
              <w:rPr>
                <w:b/>
                <w:spacing w:val="-2"/>
              </w:rPr>
              <w:t>Number:</w:t>
            </w:r>
          </w:p>
        </w:tc>
        <w:tc>
          <w:tcPr>
            <w:tcW w:w="9365" w:type="dxa"/>
          </w:tcPr>
          <w:p w14:paraId="6586A1C8" w14:textId="77777777" w:rsidR="00F24EE9" w:rsidRPr="00EB590F" w:rsidRDefault="00F24EE9" w:rsidP="00F3111B">
            <w:pPr>
              <w:pStyle w:val="TableParagraph"/>
              <w:jc w:val="both"/>
            </w:pPr>
          </w:p>
        </w:tc>
      </w:tr>
      <w:tr w:rsidR="00F24EE9" w:rsidRPr="00EB590F" w14:paraId="16F31A85" w14:textId="77777777" w:rsidTr="00F3111B">
        <w:trPr>
          <w:trHeight w:val="428"/>
        </w:trPr>
        <w:tc>
          <w:tcPr>
            <w:tcW w:w="3595" w:type="dxa"/>
            <w:vAlign w:val="center"/>
          </w:tcPr>
          <w:p w14:paraId="11B8D24D" w14:textId="77777777" w:rsidR="00F24EE9" w:rsidRPr="00EB590F" w:rsidRDefault="00F24EE9" w:rsidP="00F3111B">
            <w:pPr>
              <w:pStyle w:val="TableParagraph"/>
              <w:ind w:left="101"/>
              <w:rPr>
                <w:b/>
              </w:rPr>
            </w:pPr>
            <w:r w:rsidRPr="00EB590F">
              <w:rPr>
                <w:b/>
              </w:rPr>
              <w:t>License</w:t>
            </w:r>
            <w:r w:rsidRPr="00EB590F">
              <w:rPr>
                <w:b/>
                <w:spacing w:val="-2"/>
              </w:rPr>
              <w:t xml:space="preserve"> Number:</w:t>
            </w:r>
          </w:p>
        </w:tc>
        <w:tc>
          <w:tcPr>
            <w:tcW w:w="9365" w:type="dxa"/>
          </w:tcPr>
          <w:p w14:paraId="7A68863F" w14:textId="77777777" w:rsidR="00F24EE9" w:rsidRPr="00EB590F" w:rsidRDefault="00F24EE9" w:rsidP="00F3111B">
            <w:pPr>
              <w:pStyle w:val="TableParagraph"/>
              <w:jc w:val="both"/>
            </w:pPr>
          </w:p>
        </w:tc>
      </w:tr>
      <w:tr w:rsidR="00F24EE9" w:rsidRPr="00EB590F" w14:paraId="00898677" w14:textId="77777777" w:rsidTr="00F3111B">
        <w:trPr>
          <w:trHeight w:val="468"/>
        </w:trPr>
        <w:tc>
          <w:tcPr>
            <w:tcW w:w="3595" w:type="dxa"/>
            <w:vAlign w:val="center"/>
          </w:tcPr>
          <w:p w14:paraId="074D2F12" w14:textId="77777777" w:rsidR="00F24EE9" w:rsidRPr="00EB590F" w:rsidRDefault="00F24EE9" w:rsidP="00F3111B">
            <w:pPr>
              <w:pStyle w:val="TableParagraph"/>
              <w:ind w:left="101"/>
              <w:rPr>
                <w:b/>
              </w:rPr>
            </w:pPr>
            <w:r w:rsidRPr="00EB590F">
              <w:rPr>
                <w:b/>
              </w:rPr>
              <w:t>Setting</w:t>
            </w:r>
            <w:r w:rsidRPr="00EB590F">
              <w:rPr>
                <w:b/>
                <w:spacing w:val="-5"/>
              </w:rPr>
              <w:t xml:space="preserve"> </w:t>
            </w:r>
            <w:r w:rsidRPr="00EB590F">
              <w:rPr>
                <w:b/>
                <w:spacing w:val="-2"/>
              </w:rPr>
              <w:t>Location:</w:t>
            </w:r>
          </w:p>
        </w:tc>
        <w:tc>
          <w:tcPr>
            <w:tcW w:w="9365" w:type="dxa"/>
          </w:tcPr>
          <w:p w14:paraId="37137558" w14:textId="77777777" w:rsidR="00F24EE9" w:rsidRPr="00EB590F" w:rsidRDefault="00F24EE9" w:rsidP="00F3111B">
            <w:pPr>
              <w:pStyle w:val="TableParagraph"/>
              <w:tabs>
                <w:tab w:val="left" w:pos="1074"/>
                <w:tab w:val="left" w:pos="2790"/>
                <w:tab w:val="left" w:pos="3707"/>
              </w:tabs>
              <w:spacing w:before="63"/>
              <w:ind w:left="107"/>
              <w:jc w:val="both"/>
            </w:pPr>
            <w:r w:rsidRPr="00EB590F">
              <w:rPr>
                <w:spacing w:val="-2"/>
              </w:rPr>
              <w:t>Urban</w:t>
            </w:r>
            <w:r w:rsidRPr="00EB590F">
              <w:tab/>
            </w:r>
            <w:r w:rsidRPr="00EB590F">
              <w:rPr>
                <w:rFonts w:ascii="Segoe UI Symbol" w:hAnsi="Segoe UI Symbol" w:cs="Segoe UI Symbol"/>
                <w:spacing w:val="-10"/>
              </w:rPr>
              <w:t>☐</w:t>
            </w:r>
            <w:r w:rsidRPr="00EB590F">
              <w:tab/>
            </w:r>
            <w:r w:rsidRPr="00EB590F">
              <w:rPr>
                <w:spacing w:val="-2"/>
              </w:rPr>
              <w:t xml:space="preserve"> Rural</w:t>
            </w:r>
            <w:r w:rsidRPr="00EB590F">
              <w:tab/>
            </w:r>
            <w:r w:rsidRPr="00EB590F">
              <w:rPr>
                <w:rFonts w:ascii="Segoe UI Symbol" w:hAnsi="Segoe UI Symbol" w:cs="Segoe UI Symbol"/>
                <w:spacing w:val="-10"/>
              </w:rPr>
              <w:t>☐</w:t>
            </w:r>
          </w:p>
        </w:tc>
      </w:tr>
      <w:tr w:rsidR="00F24EE9" w:rsidRPr="00EB590F" w14:paraId="2AA18959" w14:textId="77777777" w:rsidTr="00F3111B">
        <w:trPr>
          <w:trHeight w:val="469"/>
        </w:trPr>
        <w:tc>
          <w:tcPr>
            <w:tcW w:w="3595" w:type="dxa"/>
            <w:vAlign w:val="center"/>
          </w:tcPr>
          <w:p w14:paraId="36F8405F" w14:textId="77777777" w:rsidR="00F24EE9" w:rsidRPr="00EB590F" w:rsidRDefault="00F24EE9" w:rsidP="00F3111B">
            <w:pPr>
              <w:pStyle w:val="TableParagraph"/>
              <w:ind w:left="101"/>
              <w:rPr>
                <w:b/>
              </w:rPr>
            </w:pPr>
            <w:r w:rsidRPr="00EB590F">
              <w:rPr>
                <w:b/>
              </w:rPr>
              <w:t>Provider</w:t>
            </w:r>
            <w:r w:rsidRPr="00EB590F">
              <w:rPr>
                <w:b/>
                <w:spacing w:val="-11"/>
              </w:rPr>
              <w:t xml:space="preserve"> </w:t>
            </w:r>
            <w:r w:rsidRPr="00EB590F">
              <w:rPr>
                <w:b/>
                <w:spacing w:val="-4"/>
              </w:rPr>
              <w:t>Type:</w:t>
            </w:r>
          </w:p>
        </w:tc>
        <w:tc>
          <w:tcPr>
            <w:tcW w:w="9365" w:type="dxa"/>
          </w:tcPr>
          <w:p w14:paraId="6CCA5EBE" w14:textId="77777777" w:rsidR="00F24EE9" w:rsidRPr="00EB590F" w:rsidRDefault="00F24EE9" w:rsidP="00F3111B">
            <w:pPr>
              <w:pStyle w:val="TableParagraph"/>
              <w:tabs>
                <w:tab w:val="left" w:pos="3141"/>
              </w:tabs>
              <w:spacing w:before="63"/>
              <w:ind w:left="107"/>
              <w:jc w:val="both"/>
            </w:pPr>
            <w:r w:rsidRPr="00EB590F">
              <w:t>Adult</w:t>
            </w:r>
            <w:r w:rsidRPr="00EB590F">
              <w:rPr>
                <w:spacing w:val="-3"/>
              </w:rPr>
              <w:t xml:space="preserve"> </w:t>
            </w:r>
            <w:r w:rsidRPr="00EB590F">
              <w:t>Day</w:t>
            </w:r>
            <w:r w:rsidRPr="00EB590F">
              <w:rPr>
                <w:spacing w:val="-3"/>
              </w:rPr>
              <w:t xml:space="preserve"> </w:t>
            </w:r>
            <w:r w:rsidRPr="00EB590F">
              <w:rPr>
                <w:spacing w:val="-2"/>
              </w:rPr>
              <w:t>Training</w:t>
            </w:r>
            <w:r>
              <w:rPr>
                <w:spacing w:val="-2"/>
              </w:rPr>
              <w:t xml:space="preserve">     </w:t>
            </w:r>
            <w:r w:rsidRPr="00EB590F">
              <w:rPr>
                <w:rFonts w:ascii="Segoe UI Symbol" w:hAnsi="Segoe UI Symbol" w:cs="Segoe UI Symbol"/>
                <w:spacing w:val="-10"/>
              </w:rPr>
              <w:t>☐</w:t>
            </w:r>
            <w:r>
              <w:rPr>
                <w:rFonts w:ascii="Segoe UI Symbol" w:hAnsi="Segoe UI Symbol" w:cs="Segoe UI Symbol"/>
                <w:spacing w:val="-10"/>
              </w:rPr>
              <w:t xml:space="preserve">             </w:t>
            </w:r>
            <w:r w:rsidRPr="00A63D78">
              <w:rPr>
                <w:spacing w:val="-10"/>
              </w:rPr>
              <w:t xml:space="preserve">Prevocational  </w:t>
            </w:r>
            <w:r>
              <w:rPr>
                <w:rFonts w:ascii="Segoe UI Symbol" w:hAnsi="Segoe UI Symbol" w:cs="Segoe UI Symbol"/>
                <w:spacing w:val="-10"/>
              </w:rPr>
              <w:t xml:space="preserve">   </w:t>
            </w:r>
            <w:r w:rsidRPr="00EB590F">
              <w:rPr>
                <w:rFonts w:ascii="Segoe UI Symbol" w:hAnsi="Segoe UI Symbol" w:cs="Segoe UI Symbol"/>
                <w:spacing w:val="-10"/>
              </w:rPr>
              <w:t>☐</w:t>
            </w:r>
          </w:p>
        </w:tc>
      </w:tr>
      <w:tr w:rsidR="00F24EE9" w:rsidRPr="00EB590F" w14:paraId="0FC3966B" w14:textId="77777777" w:rsidTr="00F3111B">
        <w:trPr>
          <w:trHeight w:val="447"/>
        </w:trPr>
        <w:tc>
          <w:tcPr>
            <w:tcW w:w="3595" w:type="dxa"/>
            <w:vAlign w:val="center"/>
          </w:tcPr>
          <w:p w14:paraId="121EEB95" w14:textId="77777777" w:rsidR="00F24EE9" w:rsidRPr="00EB590F" w:rsidRDefault="00F24EE9" w:rsidP="00F3111B">
            <w:pPr>
              <w:pStyle w:val="TableParagraph"/>
              <w:ind w:left="101"/>
              <w:rPr>
                <w:b/>
              </w:rPr>
            </w:pPr>
            <w:r w:rsidRPr="00EB590F">
              <w:rPr>
                <w:b/>
              </w:rPr>
              <w:t>Number</w:t>
            </w:r>
            <w:r w:rsidRPr="00EB590F">
              <w:rPr>
                <w:b/>
                <w:spacing w:val="-4"/>
              </w:rPr>
              <w:t xml:space="preserve"> </w:t>
            </w:r>
            <w:r w:rsidRPr="00EB590F">
              <w:rPr>
                <w:b/>
              </w:rPr>
              <w:t>of</w:t>
            </w:r>
            <w:r w:rsidRPr="00EB590F">
              <w:rPr>
                <w:b/>
                <w:spacing w:val="-3"/>
              </w:rPr>
              <w:t xml:space="preserve"> </w:t>
            </w:r>
            <w:r w:rsidRPr="00EB590F">
              <w:rPr>
                <w:b/>
              </w:rPr>
              <w:t>Direct</w:t>
            </w:r>
            <w:r w:rsidRPr="00EB590F">
              <w:rPr>
                <w:b/>
                <w:spacing w:val="-5"/>
              </w:rPr>
              <w:t xml:space="preserve"> </w:t>
            </w:r>
            <w:r w:rsidRPr="00EB590F">
              <w:rPr>
                <w:b/>
              </w:rPr>
              <w:t>Care</w:t>
            </w:r>
            <w:r w:rsidRPr="00EB590F">
              <w:rPr>
                <w:b/>
                <w:spacing w:val="-8"/>
              </w:rPr>
              <w:t xml:space="preserve"> </w:t>
            </w:r>
            <w:r w:rsidRPr="00EB590F">
              <w:rPr>
                <w:b/>
                <w:spacing w:val="-2"/>
              </w:rPr>
              <w:t>Staff:</w:t>
            </w:r>
          </w:p>
        </w:tc>
        <w:tc>
          <w:tcPr>
            <w:tcW w:w="9365" w:type="dxa"/>
          </w:tcPr>
          <w:p w14:paraId="47407B36" w14:textId="77777777" w:rsidR="00F24EE9" w:rsidRPr="00EB590F" w:rsidRDefault="00F24EE9" w:rsidP="00F3111B">
            <w:pPr>
              <w:pStyle w:val="TableParagraph"/>
              <w:jc w:val="both"/>
            </w:pPr>
          </w:p>
        </w:tc>
      </w:tr>
      <w:tr w:rsidR="00F24EE9" w:rsidRPr="00EB590F" w14:paraId="7CD7CAB6" w14:textId="77777777" w:rsidTr="00F3111B">
        <w:trPr>
          <w:trHeight w:val="430"/>
        </w:trPr>
        <w:tc>
          <w:tcPr>
            <w:tcW w:w="3595" w:type="dxa"/>
            <w:vAlign w:val="center"/>
          </w:tcPr>
          <w:p w14:paraId="5D6E4B81" w14:textId="77777777" w:rsidR="00F24EE9" w:rsidRPr="00EB590F" w:rsidRDefault="00F24EE9" w:rsidP="00F3111B">
            <w:pPr>
              <w:pStyle w:val="TableParagraph"/>
              <w:ind w:left="101"/>
              <w:rPr>
                <w:b/>
              </w:rPr>
            </w:pPr>
            <w:r w:rsidRPr="00EB590F">
              <w:rPr>
                <w:b/>
              </w:rPr>
              <w:t>Setting</w:t>
            </w:r>
            <w:r w:rsidRPr="00EB590F">
              <w:rPr>
                <w:b/>
                <w:spacing w:val="-5"/>
              </w:rPr>
              <w:t xml:space="preserve"> </w:t>
            </w:r>
            <w:r w:rsidRPr="00EB590F">
              <w:rPr>
                <w:b/>
                <w:spacing w:val="-2"/>
              </w:rPr>
              <w:t>Capacity:</w:t>
            </w:r>
          </w:p>
        </w:tc>
        <w:tc>
          <w:tcPr>
            <w:tcW w:w="9365" w:type="dxa"/>
          </w:tcPr>
          <w:p w14:paraId="6B537C63" w14:textId="77777777" w:rsidR="00F24EE9" w:rsidRPr="00EB590F" w:rsidRDefault="00F24EE9" w:rsidP="00F3111B">
            <w:pPr>
              <w:pStyle w:val="TableParagraph"/>
              <w:jc w:val="both"/>
            </w:pPr>
          </w:p>
        </w:tc>
      </w:tr>
    </w:tbl>
    <w:p w14:paraId="7D88A5EB" w14:textId="77777777" w:rsidR="00F24EE9" w:rsidRDefault="00F24EE9" w:rsidP="00F24EE9"/>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680"/>
        <w:gridCol w:w="1249"/>
        <w:gridCol w:w="2981"/>
        <w:gridCol w:w="1559"/>
        <w:gridCol w:w="1141"/>
        <w:gridCol w:w="2340"/>
      </w:tblGrid>
      <w:tr w:rsidR="00F24EE9" w:rsidRPr="00EB590F" w14:paraId="195965CD" w14:textId="77777777" w:rsidTr="00F3111B">
        <w:trPr>
          <w:gridBefore w:val="1"/>
          <w:wBefore w:w="10" w:type="dxa"/>
          <w:trHeight w:val="615"/>
        </w:trPr>
        <w:tc>
          <w:tcPr>
            <w:tcW w:w="4929" w:type="dxa"/>
            <w:gridSpan w:val="2"/>
          </w:tcPr>
          <w:p w14:paraId="7E5227AC" w14:textId="77777777" w:rsidR="00F24EE9" w:rsidRPr="00EB590F" w:rsidRDefault="00F24EE9" w:rsidP="00F3111B">
            <w:pPr>
              <w:pStyle w:val="TableParagraph"/>
              <w:spacing w:before="60"/>
              <w:ind w:left="107"/>
              <w:jc w:val="both"/>
              <w:rPr>
                <w:b/>
              </w:rPr>
            </w:pPr>
            <w:r w:rsidRPr="00EB590F">
              <w:rPr>
                <w:b/>
              </w:rPr>
              <w:t>Number</w:t>
            </w:r>
            <w:r w:rsidRPr="00EB590F">
              <w:rPr>
                <w:b/>
                <w:spacing w:val="-5"/>
              </w:rPr>
              <w:t xml:space="preserve"> </w:t>
            </w:r>
            <w:r w:rsidRPr="00EB590F">
              <w:rPr>
                <w:b/>
              </w:rPr>
              <w:t>of</w:t>
            </w:r>
            <w:r w:rsidRPr="00EB590F">
              <w:rPr>
                <w:b/>
                <w:spacing w:val="-4"/>
              </w:rPr>
              <w:t xml:space="preserve"> </w:t>
            </w:r>
            <w:r w:rsidRPr="00EB590F">
              <w:rPr>
                <w:b/>
              </w:rPr>
              <w:t>Recipients</w:t>
            </w:r>
            <w:r w:rsidRPr="00EB590F">
              <w:rPr>
                <w:b/>
                <w:spacing w:val="-7"/>
              </w:rPr>
              <w:t xml:space="preserve"> </w:t>
            </w:r>
            <w:r w:rsidRPr="00EB590F">
              <w:rPr>
                <w:b/>
              </w:rPr>
              <w:t>Served</w:t>
            </w:r>
            <w:r w:rsidRPr="00EB590F">
              <w:rPr>
                <w:b/>
                <w:spacing w:val="-5"/>
              </w:rPr>
              <w:t xml:space="preserve"> </w:t>
            </w:r>
            <w:r w:rsidRPr="00EB590F">
              <w:rPr>
                <w:b/>
                <w:spacing w:val="-2"/>
              </w:rPr>
              <w:t>Daily:</w:t>
            </w:r>
          </w:p>
        </w:tc>
        <w:tc>
          <w:tcPr>
            <w:tcW w:w="4540" w:type="dxa"/>
            <w:gridSpan w:val="2"/>
          </w:tcPr>
          <w:p w14:paraId="30C8E2B4" w14:textId="77777777" w:rsidR="00F24EE9" w:rsidRPr="00EB590F" w:rsidRDefault="00F24EE9" w:rsidP="00F3111B">
            <w:pPr>
              <w:pStyle w:val="TableParagraph"/>
              <w:spacing w:before="60"/>
              <w:ind w:left="107"/>
              <w:jc w:val="both"/>
            </w:pPr>
            <w:r w:rsidRPr="00EB590F">
              <w:t>Waiver</w:t>
            </w:r>
            <w:r w:rsidRPr="00EB590F">
              <w:rPr>
                <w:spacing w:val="-1"/>
              </w:rPr>
              <w:t xml:space="preserve"> </w:t>
            </w:r>
            <w:r w:rsidRPr="00EB590F">
              <w:rPr>
                <w:spacing w:val="-2"/>
              </w:rPr>
              <w:t>Recipients:</w:t>
            </w:r>
          </w:p>
        </w:tc>
        <w:tc>
          <w:tcPr>
            <w:tcW w:w="3481" w:type="dxa"/>
            <w:gridSpan w:val="2"/>
          </w:tcPr>
          <w:p w14:paraId="25ADD88D" w14:textId="77777777" w:rsidR="00F24EE9" w:rsidRPr="00EB590F" w:rsidRDefault="00F24EE9" w:rsidP="00F3111B">
            <w:pPr>
              <w:pStyle w:val="TableParagraph"/>
              <w:spacing w:before="60"/>
              <w:ind w:left="107"/>
              <w:jc w:val="both"/>
            </w:pPr>
            <w:r w:rsidRPr="00EB590F">
              <w:t>Non-waiver</w:t>
            </w:r>
            <w:r w:rsidRPr="00EB590F">
              <w:rPr>
                <w:spacing w:val="-8"/>
              </w:rPr>
              <w:t xml:space="preserve"> </w:t>
            </w:r>
            <w:r w:rsidRPr="00EB590F">
              <w:rPr>
                <w:spacing w:val="-2"/>
              </w:rPr>
              <w:t>Recipients:</w:t>
            </w:r>
          </w:p>
        </w:tc>
      </w:tr>
      <w:tr w:rsidR="00F24EE9" w:rsidRPr="00F535D3" w14:paraId="41036978" w14:textId="77777777" w:rsidTr="00F3111B">
        <w:tblPrEx>
          <w:tblLook w:val="0620" w:firstRow="1" w:lastRow="0" w:firstColumn="0" w:lastColumn="0" w:noHBand="1" w:noVBand="1"/>
        </w:tblPrEx>
        <w:trPr>
          <w:trHeight w:val="1430"/>
          <w:tblHeader/>
        </w:trPr>
        <w:tc>
          <w:tcPr>
            <w:tcW w:w="3690" w:type="dxa"/>
            <w:gridSpan w:val="2"/>
            <w:shd w:val="clear" w:color="auto" w:fill="D9D9D9"/>
            <w:vAlign w:val="center"/>
          </w:tcPr>
          <w:p w14:paraId="15A33561" w14:textId="77777777" w:rsidR="00F24EE9" w:rsidRPr="00F535D3" w:rsidRDefault="00F24EE9" w:rsidP="00F3111B">
            <w:pPr>
              <w:pStyle w:val="TableParagraph"/>
              <w:spacing w:line="288" w:lineRule="auto"/>
              <w:ind w:left="188" w:right="433"/>
              <w:jc w:val="center"/>
              <w:rPr>
                <w:b/>
                <w:szCs w:val="20"/>
              </w:rPr>
            </w:pPr>
            <w:r w:rsidRPr="00F535D3">
              <w:rPr>
                <w:b/>
                <w:szCs w:val="20"/>
              </w:rPr>
              <w:lastRenderedPageBreak/>
              <w:t>Presumptively</w:t>
            </w:r>
            <w:r w:rsidRPr="00F535D3">
              <w:rPr>
                <w:b/>
                <w:spacing w:val="-17"/>
                <w:szCs w:val="20"/>
              </w:rPr>
              <w:t xml:space="preserve"> </w:t>
            </w:r>
            <w:r w:rsidRPr="00F535D3">
              <w:rPr>
                <w:b/>
                <w:szCs w:val="20"/>
              </w:rPr>
              <w:t xml:space="preserve">Institutional </w:t>
            </w:r>
            <w:r w:rsidRPr="00F535D3">
              <w:rPr>
                <w:b/>
                <w:spacing w:val="-2"/>
                <w:szCs w:val="20"/>
              </w:rPr>
              <w:t>Criteria</w:t>
            </w:r>
            <w:r w:rsidRPr="00F535D3">
              <w:rPr>
                <w:rStyle w:val="FootnoteReference"/>
                <w:b/>
                <w:spacing w:val="-2"/>
                <w:szCs w:val="20"/>
              </w:rPr>
              <w:footnoteReference w:id="1"/>
            </w:r>
          </w:p>
        </w:tc>
        <w:tc>
          <w:tcPr>
            <w:tcW w:w="4230" w:type="dxa"/>
            <w:gridSpan w:val="2"/>
            <w:shd w:val="clear" w:color="auto" w:fill="D9D9D9"/>
            <w:vAlign w:val="center"/>
          </w:tcPr>
          <w:p w14:paraId="31437DCA" w14:textId="77777777" w:rsidR="00F24EE9" w:rsidRPr="00F535D3" w:rsidRDefault="00F24EE9" w:rsidP="00F3111B">
            <w:pPr>
              <w:pStyle w:val="TableParagraph"/>
              <w:spacing w:before="156"/>
              <w:ind w:left="197"/>
              <w:jc w:val="center"/>
              <w:rPr>
                <w:b/>
                <w:szCs w:val="20"/>
              </w:rPr>
            </w:pPr>
            <w:r w:rsidRPr="00F535D3">
              <w:rPr>
                <w:b/>
                <w:szCs w:val="20"/>
              </w:rPr>
              <w:t>Probing</w:t>
            </w:r>
            <w:r w:rsidRPr="00F535D3">
              <w:rPr>
                <w:b/>
                <w:spacing w:val="-6"/>
                <w:szCs w:val="20"/>
              </w:rPr>
              <w:t xml:space="preserve"> </w:t>
            </w:r>
            <w:r w:rsidRPr="00F535D3">
              <w:rPr>
                <w:b/>
                <w:spacing w:val="-2"/>
                <w:szCs w:val="20"/>
              </w:rPr>
              <w:t>Questions</w:t>
            </w:r>
          </w:p>
        </w:tc>
        <w:tc>
          <w:tcPr>
            <w:tcW w:w="2700" w:type="dxa"/>
            <w:gridSpan w:val="2"/>
            <w:shd w:val="clear" w:color="auto" w:fill="D9D9D9"/>
            <w:vAlign w:val="center"/>
          </w:tcPr>
          <w:p w14:paraId="053D8707" w14:textId="77777777" w:rsidR="00F24EE9" w:rsidRPr="00F535D3" w:rsidRDefault="00F24EE9" w:rsidP="00F3111B">
            <w:pPr>
              <w:pStyle w:val="TableParagraph"/>
              <w:spacing w:line="288" w:lineRule="auto"/>
              <w:ind w:left="259" w:right="246" w:hanging="4"/>
              <w:jc w:val="center"/>
              <w:rPr>
                <w:b/>
                <w:szCs w:val="20"/>
              </w:rPr>
            </w:pPr>
            <w:r w:rsidRPr="00F535D3">
              <w:rPr>
                <w:b/>
                <w:szCs w:val="20"/>
              </w:rPr>
              <w:t xml:space="preserve">Setting Meets </w:t>
            </w:r>
            <w:r w:rsidRPr="00F535D3">
              <w:rPr>
                <w:b/>
                <w:spacing w:val="-2"/>
                <w:szCs w:val="20"/>
              </w:rPr>
              <w:t>Presumptively Institutional Criteria</w:t>
            </w:r>
          </w:p>
          <w:p w14:paraId="2471C673" w14:textId="77777777" w:rsidR="00F24EE9" w:rsidRPr="00F535D3" w:rsidRDefault="00F24EE9" w:rsidP="00F3111B">
            <w:pPr>
              <w:pStyle w:val="TableParagraph"/>
              <w:ind w:left="533" w:right="518"/>
              <w:jc w:val="center"/>
              <w:rPr>
                <w:b/>
                <w:szCs w:val="20"/>
              </w:rPr>
            </w:pPr>
            <w:r w:rsidRPr="00F535D3">
              <w:rPr>
                <w:b/>
                <w:szCs w:val="20"/>
              </w:rPr>
              <w:t>Yes</w:t>
            </w:r>
            <w:r w:rsidRPr="00F535D3">
              <w:rPr>
                <w:b/>
                <w:spacing w:val="65"/>
                <w:szCs w:val="20"/>
              </w:rPr>
              <w:t xml:space="preserve"> </w:t>
            </w:r>
            <w:r w:rsidRPr="00F535D3">
              <w:rPr>
                <w:b/>
                <w:szCs w:val="20"/>
              </w:rPr>
              <w:t>/</w:t>
            </w:r>
            <w:r w:rsidRPr="00F535D3">
              <w:rPr>
                <w:b/>
                <w:spacing w:val="66"/>
                <w:szCs w:val="20"/>
              </w:rPr>
              <w:t xml:space="preserve"> </w:t>
            </w:r>
            <w:r w:rsidRPr="00F535D3">
              <w:rPr>
                <w:b/>
                <w:spacing w:val="-5"/>
                <w:szCs w:val="20"/>
              </w:rPr>
              <w:t>No</w:t>
            </w:r>
          </w:p>
        </w:tc>
        <w:tc>
          <w:tcPr>
            <w:tcW w:w="2340" w:type="dxa"/>
            <w:shd w:val="clear" w:color="auto" w:fill="D9D9D9"/>
            <w:vAlign w:val="center"/>
          </w:tcPr>
          <w:p w14:paraId="3BD6F861" w14:textId="77777777" w:rsidR="00F24EE9" w:rsidRPr="00F535D3" w:rsidRDefault="00F24EE9" w:rsidP="00F3111B">
            <w:pPr>
              <w:pStyle w:val="TableParagraph"/>
              <w:spacing w:before="156"/>
              <w:ind w:left="107"/>
              <w:jc w:val="center"/>
              <w:rPr>
                <w:b/>
                <w:szCs w:val="20"/>
              </w:rPr>
            </w:pPr>
            <w:r w:rsidRPr="00F535D3">
              <w:rPr>
                <w:b/>
                <w:spacing w:val="-2"/>
                <w:szCs w:val="20"/>
              </w:rPr>
              <w:t>Comments</w:t>
            </w:r>
          </w:p>
        </w:tc>
      </w:tr>
      <w:tr w:rsidR="00F24EE9" w:rsidRPr="00F535D3" w14:paraId="7AEF6F84" w14:textId="77777777" w:rsidTr="00F3111B">
        <w:tblPrEx>
          <w:tblLook w:val="0620" w:firstRow="1" w:lastRow="0" w:firstColumn="0" w:lastColumn="0" w:noHBand="1" w:noVBand="1"/>
        </w:tblPrEx>
        <w:trPr>
          <w:trHeight w:val="620"/>
          <w:tblHeader/>
        </w:trPr>
        <w:tc>
          <w:tcPr>
            <w:tcW w:w="3690" w:type="dxa"/>
            <w:gridSpan w:val="2"/>
            <w:vAlign w:val="center"/>
          </w:tcPr>
          <w:p w14:paraId="3AF1FE54" w14:textId="77777777" w:rsidR="00F24EE9" w:rsidRPr="00F535D3" w:rsidRDefault="00F24EE9" w:rsidP="00F3111B">
            <w:pPr>
              <w:pStyle w:val="TableParagraph"/>
              <w:spacing w:line="288" w:lineRule="auto"/>
              <w:ind w:left="278" w:right="142" w:hanging="180"/>
              <w:jc w:val="both"/>
              <w:rPr>
                <w:sz w:val="18"/>
                <w:szCs w:val="18"/>
              </w:rPr>
            </w:pPr>
            <w:r w:rsidRPr="00F535D3">
              <w:rPr>
                <w:sz w:val="18"/>
                <w:szCs w:val="18"/>
              </w:rPr>
              <w:t>A.</w:t>
            </w:r>
            <w:r w:rsidRPr="00F535D3">
              <w:rPr>
                <w:spacing w:val="40"/>
                <w:sz w:val="18"/>
                <w:szCs w:val="18"/>
              </w:rPr>
              <w:t xml:space="preserve"> </w:t>
            </w:r>
            <w:r w:rsidRPr="00F535D3">
              <w:rPr>
                <w:sz w:val="18"/>
                <w:szCs w:val="18"/>
              </w:rPr>
              <w:t>The</w:t>
            </w:r>
            <w:r w:rsidRPr="00F535D3">
              <w:rPr>
                <w:spacing w:val="-7"/>
                <w:sz w:val="18"/>
                <w:szCs w:val="18"/>
              </w:rPr>
              <w:t xml:space="preserve"> </w:t>
            </w:r>
            <w:r w:rsidRPr="00F535D3">
              <w:rPr>
                <w:sz w:val="18"/>
                <w:szCs w:val="18"/>
              </w:rPr>
              <w:t>setting</w:t>
            </w:r>
            <w:r w:rsidRPr="00F535D3">
              <w:rPr>
                <w:spacing w:val="-5"/>
                <w:sz w:val="18"/>
                <w:szCs w:val="18"/>
              </w:rPr>
              <w:t xml:space="preserve"> </w:t>
            </w:r>
            <w:proofErr w:type="gramStart"/>
            <w:r w:rsidRPr="00F535D3">
              <w:rPr>
                <w:sz w:val="18"/>
                <w:szCs w:val="18"/>
              </w:rPr>
              <w:t>is</w:t>
            </w:r>
            <w:r w:rsidRPr="00F535D3">
              <w:rPr>
                <w:spacing w:val="-7"/>
                <w:sz w:val="18"/>
                <w:szCs w:val="18"/>
              </w:rPr>
              <w:t xml:space="preserve"> </w:t>
            </w:r>
            <w:r w:rsidRPr="00F535D3">
              <w:rPr>
                <w:sz w:val="18"/>
                <w:szCs w:val="18"/>
              </w:rPr>
              <w:t>located</w:t>
            </w:r>
            <w:r w:rsidRPr="00F535D3">
              <w:rPr>
                <w:spacing w:val="-7"/>
                <w:sz w:val="18"/>
                <w:szCs w:val="18"/>
              </w:rPr>
              <w:t xml:space="preserve"> </w:t>
            </w:r>
            <w:r w:rsidRPr="00F535D3">
              <w:rPr>
                <w:sz w:val="18"/>
                <w:szCs w:val="18"/>
              </w:rPr>
              <w:t>in</w:t>
            </w:r>
            <w:proofErr w:type="gramEnd"/>
            <w:r w:rsidRPr="00F535D3">
              <w:rPr>
                <w:spacing w:val="-5"/>
                <w:sz w:val="18"/>
                <w:szCs w:val="18"/>
              </w:rPr>
              <w:t xml:space="preserve"> </w:t>
            </w:r>
            <w:r w:rsidRPr="00F535D3">
              <w:rPr>
                <w:sz w:val="18"/>
                <w:szCs w:val="18"/>
              </w:rPr>
              <w:t>a</w:t>
            </w:r>
            <w:r w:rsidRPr="00F535D3">
              <w:rPr>
                <w:spacing w:val="-4"/>
                <w:sz w:val="18"/>
                <w:szCs w:val="18"/>
              </w:rPr>
              <w:t xml:space="preserve"> </w:t>
            </w:r>
            <w:r w:rsidRPr="00F535D3">
              <w:rPr>
                <w:sz w:val="18"/>
                <w:szCs w:val="18"/>
              </w:rPr>
              <w:t>building that is also a publicly or privately operated facility that provides inpatient institutional treatment.</w:t>
            </w:r>
          </w:p>
        </w:tc>
        <w:tc>
          <w:tcPr>
            <w:tcW w:w="4230" w:type="dxa"/>
            <w:gridSpan w:val="2"/>
            <w:vAlign w:val="center"/>
          </w:tcPr>
          <w:p w14:paraId="70B6BF45" w14:textId="77777777" w:rsidR="00F24EE9" w:rsidRPr="00F535D3" w:rsidRDefault="00F24EE9" w:rsidP="00F3111B">
            <w:pPr>
              <w:pStyle w:val="TableParagraph"/>
              <w:numPr>
                <w:ilvl w:val="0"/>
                <w:numId w:val="37"/>
              </w:numPr>
              <w:tabs>
                <w:tab w:val="left" w:pos="423"/>
              </w:tabs>
              <w:spacing w:before="2" w:line="288" w:lineRule="auto"/>
              <w:ind w:left="360" w:right="1391" w:hanging="270"/>
              <w:jc w:val="both"/>
              <w:rPr>
                <w:sz w:val="18"/>
                <w:szCs w:val="18"/>
              </w:rPr>
            </w:pPr>
            <w:r w:rsidRPr="00F535D3">
              <w:rPr>
                <w:sz w:val="18"/>
                <w:szCs w:val="18"/>
              </w:rPr>
              <w:t>Is the setting located in a nursing home/facility?</w:t>
            </w:r>
          </w:p>
          <w:p w14:paraId="2DD4A358" w14:textId="77777777" w:rsidR="00F24EE9" w:rsidRPr="00F535D3" w:rsidRDefault="00F24EE9" w:rsidP="00F3111B">
            <w:pPr>
              <w:pStyle w:val="TableParagraph"/>
              <w:tabs>
                <w:tab w:val="left" w:pos="1757"/>
              </w:tabs>
              <w:spacing w:before="183"/>
              <w:ind w:left="115"/>
              <w:jc w:val="center"/>
              <w:rPr>
                <w:sz w:val="18"/>
                <w:szCs w:val="18"/>
              </w:rPr>
            </w:pPr>
            <w:r w:rsidRPr="00F535D3">
              <w:rPr>
                <w:sz w:val="18"/>
                <w:szCs w:val="18"/>
              </w:rPr>
              <w:t>Yes</w:t>
            </w:r>
            <w:r w:rsidRPr="00F535D3">
              <w:rPr>
                <w:spacing w:val="61"/>
                <w:sz w:val="18"/>
                <w:szCs w:val="18"/>
              </w:rPr>
              <w:t xml:space="preserve"> </w:t>
            </w:r>
            <w:r w:rsidRPr="00F535D3">
              <w:rPr>
                <w:rFonts w:ascii="Segoe UI Symbol" w:hAnsi="Segoe UI Symbol" w:cs="Segoe UI Symbol"/>
                <w:spacing w:val="-10"/>
                <w:sz w:val="18"/>
                <w:szCs w:val="18"/>
              </w:rPr>
              <w:t>☐</w:t>
            </w:r>
            <w:r w:rsidRPr="00F535D3">
              <w:rPr>
                <w:sz w:val="18"/>
                <w:szCs w:val="18"/>
              </w:rPr>
              <w:tab/>
              <w:t>No</w:t>
            </w:r>
            <w:r w:rsidRPr="00F535D3">
              <w:rPr>
                <w:spacing w:val="56"/>
                <w:sz w:val="18"/>
                <w:szCs w:val="18"/>
              </w:rPr>
              <w:t xml:space="preserve"> </w:t>
            </w:r>
            <w:r w:rsidRPr="00F535D3">
              <w:rPr>
                <w:rFonts w:ascii="Segoe UI Symbol" w:hAnsi="Segoe UI Symbol" w:cs="Segoe UI Symbol"/>
                <w:spacing w:val="-10"/>
                <w:sz w:val="18"/>
                <w:szCs w:val="18"/>
              </w:rPr>
              <w:t>☐</w:t>
            </w:r>
          </w:p>
          <w:p w14:paraId="518B2263" w14:textId="77777777" w:rsidR="00F24EE9" w:rsidRPr="00F535D3" w:rsidRDefault="00F24EE9" w:rsidP="00F3111B">
            <w:pPr>
              <w:pStyle w:val="TableParagraph"/>
              <w:spacing w:before="6"/>
              <w:jc w:val="both"/>
              <w:rPr>
                <w:sz w:val="18"/>
                <w:szCs w:val="18"/>
              </w:rPr>
            </w:pPr>
          </w:p>
          <w:p w14:paraId="61B30B60" w14:textId="77777777" w:rsidR="00F24EE9" w:rsidRPr="00F535D3" w:rsidRDefault="00F24EE9" w:rsidP="00F3111B">
            <w:pPr>
              <w:pStyle w:val="TableParagraph"/>
              <w:numPr>
                <w:ilvl w:val="0"/>
                <w:numId w:val="37"/>
              </w:numPr>
              <w:tabs>
                <w:tab w:val="left" w:pos="423"/>
              </w:tabs>
              <w:spacing w:line="288" w:lineRule="auto"/>
              <w:ind w:left="467" w:right="730" w:hanging="352"/>
              <w:jc w:val="both"/>
              <w:rPr>
                <w:sz w:val="18"/>
                <w:szCs w:val="18"/>
              </w:rPr>
            </w:pPr>
            <w:r w:rsidRPr="00F535D3">
              <w:rPr>
                <w:sz w:val="18"/>
                <w:szCs w:val="18"/>
              </w:rPr>
              <w:t>Is</w:t>
            </w:r>
            <w:r w:rsidRPr="00F535D3">
              <w:rPr>
                <w:spacing w:val="-7"/>
                <w:sz w:val="18"/>
                <w:szCs w:val="18"/>
              </w:rPr>
              <w:t xml:space="preserve"> </w:t>
            </w:r>
            <w:r w:rsidRPr="00F535D3">
              <w:rPr>
                <w:sz w:val="18"/>
                <w:szCs w:val="18"/>
              </w:rPr>
              <w:t>the</w:t>
            </w:r>
            <w:r w:rsidRPr="00F535D3">
              <w:rPr>
                <w:spacing w:val="-7"/>
                <w:sz w:val="18"/>
                <w:szCs w:val="18"/>
              </w:rPr>
              <w:t xml:space="preserve"> </w:t>
            </w:r>
            <w:r w:rsidRPr="00F535D3">
              <w:rPr>
                <w:sz w:val="18"/>
                <w:szCs w:val="18"/>
              </w:rPr>
              <w:t>setting</w:t>
            </w:r>
            <w:r w:rsidRPr="00F535D3">
              <w:rPr>
                <w:spacing w:val="-5"/>
                <w:sz w:val="18"/>
                <w:szCs w:val="18"/>
              </w:rPr>
              <w:t xml:space="preserve"> </w:t>
            </w:r>
            <w:r w:rsidRPr="00F535D3">
              <w:rPr>
                <w:sz w:val="18"/>
                <w:szCs w:val="18"/>
              </w:rPr>
              <w:t>located</w:t>
            </w:r>
            <w:r w:rsidRPr="00F535D3">
              <w:rPr>
                <w:spacing w:val="-5"/>
                <w:sz w:val="18"/>
                <w:szCs w:val="18"/>
              </w:rPr>
              <w:t xml:space="preserve"> </w:t>
            </w:r>
            <w:r w:rsidRPr="00F535D3">
              <w:rPr>
                <w:sz w:val="18"/>
                <w:szCs w:val="18"/>
              </w:rPr>
              <w:t>in</w:t>
            </w:r>
            <w:r w:rsidRPr="00F535D3">
              <w:rPr>
                <w:spacing w:val="-5"/>
                <w:sz w:val="18"/>
                <w:szCs w:val="18"/>
              </w:rPr>
              <w:t xml:space="preserve"> </w:t>
            </w:r>
            <w:r w:rsidRPr="00F535D3">
              <w:rPr>
                <w:sz w:val="18"/>
                <w:szCs w:val="18"/>
              </w:rPr>
              <w:t>an</w:t>
            </w:r>
            <w:r w:rsidRPr="00F535D3">
              <w:rPr>
                <w:spacing w:val="-7"/>
                <w:sz w:val="18"/>
                <w:szCs w:val="18"/>
              </w:rPr>
              <w:t xml:space="preserve"> </w:t>
            </w:r>
            <w:r w:rsidRPr="00F535D3">
              <w:rPr>
                <w:sz w:val="18"/>
                <w:szCs w:val="18"/>
              </w:rPr>
              <w:t>Institution</w:t>
            </w:r>
            <w:r w:rsidRPr="00F535D3">
              <w:rPr>
                <w:spacing w:val="-7"/>
                <w:sz w:val="18"/>
                <w:szCs w:val="18"/>
              </w:rPr>
              <w:t xml:space="preserve"> </w:t>
            </w:r>
            <w:r w:rsidRPr="00F535D3">
              <w:rPr>
                <w:sz w:val="18"/>
                <w:szCs w:val="18"/>
              </w:rPr>
              <w:t>for Mental Diseases (IMD)?</w:t>
            </w:r>
          </w:p>
          <w:p w14:paraId="2CC852CB" w14:textId="77777777" w:rsidR="00F24EE9" w:rsidRPr="00F535D3" w:rsidRDefault="00F24EE9" w:rsidP="00F3111B">
            <w:pPr>
              <w:pStyle w:val="TableParagraph"/>
              <w:tabs>
                <w:tab w:val="left" w:pos="1757"/>
              </w:tabs>
              <w:spacing w:before="183"/>
              <w:ind w:left="115"/>
              <w:jc w:val="center"/>
              <w:rPr>
                <w:sz w:val="18"/>
                <w:szCs w:val="18"/>
              </w:rPr>
            </w:pPr>
            <w:r w:rsidRPr="00F535D3">
              <w:rPr>
                <w:sz w:val="18"/>
                <w:szCs w:val="18"/>
              </w:rPr>
              <w:t>Yes</w:t>
            </w:r>
            <w:r w:rsidRPr="00F535D3">
              <w:rPr>
                <w:spacing w:val="61"/>
                <w:sz w:val="18"/>
                <w:szCs w:val="18"/>
              </w:rPr>
              <w:t xml:space="preserve"> </w:t>
            </w:r>
            <w:r w:rsidRPr="00F535D3">
              <w:rPr>
                <w:rFonts w:ascii="Segoe UI Symbol" w:hAnsi="Segoe UI Symbol" w:cs="Segoe UI Symbol"/>
                <w:spacing w:val="-10"/>
                <w:sz w:val="18"/>
                <w:szCs w:val="18"/>
              </w:rPr>
              <w:t>☐</w:t>
            </w:r>
            <w:r w:rsidRPr="00F535D3">
              <w:rPr>
                <w:sz w:val="18"/>
                <w:szCs w:val="18"/>
              </w:rPr>
              <w:tab/>
              <w:t>No</w:t>
            </w:r>
            <w:r w:rsidRPr="00F535D3">
              <w:rPr>
                <w:spacing w:val="56"/>
                <w:sz w:val="18"/>
                <w:szCs w:val="18"/>
              </w:rPr>
              <w:t xml:space="preserve"> </w:t>
            </w:r>
            <w:r w:rsidRPr="00F535D3">
              <w:rPr>
                <w:rFonts w:ascii="Segoe UI Symbol" w:hAnsi="Segoe UI Symbol" w:cs="Segoe UI Symbol"/>
                <w:spacing w:val="-10"/>
                <w:sz w:val="18"/>
                <w:szCs w:val="18"/>
              </w:rPr>
              <w:t>☐</w:t>
            </w:r>
          </w:p>
          <w:p w14:paraId="1C1D0553" w14:textId="77777777" w:rsidR="00F24EE9" w:rsidRPr="00F535D3" w:rsidRDefault="00F24EE9" w:rsidP="00F3111B">
            <w:pPr>
              <w:pStyle w:val="TableParagraph"/>
              <w:spacing w:before="9"/>
              <w:jc w:val="both"/>
              <w:rPr>
                <w:sz w:val="18"/>
                <w:szCs w:val="18"/>
              </w:rPr>
            </w:pPr>
          </w:p>
          <w:p w14:paraId="2061F0E2" w14:textId="77777777" w:rsidR="00F24EE9" w:rsidRPr="00F535D3" w:rsidRDefault="00F24EE9" w:rsidP="00F3111B">
            <w:pPr>
              <w:pStyle w:val="TableParagraph"/>
              <w:numPr>
                <w:ilvl w:val="0"/>
                <w:numId w:val="37"/>
              </w:numPr>
              <w:tabs>
                <w:tab w:val="left" w:pos="423"/>
              </w:tabs>
              <w:spacing w:line="288" w:lineRule="auto"/>
              <w:ind w:left="377" w:right="226" w:hanging="262"/>
              <w:jc w:val="both"/>
              <w:rPr>
                <w:sz w:val="18"/>
                <w:szCs w:val="18"/>
              </w:rPr>
            </w:pPr>
            <w:r w:rsidRPr="00F535D3">
              <w:rPr>
                <w:sz w:val="18"/>
                <w:szCs w:val="18"/>
              </w:rPr>
              <w:t>Is</w:t>
            </w:r>
            <w:r w:rsidRPr="00F535D3">
              <w:rPr>
                <w:spacing w:val="-7"/>
                <w:sz w:val="18"/>
                <w:szCs w:val="18"/>
              </w:rPr>
              <w:t xml:space="preserve"> </w:t>
            </w:r>
            <w:r w:rsidRPr="00F535D3">
              <w:rPr>
                <w:sz w:val="18"/>
                <w:szCs w:val="18"/>
              </w:rPr>
              <w:t>the</w:t>
            </w:r>
            <w:r w:rsidRPr="00F535D3">
              <w:rPr>
                <w:spacing w:val="-7"/>
                <w:sz w:val="18"/>
                <w:szCs w:val="18"/>
              </w:rPr>
              <w:t xml:space="preserve"> </w:t>
            </w:r>
            <w:r w:rsidRPr="00F535D3">
              <w:rPr>
                <w:sz w:val="18"/>
                <w:szCs w:val="18"/>
              </w:rPr>
              <w:t>setting</w:t>
            </w:r>
            <w:r w:rsidRPr="00F535D3">
              <w:rPr>
                <w:spacing w:val="-5"/>
                <w:sz w:val="18"/>
                <w:szCs w:val="18"/>
              </w:rPr>
              <w:t xml:space="preserve"> </w:t>
            </w:r>
            <w:r w:rsidRPr="00F535D3">
              <w:rPr>
                <w:sz w:val="18"/>
                <w:szCs w:val="18"/>
              </w:rPr>
              <w:t>located</w:t>
            </w:r>
            <w:r w:rsidRPr="00F535D3">
              <w:rPr>
                <w:spacing w:val="-5"/>
                <w:sz w:val="18"/>
                <w:szCs w:val="18"/>
              </w:rPr>
              <w:t xml:space="preserve"> </w:t>
            </w:r>
            <w:r w:rsidRPr="00F535D3">
              <w:rPr>
                <w:sz w:val="18"/>
                <w:szCs w:val="18"/>
              </w:rPr>
              <w:t>in</w:t>
            </w:r>
            <w:r w:rsidRPr="00F535D3">
              <w:rPr>
                <w:spacing w:val="-5"/>
                <w:sz w:val="18"/>
                <w:szCs w:val="18"/>
              </w:rPr>
              <w:t xml:space="preserve"> </w:t>
            </w:r>
            <w:r w:rsidRPr="00F535D3">
              <w:rPr>
                <w:sz w:val="18"/>
                <w:szCs w:val="18"/>
              </w:rPr>
              <w:t>an</w:t>
            </w:r>
            <w:r w:rsidRPr="00F535D3">
              <w:rPr>
                <w:spacing w:val="-5"/>
                <w:sz w:val="18"/>
                <w:szCs w:val="18"/>
              </w:rPr>
              <w:t xml:space="preserve"> </w:t>
            </w:r>
            <w:r w:rsidRPr="00F535D3">
              <w:rPr>
                <w:sz w:val="18"/>
                <w:szCs w:val="18"/>
              </w:rPr>
              <w:t>Intermediate</w:t>
            </w:r>
            <w:r w:rsidRPr="00F535D3">
              <w:rPr>
                <w:spacing w:val="-5"/>
                <w:sz w:val="18"/>
                <w:szCs w:val="18"/>
              </w:rPr>
              <w:t xml:space="preserve"> </w:t>
            </w:r>
            <w:r w:rsidRPr="00F535D3">
              <w:rPr>
                <w:sz w:val="18"/>
                <w:szCs w:val="18"/>
              </w:rPr>
              <w:t>Care Facility for individuals with intellectual or developmental disabilities (ICF/DD)?</w:t>
            </w:r>
          </w:p>
          <w:p w14:paraId="6862DCA0" w14:textId="77777777" w:rsidR="00F24EE9" w:rsidRPr="00F535D3" w:rsidRDefault="00F24EE9" w:rsidP="00F3111B">
            <w:pPr>
              <w:pStyle w:val="TableParagraph"/>
              <w:tabs>
                <w:tab w:val="left" w:pos="1757"/>
              </w:tabs>
              <w:spacing w:before="182"/>
              <w:ind w:left="115"/>
              <w:jc w:val="center"/>
              <w:rPr>
                <w:sz w:val="18"/>
                <w:szCs w:val="18"/>
              </w:rPr>
            </w:pPr>
            <w:r w:rsidRPr="00F535D3">
              <w:rPr>
                <w:sz w:val="18"/>
                <w:szCs w:val="18"/>
              </w:rPr>
              <w:t>Yes</w:t>
            </w:r>
            <w:r w:rsidRPr="00F535D3">
              <w:rPr>
                <w:spacing w:val="61"/>
                <w:sz w:val="18"/>
                <w:szCs w:val="18"/>
              </w:rPr>
              <w:t xml:space="preserve"> </w:t>
            </w:r>
            <w:r w:rsidRPr="00F535D3">
              <w:rPr>
                <w:rFonts w:ascii="Segoe UI Symbol" w:hAnsi="Segoe UI Symbol" w:cs="Segoe UI Symbol"/>
                <w:spacing w:val="-10"/>
                <w:sz w:val="18"/>
                <w:szCs w:val="18"/>
              </w:rPr>
              <w:t>☐</w:t>
            </w:r>
            <w:r w:rsidRPr="00F535D3">
              <w:rPr>
                <w:sz w:val="18"/>
                <w:szCs w:val="18"/>
              </w:rPr>
              <w:tab/>
              <w:t>No</w:t>
            </w:r>
            <w:r w:rsidRPr="00F535D3">
              <w:rPr>
                <w:spacing w:val="56"/>
                <w:sz w:val="18"/>
                <w:szCs w:val="18"/>
              </w:rPr>
              <w:t xml:space="preserve"> </w:t>
            </w:r>
            <w:r w:rsidRPr="00F535D3">
              <w:rPr>
                <w:rFonts w:ascii="Segoe UI Symbol" w:hAnsi="Segoe UI Symbol" w:cs="Segoe UI Symbol"/>
                <w:spacing w:val="-10"/>
                <w:sz w:val="18"/>
                <w:szCs w:val="18"/>
              </w:rPr>
              <w:t>☐</w:t>
            </w:r>
          </w:p>
          <w:p w14:paraId="33B6CDC0" w14:textId="77777777" w:rsidR="00F24EE9" w:rsidRPr="00F535D3" w:rsidRDefault="00F24EE9" w:rsidP="00F3111B">
            <w:pPr>
              <w:pStyle w:val="TableParagraph"/>
              <w:spacing w:before="8"/>
              <w:jc w:val="both"/>
              <w:rPr>
                <w:sz w:val="18"/>
                <w:szCs w:val="18"/>
              </w:rPr>
            </w:pPr>
          </w:p>
          <w:p w14:paraId="0700209C" w14:textId="77777777" w:rsidR="00F24EE9" w:rsidRPr="00F535D3" w:rsidRDefault="00F24EE9" w:rsidP="00F3111B">
            <w:pPr>
              <w:pStyle w:val="TableParagraph"/>
              <w:numPr>
                <w:ilvl w:val="0"/>
                <w:numId w:val="37"/>
              </w:numPr>
              <w:tabs>
                <w:tab w:val="left" w:pos="423"/>
              </w:tabs>
              <w:spacing w:line="288" w:lineRule="auto"/>
              <w:ind w:left="467" w:right="226" w:hanging="352"/>
              <w:jc w:val="both"/>
              <w:rPr>
                <w:sz w:val="18"/>
                <w:szCs w:val="18"/>
              </w:rPr>
            </w:pPr>
            <w:r w:rsidRPr="00F535D3">
              <w:rPr>
                <w:sz w:val="18"/>
                <w:szCs w:val="18"/>
              </w:rPr>
              <w:t>Is the setting located in a hospital?</w:t>
            </w:r>
          </w:p>
          <w:p w14:paraId="2AEFBCB1" w14:textId="77777777" w:rsidR="00F24EE9" w:rsidRPr="00F535D3" w:rsidRDefault="00F24EE9" w:rsidP="00F3111B">
            <w:pPr>
              <w:pStyle w:val="TableParagraph"/>
              <w:tabs>
                <w:tab w:val="left" w:pos="1757"/>
              </w:tabs>
              <w:spacing w:before="182"/>
              <w:ind w:left="115"/>
              <w:jc w:val="center"/>
              <w:rPr>
                <w:sz w:val="18"/>
                <w:szCs w:val="18"/>
              </w:rPr>
            </w:pPr>
            <w:r w:rsidRPr="00F535D3">
              <w:rPr>
                <w:sz w:val="18"/>
                <w:szCs w:val="18"/>
              </w:rPr>
              <w:t xml:space="preserve">Yes </w:t>
            </w:r>
            <w:r w:rsidRPr="00F535D3">
              <w:rPr>
                <w:rFonts w:ascii="Segoe UI Symbol" w:hAnsi="Segoe UI Symbol" w:cs="Segoe UI Symbol"/>
                <w:sz w:val="18"/>
                <w:szCs w:val="18"/>
              </w:rPr>
              <w:t>☐</w:t>
            </w:r>
            <w:r w:rsidRPr="00F535D3">
              <w:rPr>
                <w:sz w:val="18"/>
                <w:szCs w:val="18"/>
              </w:rPr>
              <w:tab/>
              <w:t xml:space="preserve">No </w:t>
            </w:r>
            <w:r w:rsidRPr="00F535D3">
              <w:rPr>
                <w:rFonts w:ascii="Segoe UI Symbol" w:hAnsi="Segoe UI Symbol" w:cs="Segoe UI Symbol"/>
                <w:sz w:val="18"/>
                <w:szCs w:val="18"/>
              </w:rPr>
              <w:t>☐</w:t>
            </w:r>
          </w:p>
        </w:tc>
        <w:tc>
          <w:tcPr>
            <w:tcW w:w="2700" w:type="dxa"/>
            <w:gridSpan w:val="2"/>
            <w:vAlign w:val="center"/>
          </w:tcPr>
          <w:p w14:paraId="4A2698BC" w14:textId="77777777" w:rsidR="00F24EE9" w:rsidRPr="00F535D3" w:rsidRDefault="00F24EE9" w:rsidP="00F3111B">
            <w:pPr>
              <w:pStyle w:val="TableParagraph"/>
              <w:tabs>
                <w:tab w:val="left" w:pos="1290"/>
              </w:tabs>
              <w:spacing w:before="151"/>
              <w:ind w:left="362"/>
              <w:jc w:val="both"/>
              <w:rPr>
                <w:b/>
                <w:sz w:val="18"/>
                <w:szCs w:val="18"/>
              </w:rPr>
            </w:pPr>
            <w:r w:rsidRPr="00F535D3">
              <w:rPr>
                <w:b/>
                <w:spacing w:val="-5"/>
                <w:sz w:val="18"/>
                <w:szCs w:val="18"/>
              </w:rPr>
              <w:t>YES</w:t>
            </w:r>
            <w:r w:rsidRPr="00F535D3">
              <w:rPr>
                <w:b/>
                <w:sz w:val="18"/>
                <w:szCs w:val="18"/>
              </w:rPr>
              <w:tab/>
            </w:r>
            <w:r w:rsidRPr="00F535D3">
              <w:rPr>
                <w:b/>
                <w:spacing w:val="-5"/>
                <w:sz w:val="18"/>
                <w:szCs w:val="18"/>
              </w:rPr>
              <w:t>NO</w:t>
            </w:r>
          </w:p>
          <w:p w14:paraId="45BE343F" w14:textId="77777777" w:rsidR="00F24EE9" w:rsidRPr="00F535D3" w:rsidRDefault="00F24EE9" w:rsidP="00F3111B">
            <w:pPr>
              <w:pStyle w:val="TableParagraph"/>
              <w:spacing w:before="5"/>
              <w:jc w:val="both"/>
              <w:rPr>
                <w:sz w:val="18"/>
                <w:szCs w:val="18"/>
              </w:rPr>
            </w:pPr>
          </w:p>
          <w:p w14:paraId="2CE72776" w14:textId="77777777" w:rsidR="00F24EE9" w:rsidRPr="00F535D3" w:rsidRDefault="00F24EE9" w:rsidP="00F3111B">
            <w:pPr>
              <w:pStyle w:val="TableParagraph"/>
              <w:tabs>
                <w:tab w:val="left" w:pos="1315"/>
              </w:tabs>
              <w:ind w:left="482"/>
              <w:jc w:val="both"/>
              <w:rPr>
                <w:sz w:val="18"/>
                <w:szCs w:val="18"/>
              </w:rPr>
            </w:pPr>
            <w:r w:rsidRPr="00F535D3">
              <w:rPr>
                <w:rFonts w:ascii="Segoe UI Symbol" w:hAnsi="Segoe UI Symbol" w:cs="Segoe UI Symbol"/>
                <w:spacing w:val="-10"/>
                <w:sz w:val="18"/>
                <w:szCs w:val="18"/>
              </w:rPr>
              <w:t>☐</w:t>
            </w:r>
            <w:r w:rsidRPr="00F535D3">
              <w:rPr>
                <w:sz w:val="18"/>
                <w:szCs w:val="18"/>
              </w:rPr>
              <w:tab/>
            </w:r>
            <w:r w:rsidRPr="00F535D3">
              <w:rPr>
                <w:rFonts w:ascii="Segoe UI Symbol" w:hAnsi="Segoe UI Symbol" w:cs="Segoe UI Symbol"/>
                <w:spacing w:val="-10"/>
                <w:sz w:val="18"/>
                <w:szCs w:val="18"/>
              </w:rPr>
              <w:t>☐</w:t>
            </w:r>
          </w:p>
        </w:tc>
        <w:tc>
          <w:tcPr>
            <w:tcW w:w="2340" w:type="dxa"/>
            <w:vAlign w:val="center"/>
          </w:tcPr>
          <w:p w14:paraId="3AE193CA" w14:textId="77777777" w:rsidR="00F24EE9" w:rsidRPr="00F535D3" w:rsidRDefault="00F24EE9" w:rsidP="00F3111B">
            <w:pPr>
              <w:pStyle w:val="TableParagraph"/>
              <w:jc w:val="both"/>
              <w:rPr>
                <w:sz w:val="18"/>
                <w:szCs w:val="18"/>
              </w:rPr>
            </w:pPr>
          </w:p>
        </w:tc>
      </w:tr>
      <w:tr w:rsidR="00F24EE9" w:rsidRPr="00F535D3" w14:paraId="3EE18076" w14:textId="77777777" w:rsidTr="00F3111B">
        <w:trPr>
          <w:trHeight w:val="2620"/>
          <w:tblHeader/>
        </w:trPr>
        <w:tc>
          <w:tcPr>
            <w:tcW w:w="3690" w:type="dxa"/>
            <w:gridSpan w:val="2"/>
            <w:vAlign w:val="center"/>
          </w:tcPr>
          <w:p w14:paraId="4E961190" w14:textId="77777777" w:rsidR="00F24EE9" w:rsidRPr="00F535D3" w:rsidRDefault="00F24EE9" w:rsidP="00F3111B">
            <w:pPr>
              <w:pStyle w:val="TableParagraph"/>
              <w:spacing w:line="288" w:lineRule="auto"/>
              <w:ind w:left="368" w:right="142" w:hanging="270"/>
              <w:jc w:val="both"/>
              <w:rPr>
                <w:sz w:val="18"/>
                <w:szCs w:val="18"/>
              </w:rPr>
            </w:pPr>
            <w:r w:rsidRPr="00F535D3">
              <w:rPr>
                <w:sz w:val="18"/>
                <w:szCs w:val="18"/>
              </w:rPr>
              <w:t>B.</w:t>
            </w:r>
            <w:r w:rsidRPr="00F535D3">
              <w:rPr>
                <w:spacing w:val="40"/>
                <w:sz w:val="18"/>
                <w:szCs w:val="18"/>
              </w:rPr>
              <w:t xml:space="preserve"> </w:t>
            </w:r>
            <w:r w:rsidRPr="00F535D3">
              <w:rPr>
                <w:sz w:val="18"/>
                <w:szCs w:val="18"/>
              </w:rPr>
              <w:t>The</w:t>
            </w:r>
            <w:r w:rsidRPr="00F535D3">
              <w:rPr>
                <w:spacing w:val="-6"/>
                <w:sz w:val="18"/>
                <w:szCs w:val="18"/>
              </w:rPr>
              <w:t xml:space="preserve"> </w:t>
            </w:r>
            <w:r w:rsidRPr="00F535D3">
              <w:rPr>
                <w:sz w:val="18"/>
                <w:szCs w:val="18"/>
              </w:rPr>
              <w:t>setting</w:t>
            </w:r>
            <w:r w:rsidRPr="00F535D3">
              <w:rPr>
                <w:spacing w:val="-3"/>
                <w:sz w:val="18"/>
                <w:szCs w:val="18"/>
              </w:rPr>
              <w:t xml:space="preserve"> </w:t>
            </w:r>
            <w:r w:rsidRPr="00F535D3">
              <w:rPr>
                <w:sz w:val="18"/>
                <w:szCs w:val="18"/>
              </w:rPr>
              <w:t>is</w:t>
            </w:r>
            <w:r w:rsidRPr="00F535D3">
              <w:rPr>
                <w:spacing w:val="-6"/>
                <w:sz w:val="18"/>
                <w:szCs w:val="18"/>
              </w:rPr>
              <w:t xml:space="preserve"> </w:t>
            </w:r>
            <w:r w:rsidRPr="00F535D3">
              <w:rPr>
                <w:sz w:val="18"/>
                <w:szCs w:val="18"/>
              </w:rPr>
              <w:t>in</w:t>
            </w:r>
            <w:r w:rsidRPr="00F535D3">
              <w:rPr>
                <w:spacing w:val="-4"/>
                <w:sz w:val="18"/>
                <w:szCs w:val="18"/>
              </w:rPr>
              <w:t xml:space="preserve"> </w:t>
            </w:r>
            <w:r w:rsidRPr="00F535D3">
              <w:rPr>
                <w:sz w:val="18"/>
                <w:szCs w:val="18"/>
              </w:rPr>
              <w:t>a</w:t>
            </w:r>
            <w:r w:rsidRPr="00F535D3">
              <w:rPr>
                <w:spacing w:val="-5"/>
                <w:sz w:val="18"/>
                <w:szCs w:val="18"/>
              </w:rPr>
              <w:t xml:space="preserve"> </w:t>
            </w:r>
            <w:r w:rsidRPr="00F535D3">
              <w:rPr>
                <w:sz w:val="18"/>
                <w:szCs w:val="18"/>
              </w:rPr>
              <w:t>building</w:t>
            </w:r>
            <w:r w:rsidRPr="00F535D3">
              <w:rPr>
                <w:spacing w:val="-4"/>
                <w:sz w:val="18"/>
                <w:szCs w:val="18"/>
              </w:rPr>
              <w:t xml:space="preserve"> </w:t>
            </w:r>
            <w:r w:rsidRPr="00F535D3">
              <w:rPr>
                <w:sz w:val="18"/>
                <w:szCs w:val="18"/>
              </w:rPr>
              <w:t>on</w:t>
            </w:r>
            <w:r w:rsidRPr="00F535D3">
              <w:rPr>
                <w:spacing w:val="-4"/>
                <w:sz w:val="18"/>
                <w:szCs w:val="18"/>
              </w:rPr>
              <w:t xml:space="preserve"> </w:t>
            </w:r>
            <w:r w:rsidRPr="00F535D3">
              <w:rPr>
                <w:sz w:val="18"/>
                <w:szCs w:val="18"/>
              </w:rPr>
              <w:t>the grounds of, or immediately adjacent to, a public institution.</w:t>
            </w:r>
          </w:p>
        </w:tc>
        <w:tc>
          <w:tcPr>
            <w:tcW w:w="4230" w:type="dxa"/>
            <w:gridSpan w:val="2"/>
            <w:vAlign w:val="center"/>
          </w:tcPr>
          <w:p w14:paraId="6E2CAFD4" w14:textId="77777777" w:rsidR="00F24EE9" w:rsidRPr="00F535D3" w:rsidRDefault="00F24EE9" w:rsidP="00F3111B">
            <w:pPr>
              <w:pStyle w:val="TableParagraph"/>
              <w:numPr>
                <w:ilvl w:val="0"/>
                <w:numId w:val="38"/>
              </w:numPr>
              <w:tabs>
                <w:tab w:val="left" w:pos="467"/>
              </w:tabs>
              <w:spacing w:before="2" w:line="288" w:lineRule="auto"/>
              <w:ind w:left="450" w:right="156" w:hanging="360"/>
              <w:jc w:val="both"/>
              <w:rPr>
                <w:sz w:val="18"/>
                <w:szCs w:val="18"/>
              </w:rPr>
            </w:pPr>
            <w:r w:rsidRPr="00F535D3">
              <w:rPr>
                <w:sz w:val="18"/>
                <w:szCs w:val="18"/>
              </w:rPr>
              <w:t>Is</w:t>
            </w:r>
            <w:r w:rsidRPr="00F535D3">
              <w:rPr>
                <w:spacing w:val="-6"/>
                <w:sz w:val="18"/>
                <w:szCs w:val="18"/>
              </w:rPr>
              <w:t xml:space="preserve"> </w:t>
            </w:r>
            <w:r w:rsidRPr="00F535D3">
              <w:rPr>
                <w:sz w:val="18"/>
                <w:szCs w:val="18"/>
              </w:rPr>
              <w:t>the</w:t>
            </w:r>
            <w:r w:rsidRPr="00F535D3">
              <w:rPr>
                <w:spacing w:val="-6"/>
                <w:sz w:val="18"/>
                <w:szCs w:val="18"/>
              </w:rPr>
              <w:t xml:space="preserve"> </w:t>
            </w:r>
            <w:r w:rsidRPr="00F535D3">
              <w:rPr>
                <w:sz w:val="18"/>
                <w:szCs w:val="18"/>
              </w:rPr>
              <w:t>setting</w:t>
            </w:r>
            <w:r w:rsidRPr="00F535D3">
              <w:rPr>
                <w:spacing w:val="-4"/>
                <w:sz w:val="18"/>
                <w:szCs w:val="18"/>
              </w:rPr>
              <w:t xml:space="preserve"> </w:t>
            </w:r>
            <w:r w:rsidRPr="00F535D3">
              <w:rPr>
                <w:sz w:val="18"/>
                <w:szCs w:val="18"/>
              </w:rPr>
              <w:t>in</w:t>
            </w:r>
            <w:r w:rsidRPr="00F535D3">
              <w:rPr>
                <w:spacing w:val="-4"/>
                <w:sz w:val="18"/>
                <w:szCs w:val="18"/>
              </w:rPr>
              <w:t xml:space="preserve"> </w:t>
            </w:r>
            <w:r w:rsidRPr="00F535D3">
              <w:rPr>
                <w:sz w:val="18"/>
                <w:szCs w:val="18"/>
              </w:rPr>
              <w:t>a</w:t>
            </w:r>
            <w:r w:rsidRPr="00F535D3">
              <w:rPr>
                <w:spacing w:val="-6"/>
                <w:sz w:val="18"/>
                <w:szCs w:val="18"/>
              </w:rPr>
              <w:t xml:space="preserve"> </w:t>
            </w:r>
            <w:r w:rsidRPr="00F535D3">
              <w:rPr>
                <w:sz w:val="18"/>
                <w:szCs w:val="18"/>
              </w:rPr>
              <w:t>building</w:t>
            </w:r>
            <w:r w:rsidRPr="00F535D3">
              <w:rPr>
                <w:spacing w:val="-4"/>
                <w:sz w:val="18"/>
                <w:szCs w:val="18"/>
              </w:rPr>
              <w:t xml:space="preserve"> </w:t>
            </w:r>
            <w:r w:rsidRPr="00F535D3">
              <w:rPr>
                <w:sz w:val="18"/>
                <w:szCs w:val="18"/>
              </w:rPr>
              <w:t>on</w:t>
            </w:r>
            <w:r w:rsidRPr="00F535D3">
              <w:rPr>
                <w:spacing w:val="-4"/>
                <w:sz w:val="18"/>
                <w:szCs w:val="18"/>
              </w:rPr>
              <w:t xml:space="preserve"> </w:t>
            </w:r>
            <w:r w:rsidRPr="00F535D3">
              <w:rPr>
                <w:sz w:val="18"/>
                <w:szCs w:val="18"/>
              </w:rPr>
              <w:t>the</w:t>
            </w:r>
            <w:r w:rsidRPr="00F535D3">
              <w:rPr>
                <w:spacing w:val="-6"/>
                <w:sz w:val="18"/>
                <w:szCs w:val="18"/>
              </w:rPr>
              <w:t xml:space="preserve"> </w:t>
            </w:r>
            <w:r w:rsidRPr="00F535D3">
              <w:rPr>
                <w:sz w:val="18"/>
                <w:szCs w:val="18"/>
              </w:rPr>
              <w:t>grounds</w:t>
            </w:r>
            <w:r w:rsidRPr="00F535D3">
              <w:rPr>
                <w:spacing w:val="-3"/>
                <w:sz w:val="18"/>
                <w:szCs w:val="18"/>
              </w:rPr>
              <w:t xml:space="preserve"> </w:t>
            </w:r>
            <w:r w:rsidRPr="00F535D3">
              <w:rPr>
                <w:sz w:val="18"/>
                <w:szCs w:val="18"/>
              </w:rPr>
              <w:t>of</w:t>
            </w:r>
            <w:r w:rsidRPr="00F535D3">
              <w:rPr>
                <w:spacing w:val="-2"/>
                <w:sz w:val="18"/>
                <w:szCs w:val="18"/>
              </w:rPr>
              <w:t xml:space="preserve"> </w:t>
            </w:r>
            <w:r w:rsidRPr="00F535D3">
              <w:rPr>
                <w:sz w:val="18"/>
                <w:szCs w:val="18"/>
              </w:rPr>
              <w:t>or immediately adjacent to an IMD?</w:t>
            </w:r>
          </w:p>
          <w:p w14:paraId="43625525" w14:textId="77777777" w:rsidR="00F24EE9" w:rsidRPr="00F535D3" w:rsidRDefault="00F24EE9" w:rsidP="00F3111B">
            <w:pPr>
              <w:pStyle w:val="TableParagraph"/>
              <w:tabs>
                <w:tab w:val="left" w:pos="1757"/>
              </w:tabs>
              <w:spacing w:before="120" w:after="120"/>
              <w:ind w:left="115"/>
              <w:jc w:val="center"/>
              <w:rPr>
                <w:sz w:val="18"/>
                <w:szCs w:val="18"/>
              </w:rPr>
            </w:pPr>
            <w:r w:rsidRPr="00F535D3">
              <w:rPr>
                <w:sz w:val="18"/>
                <w:szCs w:val="18"/>
              </w:rPr>
              <w:t>Yes</w:t>
            </w:r>
            <w:r w:rsidRPr="00F535D3">
              <w:rPr>
                <w:spacing w:val="61"/>
                <w:sz w:val="18"/>
                <w:szCs w:val="18"/>
              </w:rPr>
              <w:t xml:space="preserve"> </w:t>
            </w:r>
            <w:r w:rsidRPr="00F535D3">
              <w:rPr>
                <w:rFonts w:ascii="Segoe UI Symbol" w:hAnsi="Segoe UI Symbol" w:cs="Segoe UI Symbol"/>
                <w:spacing w:val="-10"/>
                <w:sz w:val="18"/>
                <w:szCs w:val="18"/>
              </w:rPr>
              <w:t>☐</w:t>
            </w:r>
            <w:r w:rsidRPr="00F535D3">
              <w:rPr>
                <w:sz w:val="18"/>
                <w:szCs w:val="18"/>
              </w:rPr>
              <w:tab/>
              <w:t>No</w:t>
            </w:r>
            <w:r w:rsidRPr="00F535D3">
              <w:rPr>
                <w:spacing w:val="56"/>
                <w:sz w:val="18"/>
                <w:szCs w:val="18"/>
              </w:rPr>
              <w:t xml:space="preserve"> </w:t>
            </w:r>
            <w:r w:rsidRPr="00F535D3">
              <w:rPr>
                <w:rFonts w:ascii="Segoe UI Symbol" w:hAnsi="Segoe UI Symbol" w:cs="Segoe UI Symbol"/>
                <w:spacing w:val="-10"/>
                <w:sz w:val="18"/>
                <w:szCs w:val="18"/>
              </w:rPr>
              <w:t>☐</w:t>
            </w:r>
          </w:p>
          <w:p w14:paraId="2E695378" w14:textId="77777777" w:rsidR="00F24EE9" w:rsidRPr="00F535D3" w:rsidRDefault="00F24EE9" w:rsidP="00F3111B">
            <w:pPr>
              <w:pStyle w:val="TableParagraph"/>
              <w:spacing w:before="6"/>
              <w:jc w:val="both"/>
              <w:rPr>
                <w:sz w:val="18"/>
                <w:szCs w:val="18"/>
              </w:rPr>
            </w:pPr>
          </w:p>
          <w:p w14:paraId="19B3F312" w14:textId="77777777" w:rsidR="00F24EE9" w:rsidRPr="00F535D3" w:rsidRDefault="00F24EE9" w:rsidP="00F3111B">
            <w:pPr>
              <w:pStyle w:val="TableParagraph"/>
              <w:numPr>
                <w:ilvl w:val="0"/>
                <w:numId w:val="38"/>
              </w:numPr>
              <w:tabs>
                <w:tab w:val="left" w:pos="467"/>
              </w:tabs>
              <w:spacing w:before="2" w:line="288" w:lineRule="auto"/>
              <w:ind w:left="467" w:right="156" w:hanging="352"/>
              <w:jc w:val="both"/>
              <w:rPr>
                <w:sz w:val="18"/>
                <w:szCs w:val="18"/>
              </w:rPr>
            </w:pPr>
            <w:r w:rsidRPr="00F535D3">
              <w:rPr>
                <w:sz w:val="18"/>
                <w:szCs w:val="18"/>
              </w:rPr>
              <w:t>Is the setting in a building on the grounds of or immediately adjacent to an ICF/DD?</w:t>
            </w:r>
          </w:p>
          <w:p w14:paraId="2780B02A" w14:textId="77777777" w:rsidR="00F24EE9" w:rsidRPr="00F535D3" w:rsidRDefault="00F24EE9" w:rsidP="00F3111B">
            <w:pPr>
              <w:pStyle w:val="TableParagraph"/>
              <w:tabs>
                <w:tab w:val="left" w:pos="1757"/>
              </w:tabs>
              <w:spacing w:before="120" w:after="120"/>
              <w:ind w:left="115"/>
              <w:jc w:val="center"/>
              <w:rPr>
                <w:sz w:val="18"/>
                <w:szCs w:val="18"/>
              </w:rPr>
            </w:pPr>
            <w:r w:rsidRPr="00F535D3">
              <w:rPr>
                <w:sz w:val="18"/>
                <w:szCs w:val="18"/>
              </w:rPr>
              <w:t xml:space="preserve">Yes </w:t>
            </w:r>
            <w:r w:rsidRPr="00F535D3">
              <w:rPr>
                <w:rFonts w:ascii="Segoe UI Symbol" w:hAnsi="Segoe UI Symbol" w:cs="Segoe UI Symbol"/>
                <w:sz w:val="18"/>
                <w:szCs w:val="18"/>
              </w:rPr>
              <w:t>☐</w:t>
            </w:r>
            <w:r w:rsidRPr="00F535D3">
              <w:rPr>
                <w:sz w:val="18"/>
                <w:szCs w:val="18"/>
              </w:rPr>
              <w:tab/>
              <w:t xml:space="preserve">No </w:t>
            </w:r>
            <w:r w:rsidRPr="00F535D3">
              <w:rPr>
                <w:rFonts w:ascii="Segoe UI Symbol" w:hAnsi="Segoe UI Symbol" w:cs="Segoe UI Symbol"/>
                <w:sz w:val="18"/>
                <w:szCs w:val="18"/>
              </w:rPr>
              <w:t>☐</w:t>
            </w:r>
          </w:p>
        </w:tc>
        <w:tc>
          <w:tcPr>
            <w:tcW w:w="2700" w:type="dxa"/>
            <w:gridSpan w:val="2"/>
            <w:vAlign w:val="center"/>
          </w:tcPr>
          <w:p w14:paraId="0EF2FEB2" w14:textId="77777777" w:rsidR="00F24EE9" w:rsidRPr="00F535D3" w:rsidRDefault="00F24EE9" w:rsidP="00F3111B">
            <w:pPr>
              <w:pStyle w:val="TableParagraph"/>
              <w:tabs>
                <w:tab w:val="left" w:pos="1290"/>
              </w:tabs>
              <w:ind w:left="362"/>
              <w:jc w:val="both"/>
              <w:rPr>
                <w:b/>
                <w:sz w:val="18"/>
                <w:szCs w:val="18"/>
              </w:rPr>
            </w:pPr>
            <w:r w:rsidRPr="00F535D3">
              <w:rPr>
                <w:b/>
                <w:spacing w:val="-5"/>
                <w:sz w:val="18"/>
                <w:szCs w:val="18"/>
              </w:rPr>
              <w:t>YES</w:t>
            </w:r>
            <w:r w:rsidRPr="00F535D3">
              <w:rPr>
                <w:b/>
                <w:sz w:val="18"/>
                <w:szCs w:val="18"/>
              </w:rPr>
              <w:tab/>
            </w:r>
            <w:r w:rsidRPr="00F535D3">
              <w:rPr>
                <w:b/>
                <w:spacing w:val="-5"/>
                <w:sz w:val="18"/>
                <w:szCs w:val="18"/>
              </w:rPr>
              <w:t>NO</w:t>
            </w:r>
          </w:p>
          <w:p w14:paraId="1B21B86D" w14:textId="77777777" w:rsidR="00F24EE9" w:rsidRPr="00F535D3" w:rsidRDefault="00F24EE9" w:rsidP="00F3111B">
            <w:pPr>
              <w:pStyle w:val="TableParagraph"/>
              <w:tabs>
                <w:tab w:val="left" w:pos="1315"/>
              </w:tabs>
              <w:ind w:left="482"/>
              <w:jc w:val="both"/>
              <w:rPr>
                <w:sz w:val="18"/>
                <w:szCs w:val="18"/>
              </w:rPr>
            </w:pPr>
            <w:r w:rsidRPr="00F535D3">
              <w:rPr>
                <w:rFonts w:ascii="Segoe UI Symbol" w:hAnsi="Segoe UI Symbol" w:cs="Segoe UI Symbol"/>
                <w:spacing w:val="-10"/>
                <w:sz w:val="18"/>
                <w:szCs w:val="18"/>
              </w:rPr>
              <w:t>☐</w:t>
            </w:r>
            <w:r w:rsidRPr="00F535D3">
              <w:rPr>
                <w:sz w:val="18"/>
                <w:szCs w:val="18"/>
              </w:rPr>
              <w:tab/>
            </w:r>
            <w:r w:rsidRPr="00F535D3">
              <w:rPr>
                <w:rFonts w:ascii="Segoe UI Symbol" w:hAnsi="Segoe UI Symbol" w:cs="Segoe UI Symbol"/>
                <w:spacing w:val="-10"/>
                <w:sz w:val="18"/>
                <w:szCs w:val="18"/>
              </w:rPr>
              <w:t>☐</w:t>
            </w:r>
          </w:p>
        </w:tc>
        <w:tc>
          <w:tcPr>
            <w:tcW w:w="2340" w:type="dxa"/>
            <w:vAlign w:val="center"/>
          </w:tcPr>
          <w:p w14:paraId="77ACE531" w14:textId="77777777" w:rsidR="00F24EE9" w:rsidRPr="00F535D3" w:rsidRDefault="00F24EE9" w:rsidP="00F3111B">
            <w:pPr>
              <w:pStyle w:val="TableParagraph"/>
              <w:jc w:val="both"/>
              <w:rPr>
                <w:sz w:val="18"/>
                <w:szCs w:val="18"/>
              </w:rPr>
            </w:pPr>
          </w:p>
        </w:tc>
      </w:tr>
      <w:tr w:rsidR="00F24EE9" w:rsidRPr="00F535D3" w14:paraId="36C085AC" w14:textId="77777777" w:rsidTr="00F3111B">
        <w:trPr>
          <w:trHeight w:val="2060"/>
          <w:tblHeader/>
        </w:trPr>
        <w:tc>
          <w:tcPr>
            <w:tcW w:w="3690" w:type="dxa"/>
            <w:gridSpan w:val="2"/>
            <w:vAlign w:val="center"/>
          </w:tcPr>
          <w:p w14:paraId="6C0A0BDA" w14:textId="77777777" w:rsidR="00F24EE9" w:rsidRPr="00F535D3" w:rsidRDefault="00F24EE9" w:rsidP="00F3111B">
            <w:pPr>
              <w:pStyle w:val="TableParagraph"/>
              <w:spacing w:before="175" w:line="288" w:lineRule="auto"/>
              <w:ind w:left="403" w:right="142" w:hanging="288"/>
              <w:jc w:val="both"/>
              <w:rPr>
                <w:sz w:val="18"/>
                <w:szCs w:val="18"/>
              </w:rPr>
            </w:pPr>
            <w:r w:rsidRPr="00F535D3">
              <w:rPr>
                <w:sz w:val="18"/>
                <w:szCs w:val="18"/>
              </w:rPr>
              <w:lastRenderedPageBreak/>
              <w:t>C.</w:t>
            </w:r>
            <w:r w:rsidRPr="00F535D3">
              <w:rPr>
                <w:spacing w:val="40"/>
                <w:sz w:val="18"/>
                <w:szCs w:val="18"/>
              </w:rPr>
              <w:t xml:space="preserve"> </w:t>
            </w:r>
            <w:r w:rsidRPr="00F535D3">
              <w:rPr>
                <w:sz w:val="18"/>
                <w:szCs w:val="18"/>
              </w:rPr>
              <w:t>The setting has the effect of isolating individuals receiving Medicaid</w:t>
            </w:r>
            <w:r w:rsidRPr="00F535D3">
              <w:rPr>
                <w:spacing w:val="-9"/>
                <w:sz w:val="18"/>
                <w:szCs w:val="18"/>
              </w:rPr>
              <w:t xml:space="preserve"> </w:t>
            </w:r>
            <w:r w:rsidRPr="00F535D3">
              <w:rPr>
                <w:sz w:val="18"/>
                <w:szCs w:val="18"/>
              </w:rPr>
              <w:t>HCBS</w:t>
            </w:r>
            <w:r w:rsidRPr="00F535D3">
              <w:rPr>
                <w:spacing w:val="-9"/>
                <w:sz w:val="18"/>
                <w:szCs w:val="18"/>
              </w:rPr>
              <w:t xml:space="preserve"> </w:t>
            </w:r>
            <w:r w:rsidRPr="00F535D3">
              <w:rPr>
                <w:sz w:val="18"/>
                <w:szCs w:val="18"/>
              </w:rPr>
              <w:t>from</w:t>
            </w:r>
            <w:r w:rsidRPr="00F535D3">
              <w:rPr>
                <w:spacing w:val="-10"/>
                <w:sz w:val="18"/>
                <w:szCs w:val="18"/>
              </w:rPr>
              <w:t xml:space="preserve"> </w:t>
            </w:r>
            <w:r w:rsidRPr="00F535D3">
              <w:rPr>
                <w:sz w:val="18"/>
                <w:szCs w:val="18"/>
              </w:rPr>
              <w:t>the</w:t>
            </w:r>
            <w:r w:rsidRPr="00F535D3">
              <w:rPr>
                <w:spacing w:val="-11"/>
                <w:sz w:val="18"/>
                <w:szCs w:val="18"/>
              </w:rPr>
              <w:t xml:space="preserve"> </w:t>
            </w:r>
            <w:r w:rsidRPr="00F535D3">
              <w:rPr>
                <w:sz w:val="18"/>
                <w:szCs w:val="18"/>
              </w:rPr>
              <w:t xml:space="preserve">broader </w:t>
            </w:r>
            <w:r w:rsidRPr="00F535D3">
              <w:rPr>
                <w:spacing w:val="-2"/>
                <w:sz w:val="18"/>
                <w:szCs w:val="18"/>
              </w:rPr>
              <w:t>community.</w:t>
            </w:r>
          </w:p>
        </w:tc>
        <w:tc>
          <w:tcPr>
            <w:tcW w:w="4230" w:type="dxa"/>
            <w:gridSpan w:val="2"/>
            <w:vAlign w:val="center"/>
          </w:tcPr>
          <w:p w14:paraId="587593FE" w14:textId="77777777" w:rsidR="00F24EE9" w:rsidRPr="00F535D3" w:rsidRDefault="00F24EE9" w:rsidP="00F3111B">
            <w:pPr>
              <w:pStyle w:val="TableParagraph"/>
              <w:numPr>
                <w:ilvl w:val="0"/>
                <w:numId w:val="39"/>
              </w:numPr>
              <w:tabs>
                <w:tab w:val="left" w:pos="476"/>
              </w:tabs>
              <w:spacing w:before="178"/>
              <w:ind w:right="136"/>
              <w:jc w:val="both"/>
              <w:rPr>
                <w:sz w:val="18"/>
                <w:szCs w:val="18"/>
              </w:rPr>
            </w:pPr>
            <w:r>
              <w:rPr>
                <w:sz w:val="18"/>
                <w:szCs w:val="18"/>
              </w:rPr>
              <w:t>Does t</w:t>
            </w:r>
            <w:r w:rsidRPr="00F535D3">
              <w:rPr>
                <w:sz w:val="18"/>
                <w:szCs w:val="18"/>
              </w:rPr>
              <w:t xml:space="preserve">he </w:t>
            </w:r>
            <w:r>
              <w:rPr>
                <w:sz w:val="18"/>
                <w:szCs w:val="18"/>
              </w:rPr>
              <w:t xml:space="preserve">design of the setting or model of service provision limit full access to the greater community, </w:t>
            </w:r>
            <w:proofErr w:type="gramStart"/>
            <w:r>
              <w:rPr>
                <w:sz w:val="18"/>
                <w:szCs w:val="18"/>
              </w:rPr>
              <w:t>including with</w:t>
            </w:r>
            <w:proofErr w:type="gramEnd"/>
            <w:r>
              <w:rPr>
                <w:sz w:val="18"/>
                <w:szCs w:val="18"/>
              </w:rPr>
              <w:t xml:space="preserve"> individuals not receiving Medicaid-funded HCBS?</w:t>
            </w:r>
          </w:p>
          <w:p w14:paraId="31BB6365" w14:textId="77777777" w:rsidR="00F24EE9" w:rsidRPr="00F535D3" w:rsidRDefault="00F24EE9" w:rsidP="00F3111B">
            <w:pPr>
              <w:pStyle w:val="TableParagraph"/>
              <w:tabs>
                <w:tab w:val="left" w:pos="1757"/>
              </w:tabs>
              <w:spacing w:before="120" w:after="120"/>
              <w:ind w:left="115"/>
              <w:jc w:val="center"/>
              <w:rPr>
                <w:sz w:val="18"/>
                <w:szCs w:val="18"/>
              </w:rPr>
            </w:pPr>
            <w:r w:rsidRPr="00F535D3">
              <w:rPr>
                <w:sz w:val="18"/>
                <w:szCs w:val="18"/>
              </w:rPr>
              <w:t xml:space="preserve">Yes </w:t>
            </w:r>
            <w:r w:rsidRPr="00F535D3">
              <w:rPr>
                <w:rFonts w:ascii="Segoe UI Symbol" w:hAnsi="Segoe UI Symbol" w:cs="Segoe UI Symbol"/>
                <w:sz w:val="18"/>
                <w:szCs w:val="18"/>
              </w:rPr>
              <w:t>☐</w:t>
            </w:r>
            <w:r w:rsidRPr="00F535D3">
              <w:rPr>
                <w:sz w:val="18"/>
                <w:szCs w:val="18"/>
              </w:rPr>
              <w:tab/>
              <w:t xml:space="preserve">No </w:t>
            </w:r>
            <w:r w:rsidRPr="00F535D3">
              <w:rPr>
                <w:rFonts w:ascii="Segoe UI Symbol" w:hAnsi="Segoe UI Symbol" w:cs="Segoe UI Symbol"/>
                <w:sz w:val="18"/>
                <w:szCs w:val="18"/>
              </w:rPr>
              <w:t>☐</w:t>
            </w:r>
          </w:p>
          <w:p w14:paraId="7CE0F7A6" w14:textId="77777777" w:rsidR="00F24EE9" w:rsidRDefault="00F24EE9" w:rsidP="00F3111B">
            <w:pPr>
              <w:pStyle w:val="TableParagraph"/>
              <w:numPr>
                <w:ilvl w:val="0"/>
                <w:numId w:val="39"/>
              </w:numPr>
              <w:tabs>
                <w:tab w:val="left" w:pos="476"/>
              </w:tabs>
              <w:spacing w:before="58"/>
              <w:ind w:right="600"/>
              <w:jc w:val="both"/>
              <w:rPr>
                <w:sz w:val="18"/>
                <w:szCs w:val="18"/>
              </w:rPr>
            </w:pPr>
            <w:r>
              <w:rPr>
                <w:sz w:val="18"/>
                <w:szCs w:val="18"/>
              </w:rPr>
              <w:t>Does t</w:t>
            </w:r>
            <w:r w:rsidRPr="00F535D3">
              <w:rPr>
                <w:sz w:val="18"/>
                <w:szCs w:val="18"/>
              </w:rPr>
              <w:t>he</w:t>
            </w:r>
            <w:r>
              <w:rPr>
                <w:sz w:val="18"/>
                <w:szCs w:val="18"/>
              </w:rPr>
              <w:t xml:space="preserve"> setting restrict individual choice to receive services or participate in activities outside of the setting?  </w:t>
            </w:r>
          </w:p>
          <w:p w14:paraId="5D8992F7" w14:textId="77777777" w:rsidR="00F24EE9" w:rsidRPr="00F535D3" w:rsidRDefault="00F24EE9" w:rsidP="00F3111B">
            <w:pPr>
              <w:pStyle w:val="TableParagraph"/>
              <w:tabs>
                <w:tab w:val="left" w:pos="1757"/>
              </w:tabs>
              <w:spacing w:before="120" w:after="120"/>
              <w:ind w:left="115"/>
              <w:jc w:val="center"/>
              <w:rPr>
                <w:sz w:val="18"/>
                <w:szCs w:val="18"/>
              </w:rPr>
            </w:pPr>
            <w:r w:rsidRPr="00F535D3">
              <w:rPr>
                <w:sz w:val="18"/>
                <w:szCs w:val="18"/>
              </w:rPr>
              <w:t xml:space="preserve">Yes </w:t>
            </w:r>
            <w:r w:rsidRPr="00F535D3">
              <w:rPr>
                <w:rFonts w:ascii="Segoe UI Symbol" w:hAnsi="Segoe UI Symbol" w:cs="Segoe UI Symbol"/>
                <w:sz w:val="18"/>
                <w:szCs w:val="18"/>
              </w:rPr>
              <w:t>☐</w:t>
            </w:r>
            <w:r w:rsidRPr="00F535D3">
              <w:rPr>
                <w:sz w:val="18"/>
                <w:szCs w:val="18"/>
              </w:rPr>
              <w:tab/>
              <w:t xml:space="preserve">No </w:t>
            </w:r>
            <w:r w:rsidRPr="00F535D3">
              <w:rPr>
                <w:rFonts w:ascii="Segoe UI Symbol" w:hAnsi="Segoe UI Symbol" w:cs="Segoe UI Symbol"/>
                <w:sz w:val="18"/>
                <w:szCs w:val="18"/>
              </w:rPr>
              <w:t>☐</w:t>
            </w:r>
          </w:p>
          <w:p w14:paraId="01D7EAB8" w14:textId="77777777" w:rsidR="00F24EE9" w:rsidRPr="00F535D3" w:rsidRDefault="00F24EE9" w:rsidP="00F3111B">
            <w:pPr>
              <w:pStyle w:val="TableParagraph"/>
              <w:numPr>
                <w:ilvl w:val="0"/>
                <w:numId w:val="40"/>
              </w:numPr>
              <w:tabs>
                <w:tab w:val="left" w:pos="476"/>
              </w:tabs>
              <w:spacing w:before="55"/>
              <w:ind w:right="297"/>
              <w:jc w:val="both"/>
              <w:rPr>
                <w:sz w:val="18"/>
                <w:szCs w:val="18"/>
              </w:rPr>
            </w:pPr>
            <w:r>
              <w:rPr>
                <w:sz w:val="18"/>
                <w:szCs w:val="18"/>
              </w:rPr>
              <w:t>Is t</w:t>
            </w:r>
            <w:r w:rsidRPr="00F535D3">
              <w:rPr>
                <w:sz w:val="18"/>
                <w:szCs w:val="18"/>
              </w:rPr>
              <w:t xml:space="preserve">he setting is </w:t>
            </w:r>
            <w:r>
              <w:rPr>
                <w:sz w:val="18"/>
                <w:szCs w:val="18"/>
              </w:rPr>
              <w:t>located separate and apart from the broader community and does it limit full access of individuals receiving Medicaid HCBS to the greater community, including opportunities to engage in community life equally to individuals not receiving Medicaid HCBS and in a way that is consistent with the individual’s person-centered service plan?</w:t>
            </w:r>
          </w:p>
          <w:p w14:paraId="53545847" w14:textId="77777777" w:rsidR="00F24EE9" w:rsidRPr="00F535D3" w:rsidRDefault="00F24EE9" w:rsidP="00F3111B">
            <w:pPr>
              <w:pStyle w:val="TableParagraph"/>
              <w:tabs>
                <w:tab w:val="left" w:pos="1757"/>
              </w:tabs>
              <w:spacing w:before="120" w:after="120"/>
              <w:ind w:left="115"/>
              <w:jc w:val="center"/>
              <w:rPr>
                <w:sz w:val="18"/>
                <w:szCs w:val="18"/>
              </w:rPr>
            </w:pPr>
            <w:r w:rsidRPr="00F535D3">
              <w:rPr>
                <w:sz w:val="18"/>
                <w:szCs w:val="18"/>
              </w:rPr>
              <w:t xml:space="preserve">Yes </w:t>
            </w:r>
            <w:r w:rsidRPr="00F535D3">
              <w:rPr>
                <w:rFonts w:ascii="Segoe UI Symbol" w:hAnsi="Segoe UI Symbol" w:cs="Segoe UI Symbol"/>
                <w:sz w:val="18"/>
                <w:szCs w:val="18"/>
              </w:rPr>
              <w:t>☐</w:t>
            </w:r>
            <w:r w:rsidRPr="00F535D3">
              <w:rPr>
                <w:sz w:val="18"/>
                <w:szCs w:val="18"/>
              </w:rPr>
              <w:tab/>
              <w:t xml:space="preserve">No </w:t>
            </w:r>
            <w:r w:rsidRPr="00F535D3">
              <w:rPr>
                <w:rFonts w:ascii="Segoe UI Symbol" w:hAnsi="Segoe UI Symbol" w:cs="Segoe UI Symbol"/>
                <w:sz w:val="18"/>
                <w:szCs w:val="18"/>
              </w:rPr>
              <w:t>☐</w:t>
            </w:r>
          </w:p>
        </w:tc>
        <w:tc>
          <w:tcPr>
            <w:tcW w:w="2700" w:type="dxa"/>
            <w:gridSpan w:val="2"/>
            <w:vAlign w:val="center"/>
          </w:tcPr>
          <w:p w14:paraId="65CB87EA" w14:textId="77777777" w:rsidR="00F24EE9" w:rsidRPr="00F535D3" w:rsidRDefault="00F24EE9" w:rsidP="00F3111B">
            <w:pPr>
              <w:pStyle w:val="TableParagraph"/>
              <w:tabs>
                <w:tab w:val="left" w:pos="1290"/>
              </w:tabs>
              <w:jc w:val="center"/>
              <w:rPr>
                <w:b/>
                <w:sz w:val="18"/>
                <w:szCs w:val="18"/>
              </w:rPr>
            </w:pPr>
            <w:r w:rsidRPr="00F535D3">
              <w:rPr>
                <w:b/>
                <w:spacing w:val="-5"/>
                <w:sz w:val="18"/>
                <w:szCs w:val="18"/>
              </w:rPr>
              <w:t>YES</w:t>
            </w:r>
            <w:r w:rsidRPr="00F535D3">
              <w:rPr>
                <w:b/>
                <w:sz w:val="18"/>
                <w:szCs w:val="18"/>
              </w:rPr>
              <w:tab/>
            </w:r>
            <w:r w:rsidRPr="00F535D3">
              <w:rPr>
                <w:b/>
                <w:spacing w:val="-5"/>
                <w:sz w:val="18"/>
                <w:szCs w:val="18"/>
              </w:rPr>
              <w:t>NO</w:t>
            </w:r>
          </w:p>
          <w:p w14:paraId="4C2A10F8" w14:textId="77777777" w:rsidR="00F24EE9" w:rsidRPr="00F535D3" w:rsidRDefault="00F24EE9" w:rsidP="00F3111B">
            <w:pPr>
              <w:pStyle w:val="TableParagraph"/>
              <w:tabs>
                <w:tab w:val="left" w:pos="1315"/>
              </w:tabs>
              <w:spacing w:before="1"/>
              <w:ind w:left="82"/>
              <w:jc w:val="center"/>
              <w:rPr>
                <w:sz w:val="18"/>
                <w:szCs w:val="18"/>
              </w:rPr>
            </w:pPr>
            <w:r w:rsidRPr="00F535D3">
              <w:rPr>
                <w:rFonts w:ascii="Segoe UI Symbol" w:hAnsi="Segoe UI Symbol" w:cs="Segoe UI Symbol"/>
                <w:spacing w:val="-10"/>
                <w:sz w:val="18"/>
                <w:szCs w:val="18"/>
              </w:rPr>
              <w:t>☐</w:t>
            </w:r>
            <w:r w:rsidRPr="00F535D3">
              <w:rPr>
                <w:sz w:val="18"/>
                <w:szCs w:val="18"/>
              </w:rPr>
              <w:tab/>
            </w:r>
            <w:r w:rsidRPr="00F535D3">
              <w:rPr>
                <w:rFonts w:ascii="Segoe UI Symbol" w:hAnsi="Segoe UI Symbol" w:cs="Segoe UI Symbol"/>
                <w:spacing w:val="-10"/>
                <w:sz w:val="18"/>
                <w:szCs w:val="18"/>
              </w:rPr>
              <w:t>☐</w:t>
            </w:r>
          </w:p>
        </w:tc>
        <w:tc>
          <w:tcPr>
            <w:tcW w:w="2340" w:type="dxa"/>
            <w:vAlign w:val="center"/>
          </w:tcPr>
          <w:p w14:paraId="04D9E8B1" w14:textId="77777777" w:rsidR="00F24EE9" w:rsidRPr="00F535D3" w:rsidRDefault="00F24EE9" w:rsidP="00F3111B">
            <w:pPr>
              <w:pStyle w:val="TableParagraph"/>
              <w:jc w:val="both"/>
              <w:rPr>
                <w:sz w:val="18"/>
                <w:szCs w:val="18"/>
              </w:rPr>
            </w:pPr>
          </w:p>
        </w:tc>
      </w:tr>
    </w:tbl>
    <w:p w14:paraId="12D4FA3E" w14:textId="77777777" w:rsidR="00F24EE9" w:rsidRDefault="00F24EE9" w:rsidP="00F24EE9">
      <w:pPr>
        <w:pStyle w:val="TableParagraph"/>
        <w:spacing w:line="256" w:lineRule="exact"/>
        <w:ind w:left="107"/>
        <w:jc w:val="both"/>
        <w:rPr>
          <w:b/>
          <w:sz w:val="24"/>
        </w:rPr>
      </w:pPr>
    </w:p>
    <w:p w14:paraId="0F90DF70" w14:textId="77777777" w:rsidR="00F24EE9" w:rsidRDefault="00F24EE9" w:rsidP="00F24EE9">
      <w:pPr>
        <w:pStyle w:val="TableParagraph"/>
        <w:spacing w:line="256" w:lineRule="exact"/>
        <w:ind w:left="107"/>
        <w:jc w:val="both"/>
        <w:rPr>
          <w:b/>
          <w:sz w:val="24"/>
        </w:rPr>
      </w:pPr>
    </w:p>
    <w:p w14:paraId="43D88708" w14:textId="77777777" w:rsidR="00F24EE9" w:rsidRDefault="00F24EE9" w:rsidP="00F24EE9">
      <w:pPr>
        <w:pStyle w:val="TableParagraph"/>
        <w:spacing w:line="256" w:lineRule="exact"/>
        <w:ind w:left="107"/>
        <w:jc w:val="both"/>
        <w:rPr>
          <w:b/>
          <w:sz w:val="24"/>
        </w:rPr>
      </w:pPr>
    </w:p>
    <w:p w14:paraId="64C11259" w14:textId="77777777" w:rsidR="00F24EE9" w:rsidRDefault="00F24EE9" w:rsidP="00F24EE9">
      <w:pPr>
        <w:pStyle w:val="TableParagraph"/>
        <w:spacing w:line="256" w:lineRule="exact"/>
        <w:ind w:left="107"/>
        <w:jc w:val="both"/>
        <w:rPr>
          <w:b/>
          <w:sz w:val="24"/>
        </w:rPr>
      </w:pPr>
    </w:p>
    <w:p w14:paraId="5DE9D55E" w14:textId="77777777" w:rsidR="00F24EE9" w:rsidRDefault="00F24EE9" w:rsidP="00F24EE9">
      <w:pPr>
        <w:pStyle w:val="TableParagraph"/>
        <w:spacing w:line="256" w:lineRule="exact"/>
        <w:ind w:left="107"/>
        <w:jc w:val="both"/>
        <w:rPr>
          <w:b/>
          <w:sz w:val="24"/>
        </w:rPr>
      </w:pPr>
    </w:p>
    <w:p w14:paraId="6EAB6CB5" w14:textId="77777777" w:rsidR="00F24EE9" w:rsidRDefault="00F24EE9" w:rsidP="00F24EE9">
      <w:pPr>
        <w:pStyle w:val="TableParagraph"/>
        <w:spacing w:line="256" w:lineRule="exact"/>
        <w:ind w:left="107"/>
        <w:jc w:val="both"/>
        <w:rPr>
          <w:b/>
          <w:sz w:val="24"/>
        </w:rPr>
      </w:pPr>
    </w:p>
    <w:p w14:paraId="41765BBB" w14:textId="77777777" w:rsidR="00F24EE9" w:rsidRDefault="00F24EE9" w:rsidP="00F24EE9">
      <w:pPr>
        <w:pStyle w:val="TableParagraph"/>
        <w:spacing w:line="256" w:lineRule="exact"/>
        <w:ind w:left="107"/>
        <w:jc w:val="both"/>
        <w:rPr>
          <w:b/>
          <w:sz w:val="24"/>
        </w:rPr>
      </w:pPr>
    </w:p>
    <w:p w14:paraId="74A9F810" w14:textId="77777777" w:rsidR="00F24EE9" w:rsidRDefault="00F24EE9" w:rsidP="00F24EE9">
      <w:pPr>
        <w:pStyle w:val="TableParagraph"/>
        <w:spacing w:line="256" w:lineRule="exact"/>
        <w:ind w:left="107"/>
        <w:jc w:val="both"/>
        <w:rPr>
          <w:b/>
          <w:sz w:val="24"/>
        </w:rPr>
      </w:pPr>
    </w:p>
    <w:p w14:paraId="379E6391" w14:textId="77777777" w:rsidR="00F24EE9" w:rsidRDefault="00F24EE9" w:rsidP="00F24EE9">
      <w:pPr>
        <w:pStyle w:val="TableParagraph"/>
        <w:spacing w:line="256" w:lineRule="exact"/>
        <w:ind w:left="107"/>
        <w:jc w:val="both"/>
        <w:rPr>
          <w:b/>
          <w:sz w:val="24"/>
        </w:rPr>
      </w:pPr>
    </w:p>
    <w:p w14:paraId="525E7EED" w14:textId="77777777" w:rsidR="00F24EE9" w:rsidRDefault="00F24EE9" w:rsidP="00F24EE9">
      <w:pPr>
        <w:pStyle w:val="TableParagraph"/>
        <w:spacing w:line="256" w:lineRule="exact"/>
        <w:ind w:left="107"/>
        <w:jc w:val="both"/>
        <w:rPr>
          <w:b/>
          <w:sz w:val="24"/>
        </w:rPr>
      </w:pPr>
    </w:p>
    <w:p w14:paraId="0E382E5B" w14:textId="77777777" w:rsidR="00F24EE9" w:rsidRDefault="00F24EE9" w:rsidP="00F24EE9">
      <w:pPr>
        <w:pStyle w:val="TableParagraph"/>
        <w:spacing w:line="256" w:lineRule="exact"/>
        <w:ind w:left="107"/>
        <w:jc w:val="both"/>
        <w:rPr>
          <w:b/>
          <w:sz w:val="24"/>
        </w:rPr>
      </w:pPr>
    </w:p>
    <w:p w14:paraId="1C570DE3" w14:textId="77777777" w:rsidR="00F24EE9" w:rsidRDefault="00F24EE9" w:rsidP="00F24EE9">
      <w:pPr>
        <w:pStyle w:val="TableParagraph"/>
        <w:spacing w:line="256" w:lineRule="exact"/>
        <w:ind w:left="107"/>
        <w:jc w:val="both"/>
        <w:rPr>
          <w:b/>
          <w:sz w:val="24"/>
        </w:rPr>
      </w:pPr>
    </w:p>
    <w:p w14:paraId="52BC731D" w14:textId="77777777" w:rsidR="00F24EE9" w:rsidRDefault="00F24EE9" w:rsidP="00F24EE9">
      <w:pPr>
        <w:pStyle w:val="TableParagraph"/>
        <w:spacing w:line="256" w:lineRule="exact"/>
        <w:ind w:left="107"/>
        <w:jc w:val="both"/>
        <w:rPr>
          <w:b/>
          <w:sz w:val="24"/>
        </w:rPr>
      </w:pPr>
    </w:p>
    <w:p w14:paraId="2298FB79" w14:textId="77777777" w:rsidR="00F24EE9" w:rsidRDefault="00F24EE9" w:rsidP="00F24EE9">
      <w:pPr>
        <w:pStyle w:val="TableParagraph"/>
        <w:spacing w:line="256" w:lineRule="exact"/>
        <w:ind w:left="107"/>
        <w:jc w:val="both"/>
        <w:rPr>
          <w:b/>
          <w:sz w:val="24"/>
        </w:rPr>
      </w:pPr>
    </w:p>
    <w:p w14:paraId="61F425ED" w14:textId="77777777" w:rsidR="00F24EE9" w:rsidRDefault="00F24EE9" w:rsidP="00F24EE9">
      <w:pPr>
        <w:pStyle w:val="TableParagraph"/>
        <w:spacing w:line="256" w:lineRule="exact"/>
        <w:ind w:left="107"/>
        <w:jc w:val="both"/>
        <w:rPr>
          <w:b/>
          <w:sz w:val="24"/>
        </w:rPr>
      </w:pPr>
    </w:p>
    <w:p w14:paraId="6E5FCE2F" w14:textId="77777777" w:rsidR="00F24EE9" w:rsidRDefault="00F24EE9" w:rsidP="00F24EE9">
      <w:pPr>
        <w:pStyle w:val="TableParagraph"/>
        <w:spacing w:line="256" w:lineRule="exact"/>
        <w:ind w:left="107"/>
        <w:jc w:val="both"/>
        <w:rPr>
          <w:b/>
          <w:sz w:val="24"/>
        </w:rPr>
      </w:pPr>
    </w:p>
    <w:p w14:paraId="6C75E026" w14:textId="77777777" w:rsidR="00F24EE9" w:rsidRDefault="00F24EE9" w:rsidP="00F24EE9">
      <w:pPr>
        <w:pStyle w:val="TableParagraph"/>
        <w:spacing w:line="256" w:lineRule="exact"/>
        <w:ind w:left="107"/>
        <w:jc w:val="both"/>
        <w:rPr>
          <w:b/>
          <w:sz w:val="24"/>
        </w:rPr>
      </w:pPr>
    </w:p>
    <w:p w14:paraId="01251469" w14:textId="77777777" w:rsidR="00F24EE9" w:rsidRDefault="00F24EE9" w:rsidP="00F24EE9">
      <w:pPr>
        <w:pStyle w:val="TableParagraph"/>
        <w:spacing w:line="256" w:lineRule="exact"/>
        <w:ind w:left="107"/>
        <w:jc w:val="both"/>
        <w:rPr>
          <w:b/>
          <w:spacing w:val="-2"/>
          <w:sz w:val="24"/>
        </w:rPr>
      </w:pPr>
      <w:r w:rsidRPr="00EB590F">
        <w:rPr>
          <w:b/>
          <w:sz w:val="24"/>
        </w:rPr>
        <w:lastRenderedPageBreak/>
        <w:t>HCB</w:t>
      </w:r>
      <w:r w:rsidRPr="00EB590F">
        <w:rPr>
          <w:b/>
          <w:spacing w:val="-10"/>
          <w:sz w:val="24"/>
        </w:rPr>
        <w:t xml:space="preserve"> </w:t>
      </w:r>
      <w:r w:rsidRPr="00EB590F">
        <w:rPr>
          <w:b/>
          <w:sz w:val="24"/>
        </w:rPr>
        <w:t>Characteristics-</w:t>
      </w:r>
      <w:r w:rsidRPr="00EB590F">
        <w:rPr>
          <w:b/>
          <w:spacing w:val="-12"/>
          <w:sz w:val="24"/>
        </w:rPr>
        <w:t xml:space="preserve"> </w:t>
      </w:r>
      <w:r w:rsidRPr="00EB590F">
        <w:rPr>
          <w:b/>
          <w:sz w:val="24"/>
        </w:rPr>
        <w:t>Non-</w:t>
      </w:r>
      <w:r w:rsidRPr="00EB590F">
        <w:rPr>
          <w:b/>
          <w:spacing w:val="-2"/>
          <w:sz w:val="24"/>
        </w:rPr>
        <w:t>Residential</w:t>
      </w:r>
    </w:p>
    <w:p w14:paraId="068CA457" w14:textId="77777777" w:rsidR="00F24EE9" w:rsidRDefault="00F24EE9" w:rsidP="00F24EE9">
      <w:pPr>
        <w:pStyle w:val="TableParagraph"/>
        <w:spacing w:line="256" w:lineRule="exact"/>
        <w:ind w:left="107"/>
        <w:jc w:val="both"/>
        <w:rPr>
          <w:b/>
          <w:spacing w:val="-2"/>
          <w:sz w:val="24"/>
        </w:rPr>
      </w:pPr>
    </w:p>
    <w:p w14:paraId="5C8946D1" w14:textId="77777777" w:rsidR="00F24EE9" w:rsidRPr="00EB590F" w:rsidRDefault="00F24EE9" w:rsidP="00F24EE9">
      <w:pPr>
        <w:pStyle w:val="TableParagraph"/>
        <w:spacing w:line="256" w:lineRule="exact"/>
        <w:ind w:left="107"/>
        <w:jc w:val="both"/>
        <w:rPr>
          <w:b/>
          <w:sz w:val="24"/>
        </w:rPr>
      </w:pPr>
      <w:r w:rsidRPr="00EB590F">
        <w:rPr>
          <w:b/>
          <w:sz w:val="24"/>
        </w:rPr>
        <w:t>Community</w:t>
      </w:r>
      <w:r w:rsidRPr="00EB590F">
        <w:rPr>
          <w:b/>
          <w:spacing w:val="-11"/>
          <w:sz w:val="24"/>
        </w:rPr>
        <w:t xml:space="preserve"> </w:t>
      </w:r>
      <w:r w:rsidRPr="00EB590F">
        <w:rPr>
          <w:b/>
          <w:spacing w:val="-2"/>
          <w:sz w:val="24"/>
        </w:rPr>
        <w:t>Integration</w:t>
      </w:r>
    </w:p>
    <w:tbl>
      <w:tblPr>
        <w:tblW w:w="1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9"/>
        <w:gridCol w:w="4591"/>
        <w:gridCol w:w="2070"/>
        <w:gridCol w:w="2160"/>
      </w:tblGrid>
      <w:tr w:rsidR="00F24EE9" w:rsidRPr="00EB590F" w14:paraId="64A29201" w14:textId="77777777" w:rsidTr="00F3111B">
        <w:trPr>
          <w:trHeight w:val="551"/>
        </w:trPr>
        <w:tc>
          <w:tcPr>
            <w:tcW w:w="4319" w:type="dxa"/>
            <w:shd w:val="clear" w:color="auto" w:fill="D9D9D9"/>
            <w:vAlign w:val="center"/>
          </w:tcPr>
          <w:p w14:paraId="196EA185" w14:textId="77777777" w:rsidR="00F24EE9" w:rsidRPr="00EB590F" w:rsidRDefault="00F24EE9" w:rsidP="00F3111B">
            <w:pPr>
              <w:pStyle w:val="TableParagraph"/>
              <w:spacing w:before="137"/>
              <w:ind w:left="1625" w:right="1616"/>
              <w:jc w:val="both"/>
              <w:rPr>
                <w:b/>
                <w:sz w:val="24"/>
              </w:rPr>
            </w:pPr>
            <w:r w:rsidRPr="00EB590F">
              <w:rPr>
                <w:b/>
                <w:spacing w:val="-2"/>
                <w:sz w:val="24"/>
              </w:rPr>
              <w:t>Standard</w:t>
            </w:r>
          </w:p>
        </w:tc>
        <w:tc>
          <w:tcPr>
            <w:tcW w:w="4591" w:type="dxa"/>
            <w:shd w:val="clear" w:color="auto" w:fill="D9D9D9"/>
            <w:vAlign w:val="center"/>
          </w:tcPr>
          <w:p w14:paraId="44371A85" w14:textId="77777777" w:rsidR="00F24EE9" w:rsidRPr="00EB590F" w:rsidRDefault="00F24EE9" w:rsidP="00F3111B">
            <w:pPr>
              <w:pStyle w:val="TableParagraph"/>
              <w:ind w:left="91"/>
              <w:jc w:val="both"/>
              <w:rPr>
                <w:b/>
                <w:sz w:val="24"/>
              </w:rPr>
            </w:pPr>
            <w:r w:rsidRPr="00EB590F">
              <w:rPr>
                <w:b/>
                <w:sz w:val="24"/>
              </w:rPr>
              <w:t>Probing</w:t>
            </w:r>
            <w:r w:rsidRPr="00EB590F">
              <w:rPr>
                <w:b/>
                <w:spacing w:val="-6"/>
                <w:sz w:val="24"/>
              </w:rPr>
              <w:t xml:space="preserve"> </w:t>
            </w:r>
            <w:r w:rsidRPr="00EB590F">
              <w:rPr>
                <w:b/>
                <w:spacing w:val="-2"/>
                <w:sz w:val="24"/>
              </w:rPr>
              <w:t>Questions</w:t>
            </w:r>
          </w:p>
        </w:tc>
        <w:tc>
          <w:tcPr>
            <w:tcW w:w="2070" w:type="dxa"/>
            <w:shd w:val="clear" w:color="auto" w:fill="D9D9D9"/>
            <w:vAlign w:val="center"/>
          </w:tcPr>
          <w:p w14:paraId="11014ACB" w14:textId="77777777" w:rsidR="00F24EE9" w:rsidRPr="00EB590F" w:rsidRDefault="00F24EE9" w:rsidP="00F3111B">
            <w:pPr>
              <w:pStyle w:val="TableParagraph"/>
              <w:spacing w:line="270" w:lineRule="atLeast"/>
              <w:ind w:left="92" w:hanging="18"/>
              <w:rPr>
                <w:b/>
                <w:sz w:val="24"/>
              </w:rPr>
            </w:pPr>
            <w:r w:rsidRPr="00EB590F">
              <w:rPr>
                <w:b/>
                <w:sz w:val="24"/>
              </w:rPr>
              <w:t>Standard Met</w:t>
            </w:r>
            <w:r>
              <w:rPr>
                <w:b/>
                <w:sz w:val="24"/>
              </w:rPr>
              <w:t>:</w:t>
            </w:r>
            <w:r w:rsidRPr="00EB590F">
              <w:rPr>
                <w:b/>
                <w:sz w:val="24"/>
              </w:rPr>
              <w:t xml:space="preserve"> Met</w:t>
            </w:r>
            <w:r w:rsidRPr="00EB590F">
              <w:rPr>
                <w:b/>
                <w:spacing w:val="-2"/>
                <w:sz w:val="24"/>
              </w:rPr>
              <w:t xml:space="preserve"> </w:t>
            </w:r>
            <w:r w:rsidRPr="00EB590F">
              <w:rPr>
                <w:b/>
                <w:sz w:val="24"/>
              </w:rPr>
              <w:t>or</w:t>
            </w:r>
            <w:r w:rsidRPr="00EB590F">
              <w:rPr>
                <w:b/>
                <w:spacing w:val="-2"/>
                <w:sz w:val="24"/>
              </w:rPr>
              <w:t xml:space="preserve"> </w:t>
            </w:r>
            <w:r w:rsidRPr="00EB590F">
              <w:rPr>
                <w:b/>
                <w:sz w:val="24"/>
              </w:rPr>
              <w:t>Not</w:t>
            </w:r>
            <w:r w:rsidRPr="00EB590F">
              <w:rPr>
                <w:b/>
                <w:spacing w:val="-3"/>
                <w:sz w:val="24"/>
              </w:rPr>
              <w:t xml:space="preserve"> </w:t>
            </w:r>
            <w:r w:rsidRPr="00EB590F">
              <w:rPr>
                <w:b/>
                <w:spacing w:val="-5"/>
                <w:sz w:val="24"/>
              </w:rPr>
              <w:t>Met</w:t>
            </w:r>
          </w:p>
        </w:tc>
        <w:tc>
          <w:tcPr>
            <w:tcW w:w="2160" w:type="dxa"/>
            <w:shd w:val="clear" w:color="auto" w:fill="D9D9D9"/>
            <w:vAlign w:val="center"/>
          </w:tcPr>
          <w:p w14:paraId="799F057D" w14:textId="77777777" w:rsidR="00F24EE9" w:rsidRPr="00EB590F" w:rsidRDefault="00F24EE9" w:rsidP="00F3111B">
            <w:pPr>
              <w:pStyle w:val="TableParagraph"/>
              <w:spacing w:before="137"/>
              <w:ind w:left="87"/>
              <w:jc w:val="both"/>
              <w:rPr>
                <w:b/>
                <w:sz w:val="24"/>
              </w:rPr>
            </w:pPr>
            <w:r w:rsidRPr="00EB590F">
              <w:rPr>
                <w:b/>
                <w:spacing w:val="-2"/>
                <w:sz w:val="24"/>
              </w:rPr>
              <w:t>Comments</w:t>
            </w:r>
          </w:p>
        </w:tc>
      </w:tr>
      <w:tr w:rsidR="00F24EE9" w:rsidRPr="00EB590F" w14:paraId="5CF5F636" w14:textId="77777777" w:rsidTr="00F3111B">
        <w:trPr>
          <w:trHeight w:val="3043"/>
        </w:trPr>
        <w:tc>
          <w:tcPr>
            <w:tcW w:w="4319" w:type="dxa"/>
            <w:vAlign w:val="center"/>
          </w:tcPr>
          <w:p w14:paraId="4BC82B78" w14:textId="77777777" w:rsidR="00F24EE9" w:rsidRPr="00EB590F" w:rsidRDefault="00F24EE9" w:rsidP="00F3111B">
            <w:pPr>
              <w:pStyle w:val="TableParagraph"/>
              <w:ind w:left="107"/>
              <w:jc w:val="both"/>
              <w:rPr>
                <w:sz w:val="18"/>
              </w:rPr>
            </w:pPr>
            <w:r w:rsidRPr="00EB590F">
              <w:rPr>
                <w:b/>
                <w:sz w:val="18"/>
              </w:rPr>
              <w:t>1.1</w:t>
            </w:r>
            <w:r w:rsidRPr="00EB590F">
              <w:rPr>
                <w:b/>
                <w:spacing w:val="-6"/>
                <w:sz w:val="18"/>
              </w:rPr>
              <w:t xml:space="preserve"> </w:t>
            </w:r>
            <w:r w:rsidRPr="00EB590F">
              <w:rPr>
                <w:sz w:val="18"/>
              </w:rPr>
              <w:t>Setting’s</w:t>
            </w:r>
            <w:r w:rsidRPr="00EB590F">
              <w:rPr>
                <w:spacing w:val="-7"/>
                <w:sz w:val="18"/>
              </w:rPr>
              <w:t xml:space="preserve"> </w:t>
            </w:r>
            <w:r w:rsidRPr="00EB590F">
              <w:rPr>
                <w:sz w:val="18"/>
              </w:rPr>
              <w:t>common</w:t>
            </w:r>
            <w:r w:rsidRPr="00EB590F">
              <w:rPr>
                <w:spacing w:val="-7"/>
                <w:sz w:val="18"/>
              </w:rPr>
              <w:t xml:space="preserve"> </w:t>
            </w:r>
            <w:r w:rsidRPr="00EB590F">
              <w:rPr>
                <w:sz w:val="18"/>
              </w:rPr>
              <w:t>areas</w:t>
            </w:r>
            <w:r w:rsidRPr="00EB590F">
              <w:rPr>
                <w:spacing w:val="-7"/>
                <w:sz w:val="18"/>
              </w:rPr>
              <w:t xml:space="preserve"> </w:t>
            </w:r>
            <w:r w:rsidRPr="00EB590F">
              <w:rPr>
                <w:sz w:val="18"/>
              </w:rPr>
              <w:t>are</w:t>
            </w:r>
            <w:r w:rsidRPr="00EB590F">
              <w:rPr>
                <w:spacing w:val="-4"/>
                <w:sz w:val="18"/>
              </w:rPr>
              <w:t xml:space="preserve"> </w:t>
            </w:r>
            <w:r w:rsidRPr="00EB590F">
              <w:rPr>
                <w:sz w:val="18"/>
              </w:rPr>
              <w:t>accessible</w:t>
            </w:r>
            <w:r w:rsidRPr="00EB590F">
              <w:rPr>
                <w:spacing w:val="-8"/>
                <w:sz w:val="18"/>
              </w:rPr>
              <w:t xml:space="preserve"> </w:t>
            </w:r>
            <w:r w:rsidRPr="00EB590F">
              <w:rPr>
                <w:sz w:val="18"/>
              </w:rPr>
              <w:t xml:space="preserve">and </w:t>
            </w:r>
            <w:r w:rsidRPr="00EB590F">
              <w:rPr>
                <w:spacing w:val="-2"/>
                <w:sz w:val="18"/>
              </w:rPr>
              <w:t>traversable.</w:t>
            </w:r>
          </w:p>
          <w:p w14:paraId="59388524" w14:textId="77777777" w:rsidR="00F24EE9" w:rsidRPr="00EB590F" w:rsidRDefault="00F24EE9" w:rsidP="00F3111B">
            <w:pPr>
              <w:pStyle w:val="TableParagraph"/>
              <w:spacing w:before="119"/>
              <w:ind w:left="107"/>
              <w:jc w:val="both"/>
              <w:rPr>
                <w:sz w:val="18"/>
              </w:rPr>
            </w:pPr>
            <w:r w:rsidRPr="00EB590F">
              <w:rPr>
                <w:spacing w:val="-2"/>
                <w:sz w:val="18"/>
                <w:u w:val="single"/>
              </w:rPr>
              <w:t>Expectation:</w:t>
            </w:r>
          </w:p>
          <w:p w14:paraId="68589B27" w14:textId="77777777" w:rsidR="00F24EE9" w:rsidRPr="00EB590F" w:rsidRDefault="00F24EE9" w:rsidP="00F3111B">
            <w:pPr>
              <w:pStyle w:val="TableParagraph"/>
              <w:spacing w:before="62"/>
              <w:ind w:left="107"/>
              <w:jc w:val="both"/>
              <w:rPr>
                <w:sz w:val="18"/>
              </w:rPr>
            </w:pPr>
            <w:r w:rsidRPr="00EB590F">
              <w:rPr>
                <w:sz w:val="18"/>
              </w:rPr>
              <w:t xml:space="preserve">Individuals </w:t>
            </w:r>
            <w:proofErr w:type="gramStart"/>
            <w:r w:rsidRPr="00EB590F">
              <w:rPr>
                <w:sz w:val="18"/>
              </w:rPr>
              <w:t>are able to</w:t>
            </w:r>
            <w:proofErr w:type="gramEnd"/>
            <w:r w:rsidRPr="00EB590F">
              <w:rPr>
                <w:sz w:val="18"/>
              </w:rPr>
              <w:t xml:space="preserve"> make their way through the hallways, doorways, and common areas with or without</w:t>
            </w:r>
            <w:r w:rsidRPr="00EB590F">
              <w:rPr>
                <w:spacing w:val="-9"/>
                <w:sz w:val="18"/>
              </w:rPr>
              <w:t xml:space="preserve"> </w:t>
            </w:r>
            <w:r w:rsidRPr="00EB590F">
              <w:rPr>
                <w:sz w:val="18"/>
              </w:rPr>
              <w:t>assistive</w:t>
            </w:r>
            <w:r w:rsidRPr="00EB590F">
              <w:rPr>
                <w:spacing w:val="-7"/>
                <w:sz w:val="18"/>
              </w:rPr>
              <w:t xml:space="preserve"> </w:t>
            </w:r>
            <w:r w:rsidRPr="00EB590F">
              <w:rPr>
                <w:sz w:val="18"/>
              </w:rPr>
              <w:t>devices.</w:t>
            </w:r>
            <w:r w:rsidRPr="00EB590F">
              <w:rPr>
                <w:spacing w:val="-7"/>
                <w:sz w:val="18"/>
              </w:rPr>
              <w:t xml:space="preserve"> </w:t>
            </w:r>
            <w:r w:rsidRPr="00EB590F">
              <w:rPr>
                <w:sz w:val="18"/>
              </w:rPr>
              <w:t>Supports</w:t>
            </w:r>
            <w:r w:rsidRPr="00EB590F">
              <w:rPr>
                <w:spacing w:val="-8"/>
                <w:sz w:val="18"/>
              </w:rPr>
              <w:t xml:space="preserve"> </w:t>
            </w:r>
            <w:r w:rsidRPr="00EB590F">
              <w:rPr>
                <w:sz w:val="18"/>
              </w:rPr>
              <w:t>are</w:t>
            </w:r>
            <w:r w:rsidRPr="00EB590F">
              <w:rPr>
                <w:spacing w:val="-7"/>
                <w:sz w:val="18"/>
              </w:rPr>
              <w:t xml:space="preserve"> </w:t>
            </w:r>
            <w:r w:rsidRPr="00EB590F">
              <w:rPr>
                <w:sz w:val="18"/>
              </w:rPr>
              <w:t>available</w:t>
            </w:r>
            <w:r w:rsidRPr="00EB590F">
              <w:rPr>
                <w:spacing w:val="-7"/>
                <w:sz w:val="18"/>
              </w:rPr>
              <w:t xml:space="preserve"> </w:t>
            </w:r>
            <w:r w:rsidRPr="00EB590F">
              <w:rPr>
                <w:sz w:val="18"/>
              </w:rPr>
              <w:t>to individuals who require them.</w:t>
            </w:r>
          </w:p>
        </w:tc>
        <w:tc>
          <w:tcPr>
            <w:tcW w:w="4591" w:type="dxa"/>
            <w:vAlign w:val="center"/>
          </w:tcPr>
          <w:p w14:paraId="2A4528A5" w14:textId="77777777" w:rsidR="00F24EE9" w:rsidRPr="00EB590F" w:rsidRDefault="00F24EE9" w:rsidP="00F3111B">
            <w:pPr>
              <w:pStyle w:val="TableParagraph"/>
              <w:numPr>
                <w:ilvl w:val="0"/>
                <w:numId w:val="9"/>
              </w:numPr>
              <w:tabs>
                <w:tab w:val="left" w:pos="827"/>
                <w:tab w:val="left" w:pos="828"/>
              </w:tabs>
              <w:spacing w:before="119"/>
              <w:ind w:right="463"/>
              <w:jc w:val="both"/>
              <w:rPr>
                <w:sz w:val="18"/>
              </w:rPr>
            </w:pPr>
            <w:proofErr w:type="gramStart"/>
            <w:r w:rsidRPr="00EB590F">
              <w:rPr>
                <w:sz w:val="18"/>
              </w:rPr>
              <w:t>Are</w:t>
            </w:r>
            <w:r w:rsidRPr="00EB590F">
              <w:rPr>
                <w:spacing w:val="-8"/>
                <w:sz w:val="18"/>
              </w:rPr>
              <w:t xml:space="preserve"> </w:t>
            </w:r>
            <w:r w:rsidRPr="00EB590F">
              <w:rPr>
                <w:sz w:val="18"/>
              </w:rPr>
              <w:t>supports</w:t>
            </w:r>
            <w:proofErr w:type="gramEnd"/>
            <w:r w:rsidRPr="00EB590F">
              <w:rPr>
                <w:spacing w:val="-7"/>
                <w:sz w:val="18"/>
              </w:rPr>
              <w:t xml:space="preserve"> </w:t>
            </w:r>
            <w:r w:rsidRPr="00EB590F">
              <w:rPr>
                <w:sz w:val="18"/>
              </w:rPr>
              <w:t>provided</w:t>
            </w:r>
            <w:r w:rsidRPr="00EB590F">
              <w:rPr>
                <w:spacing w:val="-10"/>
                <w:sz w:val="18"/>
              </w:rPr>
              <w:t xml:space="preserve"> </w:t>
            </w:r>
            <w:r w:rsidRPr="00EB590F">
              <w:rPr>
                <w:sz w:val="18"/>
              </w:rPr>
              <w:t>for</w:t>
            </w:r>
            <w:r w:rsidRPr="00EB590F">
              <w:rPr>
                <w:spacing w:val="-8"/>
                <w:sz w:val="18"/>
              </w:rPr>
              <w:t xml:space="preserve"> </w:t>
            </w:r>
            <w:r w:rsidRPr="00EB590F">
              <w:rPr>
                <w:sz w:val="18"/>
              </w:rPr>
              <w:t>individuals</w:t>
            </w:r>
            <w:r w:rsidRPr="00EB590F">
              <w:rPr>
                <w:spacing w:val="-7"/>
                <w:sz w:val="18"/>
              </w:rPr>
              <w:t xml:space="preserve"> </w:t>
            </w:r>
            <w:r w:rsidRPr="00EB590F">
              <w:rPr>
                <w:sz w:val="18"/>
              </w:rPr>
              <w:t>who need them to move around the facility independently/at will (grab bars, ramps, viable emergency exits, etc.)?</w:t>
            </w:r>
          </w:p>
          <w:p w14:paraId="3A3516FC" w14:textId="77777777" w:rsidR="00F24EE9" w:rsidRPr="00EB590F" w:rsidRDefault="00F24EE9" w:rsidP="00F3111B">
            <w:pPr>
              <w:pStyle w:val="TableParagraph"/>
              <w:tabs>
                <w:tab w:val="left" w:pos="2171"/>
              </w:tabs>
              <w:spacing w:before="123"/>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21BFA19B" w14:textId="77777777" w:rsidR="00F24EE9" w:rsidRPr="00EB590F" w:rsidRDefault="00F24EE9" w:rsidP="00F3111B">
            <w:pPr>
              <w:pStyle w:val="TableParagraph"/>
              <w:numPr>
                <w:ilvl w:val="0"/>
                <w:numId w:val="9"/>
              </w:numPr>
              <w:tabs>
                <w:tab w:val="left" w:pos="827"/>
                <w:tab w:val="left" w:pos="828"/>
              </w:tabs>
              <w:spacing w:before="121"/>
              <w:ind w:right="401"/>
              <w:jc w:val="both"/>
              <w:rPr>
                <w:sz w:val="18"/>
              </w:rPr>
            </w:pPr>
            <w:r w:rsidRPr="00EB590F">
              <w:rPr>
                <w:sz w:val="18"/>
              </w:rPr>
              <w:t>Are</w:t>
            </w:r>
            <w:r w:rsidRPr="00EB590F">
              <w:rPr>
                <w:spacing w:val="-9"/>
                <w:sz w:val="18"/>
              </w:rPr>
              <w:t xml:space="preserve"> </w:t>
            </w:r>
            <w:r w:rsidRPr="00EB590F">
              <w:rPr>
                <w:sz w:val="18"/>
              </w:rPr>
              <w:t>hallways/common</w:t>
            </w:r>
            <w:r w:rsidRPr="00EB590F">
              <w:rPr>
                <w:spacing w:val="-11"/>
                <w:sz w:val="18"/>
              </w:rPr>
              <w:t xml:space="preserve"> </w:t>
            </w:r>
            <w:r w:rsidRPr="00EB590F">
              <w:rPr>
                <w:sz w:val="18"/>
              </w:rPr>
              <w:t>areas</w:t>
            </w:r>
            <w:r w:rsidRPr="00EB590F">
              <w:rPr>
                <w:spacing w:val="-9"/>
                <w:sz w:val="18"/>
              </w:rPr>
              <w:t xml:space="preserve"> </w:t>
            </w:r>
            <w:r w:rsidRPr="00EB590F">
              <w:rPr>
                <w:sz w:val="18"/>
              </w:rPr>
              <w:t>accessible</w:t>
            </w:r>
            <w:r w:rsidRPr="00EB590F">
              <w:rPr>
                <w:spacing w:val="-9"/>
                <w:sz w:val="18"/>
              </w:rPr>
              <w:t xml:space="preserve"> </w:t>
            </w:r>
            <w:r w:rsidRPr="00EB590F">
              <w:rPr>
                <w:sz w:val="18"/>
              </w:rPr>
              <w:t>to individuals of varying needs?</w:t>
            </w:r>
          </w:p>
          <w:p w14:paraId="4FA78BE7" w14:textId="77777777" w:rsidR="00F24EE9" w:rsidRPr="00EB590F" w:rsidRDefault="00F24EE9" w:rsidP="00F3111B">
            <w:pPr>
              <w:pStyle w:val="TableParagraph"/>
              <w:tabs>
                <w:tab w:val="left" w:pos="2171"/>
              </w:tabs>
              <w:spacing w:before="63"/>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69AEF987" w14:textId="77777777" w:rsidR="00F24EE9" w:rsidRPr="00E840B3" w:rsidRDefault="00F24EE9" w:rsidP="00F3111B">
            <w:pPr>
              <w:pStyle w:val="TableParagraph"/>
              <w:numPr>
                <w:ilvl w:val="0"/>
                <w:numId w:val="9"/>
              </w:numPr>
              <w:tabs>
                <w:tab w:val="left" w:pos="827"/>
                <w:tab w:val="left" w:pos="828"/>
              </w:tabs>
              <w:spacing w:before="59"/>
              <w:ind w:right="122"/>
              <w:jc w:val="both"/>
              <w:rPr>
                <w:sz w:val="18"/>
              </w:rPr>
            </w:pPr>
            <w:r w:rsidRPr="00EB590F">
              <w:rPr>
                <w:sz w:val="18"/>
              </w:rPr>
              <w:t>Individuals, or groups of individuals, are not restricted</w:t>
            </w:r>
            <w:r w:rsidRPr="00EB590F">
              <w:rPr>
                <w:spacing w:val="-6"/>
                <w:sz w:val="18"/>
              </w:rPr>
              <w:t xml:space="preserve"> </w:t>
            </w:r>
            <w:r w:rsidRPr="00EB590F">
              <w:rPr>
                <w:sz w:val="18"/>
              </w:rPr>
              <w:t>from</w:t>
            </w:r>
            <w:r w:rsidRPr="00EB590F">
              <w:rPr>
                <w:spacing w:val="-5"/>
                <w:sz w:val="18"/>
              </w:rPr>
              <w:t xml:space="preserve"> </w:t>
            </w:r>
            <w:r w:rsidRPr="00EB590F">
              <w:rPr>
                <w:sz w:val="18"/>
              </w:rPr>
              <w:t>areas</w:t>
            </w:r>
            <w:r w:rsidRPr="00EB590F">
              <w:rPr>
                <w:spacing w:val="-7"/>
                <w:sz w:val="18"/>
              </w:rPr>
              <w:t xml:space="preserve"> </w:t>
            </w:r>
            <w:r w:rsidRPr="00EB590F">
              <w:rPr>
                <w:sz w:val="18"/>
              </w:rPr>
              <w:t>of</w:t>
            </w:r>
            <w:r w:rsidRPr="00EB590F">
              <w:rPr>
                <w:spacing w:val="-6"/>
                <w:sz w:val="18"/>
              </w:rPr>
              <w:t xml:space="preserve"> </w:t>
            </w:r>
            <w:r w:rsidRPr="00EB590F">
              <w:rPr>
                <w:sz w:val="18"/>
              </w:rPr>
              <w:t>the</w:t>
            </w:r>
            <w:r w:rsidRPr="00EB590F">
              <w:rPr>
                <w:spacing w:val="-6"/>
                <w:sz w:val="18"/>
              </w:rPr>
              <w:t xml:space="preserve"> </w:t>
            </w:r>
            <w:r w:rsidRPr="00EB590F">
              <w:rPr>
                <w:sz w:val="18"/>
              </w:rPr>
              <w:t>facility</w:t>
            </w:r>
            <w:r w:rsidRPr="00EB590F">
              <w:rPr>
                <w:spacing w:val="-5"/>
                <w:sz w:val="18"/>
              </w:rPr>
              <w:t xml:space="preserve"> </w:t>
            </w:r>
            <w:r w:rsidRPr="00EB590F">
              <w:rPr>
                <w:sz w:val="18"/>
              </w:rPr>
              <w:t>because</w:t>
            </w:r>
            <w:r w:rsidRPr="00EB590F">
              <w:rPr>
                <w:spacing w:val="-8"/>
                <w:sz w:val="18"/>
              </w:rPr>
              <w:t xml:space="preserve"> </w:t>
            </w:r>
            <w:r w:rsidRPr="00EB590F">
              <w:rPr>
                <w:sz w:val="18"/>
              </w:rPr>
              <w:t>of their specific ambulatory needs?</w:t>
            </w:r>
          </w:p>
          <w:p w14:paraId="78A79D5C" w14:textId="77777777" w:rsidR="00F24EE9" w:rsidRDefault="00F24EE9" w:rsidP="00F3111B">
            <w:pPr>
              <w:pStyle w:val="TableParagraph"/>
              <w:tabs>
                <w:tab w:val="left" w:pos="2171"/>
              </w:tabs>
              <w:spacing w:before="63"/>
              <w:ind w:left="828"/>
              <w:jc w:val="both"/>
              <w:rPr>
                <w:rFonts w:ascii="Segoe UI Symbol" w:hAnsi="Segoe UI Symbol" w:cs="Segoe UI Symbol"/>
                <w:sz w:val="18"/>
              </w:rPr>
            </w:pPr>
            <w:r w:rsidRPr="00EB590F">
              <w:rPr>
                <w:sz w:val="18"/>
              </w:rPr>
              <w:t>Yes</w:t>
            </w:r>
            <w:r w:rsidRPr="00E840B3">
              <w:rPr>
                <w:sz w:val="18"/>
              </w:rPr>
              <w:t xml:space="preserve"> </w:t>
            </w:r>
            <w:r w:rsidRPr="00E840B3">
              <w:rPr>
                <w:rFonts w:ascii="Segoe UI Symbol" w:hAnsi="Segoe UI Symbol" w:cs="Segoe UI Symbol"/>
                <w:sz w:val="18"/>
              </w:rPr>
              <w:t>☐</w:t>
            </w:r>
            <w:r w:rsidRPr="00EB590F">
              <w:rPr>
                <w:sz w:val="18"/>
              </w:rPr>
              <w:tab/>
              <w:t>No</w:t>
            </w:r>
            <w:r w:rsidRPr="00E840B3">
              <w:rPr>
                <w:sz w:val="18"/>
              </w:rPr>
              <w:t xml:space="preserve"> </w:t>
            </w:r>
            <w:r w:rsidRPr="00E840B3">
              <w:rPr>
                <w:rFonts w:ascii="Segoe UI Symbol" w:hAnsi="Segoe UI Symbol" w:cs="Segoe UI Symbol"/>
                <w:sz w:val="18"/>
              </w:rPr>
              <w:t>☐</w:t>
            </w:r>
          </w:p>
          <w:p w14:paraId="514CD326" w14:textId="77777777" w:rsidR="00F24EE9" w:rsidRDefault="00F24EE9" w:rsidP="00F3111B">
            <w:pPr>
              <w:pStyle w:val="TableParagraph"/>
              <w:tabs>
                <w:tab w:val="left" w:pos="2171"/>
              </w:tabs>
              <w:spacing w:before="63"/>
              <w:ind w:left="828"/>
              <w:jc w:val="both"/>
              <w:rPr>
                <w:rFonts w:ascii="Segoe UI Symbol" w:hAnsi="Segoe UI Symbol" w:cs="Segoe UI Symbol"/>
                <w:spacing w:val="-10"/>
                <w:sz w:val="18"/>
              </w:rPr>
            </w:pPr>
          </w:p>
          <w:p w14:paraId="0B4D350C" w14:textId="77777777" w:rsidR="00F24EE9" w:rsidRPr="00EB590F" w:rsidRDefault="00F24EE9" w:rsidP="00F3111B">
            <w:pPr>
              <w:pStyle w:val="TableParagraph"/>
              <w:tabs>
                <w:tab w:val="left" w:pos="2171"/>
              </w:tabs>
              <w:spacing w:before="1" w:line="213" w:lineRule="exact"/>
              <w:ind w:left="828"/>
              <w:jc w:val="both"/>
              <w:rPr>
                <w:sz w:val="18"/>
              </w:rPr>
            </w:pPr>
          </w:p>
        </w:tc>
        <w:tc>
          <w:tcPr>
            <w:tcW w:w="2070" w:type="dxa"/>
            <w:vAlign w:val="center"/>
          </w:tcPr>
          <w:p w14:paraId="2BF8B17A" w14:textId="77777777" w:rsidR="00F24EE9" w:rsidRPr="00EB590F" w:rsidRDefault="00F24EE9" w:rsidP="00F3111B">
            <w:pPr>
              <w:pStyle w:val="TableParagraph"/>
              <w:tabs>
                <w:tab w:val="left" w:pos="787"/>
              </w:tabs>
              <w:spacing w:before="152"/>
              <w:ind w:left="157"/>
              <w:jc w:val="both"/>
              <w:rPr>
                <w:b/>
                <w:sz w:val="18"/>
              </w:rPr>
            </w:pPr>
            <w:r w:rsidRPr="00EB590F">
              <w:rPr>
                <w:b/>
                <w:spacing w:val="-5"/>
                <w:sz w:val="18"/>
              </w:rPr>
              <w:t>MET</w:t>
            </w:r>
            <w:r w:rsidRPr="00EB590F">
              <w:rPr>
                <w:b/>
                <w:sz w:val="18"/>
              </w:rPr>
              <w:tab/>
              <w:t>NOT</w:t>
            </w:r>
            <w:r w:rsidRPr="00EB590F">
              <w:rPr>
                <w:b/>
                <w:spacing w:val="-1"/>
                <w:sz w:val="18"/>
              </w:rPr>
              <w:t xml:space="preserve"> </w:t>
            </w:r>
            <w:r w:rsidRPr="00EB590F">
              <w:rPr>
                <w:b/>
                <w:spacing w:val="-5"/>
                <w:sz w:val="18"/>
              </w:rPr>
              <w:t>MET</w:t>
            </w:r>
          </w:p>
          <w:p w14:paraId="7EBD5DEC" w14:textId="77777777" w:rsidR="00F24EE9" w:rsidRPr="00EB590F" w:rsidRDefault="00F24EE9" w:rsidP="00F3111B">
            <w:pPr>
              <w:pStyle w:val="TableParagraph"/>
              <w:tabs>
                <w:tab w:val="left" w:pos="1040"/>
              </w:tabs>
              <w:ind w:left="207"/>
              <w:jc w:val="both"/>
              <w:rPr>
                <w:sz w:val="18"/>
              </w:rPr>
            </w:pPr>
            <w:r w:rsidRPr="00EB590F">
              <w:rPr>
                <w:rFonts w:ascii="Segoe UI Symbol" w:hAnsi="Segoe UI Symbol" w:cs="Segoe UI Symbol"/>
                <w:spacing w:val="-10"/>
                <w:sz w:val="18"/>
              </w:rPr>
              <w:t>☐</w:t>
            </w:r>
            <w:r w:rsidRPr="00EB590F">
              <w:rPr>
                <w:sz w:val="18"/>
              </w:rPr>
              <w:tab/>
            </w:r>
            <w:r w:rsidRPr="00EB590F">
              <w:rPr>
                <w:rFonts w:ascii="Segoe UI Symbol" w:hAnsi="Segoe UI Symbol" w:cs="Segoe UI Symbol"/>
                <w:spacing w:val="-10"/>
                <w:sz w:val="18"/>
              </w:rPr>
              <w:t>☐</w:t>
            </w:r>
          </w:p>
        </w:tc>
        <w:tc>
          <w:tcPr>
            <w:tcW w:w="2160" w:type="dxa"/>
          </w:tcPr>
          <w:p w14:paraId="41C92750" w14:textId="77777777" w:rsidR="00F24EE9" w:rsidRPr="00EB590F" w:rsidRDefault="00F24EE9" w:rsidP="00F3111B">
            <w:pPr>
              <w:pStyle w:val="TableParagraph"/>
              <w:jc w:val="both"/>
              <w:rPr>
                <w:sz w:val="18"/>
              </w:rPr>
            </w:pPr>
          </w:p>
        </w:tc>
      </w:tr>
      <w:tr w:rsidR="00F24EE9" w:rsidRPr="00EB590F" w14:paraId="14A6CE1B" w14:textId="77777777" w:rsidTr="00F3111B">
        <w:trPr>
          <w:trHeight w:val="1160"/>
        </w:trPr>
        <w:tc>
          <w:tcPr>
            <w:tcW w:w="4319" w:type="dxa"/>
            <w:tcBorders>
              <w:bottom w:val="single" w:sz="4" w:space="0" w:color="000000"/>
            </w:tcBorders>
            <w:vAlign w:val="center"/>
          </w:tcPr>
          <w:p w14:paraId="62F360C3" w14:textId="77777777" w:rsidR="00F24EE9" w:rsidRPr="00EB590F" w:rsidRDefault="00F24EE9" w:rsidP="00F3111B">
            <w:pPr>
              <w:pStyle w:val="TableParagraph"/>
              <w:ind w:left="107"/>
              <w:jc w:val="both"/>
              <w:rPr>
                <w:sz w:val="18"/>
              </w:rPr>
            </w:pPr>
            <w:r w:rsidRPr="00EB590F">
              <w:rPr>
                <w:b/>
                <w:sz w:val="18"/>
              </w:rPr>
              <w:t xml:space="preserve">1.2 </w:t>
            </w:r>
            <w:r w:rsidRPr="00EB590F">
              <w:rPr>
                <w:sz w:val="18"/>
              </w:rPr>
              <w:t>Setting is among community resources accessible</w:t>
            </w:r>
            <w:r w:rsidRPr="00EB590F">
              <w:rPr>
                <w:spacing w:val="-5"/>
                <w:sz w:val="18"/>
              </w:rPr>
              <w:t xml:space="preserve"> </w:t>
            </w:r>
            <w:r w:rsidRPr="00EB590F">
              <w:rPr>
                <w:sz w:val="18"/>
              </w:rPr>
              <w:t>to</w:t>
            </w:r>
            <w:r w:rsidRPr="00EB590F">
              <w:rPr>
                <w:spacing w:val="-7"/>
                <w:sz w:val="18"/>
              </w:rPr>
              <w:t xml:space="preserve"> </w:t>
            </w:r>
            <w:r w:rsidRPr="00EB590F">
              <w:rPr>
                <w:sz w:val="18"/>
              </w:rPr>
              <w:t>the</w:t>
            </w:r>
            <w:r w:rsidRPr="00EB590F">
              <w:rPr>
                <w:spacing w:val="-7"/>
                <w:sz w:val="18"/>
              </w:rPr>
              <w:t xml:space="preserve"> </w:t>
            </w:r>
            <w:r w:rsidRPr="00EB590F">
              <w:rPr>
                <w:sz w:val="18"/>
              </w:rPr>
              <w:t>same</w:t>
            </w:r>
            <w:r w:rsidRPr="00EB590F">
              <w:rPr>
                <w:spacing w:val="-5"/>
                <w:sz w:val="18"/>
              </w:rPr>
              <w:t xml:space="preserve"> </w:t>
            </w:r>
            <w:r w:rsidRPr="00EB590F">
              <w:rPr>
                <w:sz w:val="18"/>
              </w:rPr>
              <w:t>degree</w:t>
            </w:r>
            <w:r w:rsidRPr="00EB590F">
              <w:rPr>
                <w:spacing w:val="-7"/>
                <w:sz w:val="18"/>
              </w:rPr>
              <w:t xml:space="preserve"> </w:t>
            </w:r>
            <w:r w:rsidRPr="00EB590F">
              <w:rPr>
                <w:sz w:val="18"/>
              </w:rPr>
              <w:t>of</w:t>
            </w:r>
            <w:r w:rsidRPr="00EB590F">
              <w:rPr>
                <w:spacing w:val="-5"/>
                <w:sz w:val="18"/>
              </w:rPr>
              <w:t xml:space="preserve"> </w:t>
            </w:r>
            <w:r w:rsidRPr="00EB590F">
              <w:rPr>
                <w:sz w:val="18"/>
              </w:rPr>
              <w:t>access</w:t>
            </w:r>
            <w:r w:rsidRPr="00EB590F">
              <w:rPr>
                <w:spacing w:val="-6"/>
                <w:sz w:val="18"/>
              </w:rPr>
              <w:t xml:space="preserve"> </w:t>
            </w:r>
            <w:r w:rsidRPr="00EB590F">
              <w:rPr>
                <w:sz w:val="18"/>
              </w:rPr>
              <w:t>as individuals not receiving Medicaid HCBS.</w:t>
            </w:r>
          </w:p>
          <w:p w14:paraId="2DD40F4E" w14:textId="77777777" w:rsidR="00F24EE9" w:rsidRPr="00EB590F" w:rsidRDefault="00F24EE9" w:rsidP="00F3111B">
            <w:pPr>
              <w:pStyle w:val="TableParagraph"/>
              <w:spacing w:before="121"/>
              <w:ind w:left="107"/>
              <w:jc w:val="both"/>
              <w:rPr>
                <w:sz w:val="18"/>
              </w:rPr>
            </w:pPr>
            <w:r w:rsidRPr="00EB590F">
              <w:rPr>
                <w:spacing w:val="-2"/>
                <w:sz w:val="18"/>
                <w:u w:val="single"/>
              </w:rPr>
              <w:t>Expectation:</w:t>
            </w:r>
          </w:p>
          <w:p w14:paraId="3B5BDD7B" w14:textId="77777777" w:rsidR="00F24EE9" w:rsidRPr="00EB590F" w:rsidRDefault="00F24EE9" w:rsidP="00F3111B">
            <w:pPr>
              <w:pStyle w:val="TableParagraph"/>
              <w:spacing w:before="59"/>
              <w:ind w:left="107"/>
              <w:jc w:val="both"/>
              <w:rPr>
                <w:sz w:val="18"/>
              </w:rPr>
            </w:pPr>
            <w:r w:rsidRPr="00EB590F">
              <w:rPr>
                <w:sz w:val="18"/>
              </w:rPr>
              <w:t>Settings</w:t>
            </w:r>
            <w:r w:rsidRPr="00EB590F">
              <w:rPr>
                <w:spacing w:val="-7"/>
                <w:sz w:val="18"/>
              </w:rPr>
              <w:t xml:space="preserve"> </w:t>
            </w:r>
            <w:r w:rsidRPr="00EB590F">
              <w:rPr>
                <w:sz w:val="18"/>
              </w:rPr>
              <w:t>should</w:t>
            </w:r>
            <w:r w:rsidRPr="00EB590F">
              <w:rPr>
                <w:spacing w:val="-7"/>
                <w:sz w:val="18"/>
              </w:rPr>
              <w:t xml:space="preserve"> </w:t>
            </w:r>
            <w:r w:rsidRPr="00EB590F">
              <w:rPr>
                <w:sz w:val="18"/>
              </w:rPr>
              <w:t>be</w:t>
            </w:r>
            <w:r w:rsidRPr="00EB590F">
              <w:rPr>
                <w:spacing w:val="-6"/>
                <w:sz w:val="18"/>
              </w:rPr>
              <w:t xml:space="preserve"> </w:t>
            </w:r>
            <w:r w:rsidRPr="00EB590F">
              <w:rPr>
                <w:sz w:val="18"/>
              </w:rPr>
              <w:t>in</w:t>
            </w:r>
            <w:r w:rsidRPr="00EB590F">
              <w:rPr>
                <w:spacing w:val="-6"/>
                <w:sz w:val="18"/>
              </w:rPr>
              <w:t xml:space="preserve"> </w:t>
            </w:r>
            <w:r w:rsidRPr="00EB590F">
              <w:rPr>
                <w:sz w:val="18"/>
              </w:rPr>
              <w:t>community</w:t>
            </w:r>
            <w:r w:rsidRPr="00EB590F">
              <w:rPr>
                <w:spacing w:val="-5"/>
                <w:sz w:val="18"/>
              </w:rPr>
              <w:t xml:space="preserve"> </w:t>
            </w:r>
            <w:r w:rsidRPr="00EB590F">
              <w:rPr>
                <w:sz w:val="18"/>
              </w:rPr>
              <w:t>settings</w:t>
            </w:r>
            <w:r w:rsidRPr="00EB590F">
              <w:rPr>
                <w:spacing w:val="-7"/>
                <w:sz w:val="18"/>
              </w:rPr>
              <w:t xml:space="preserve"> </w:t>
            </w:r>
            <w:proofErr w:type="gramStart"/>
            <w:r w:rsidRPr="00EB590F">
              <w:rPr>
                <w:sz w:val="18"/>
              </w:rPr>
              <w:t>similar</w:t>
            </w:r>
            <w:r w:rsidRPr="00EB590F">
              <w:rPr>
                <w:spacing w:val="-6"/>
                <w:sz w:val="18"/>
              </w:rPr>
              <w:t xml:space="preserve"> </w:t>
            </w:r>
            <w:r w:rsidRPr="00EB590F">
              <w:rPr>
                <w:sz w:val="18"/>
              </w:rPr>
              <w:t>to</w:t>
            </w:r>
            <w:proofErr w:type="gramEnd"/>
            <w:r w:rsidRPr="00EB590F">
              <w:rPr>
                <w:sz w:val="18"/>
              </w:rPr>
              <w:t xml:space="preserve"> those not receiving HCBS.</w:t>
            </w:r>
          </w:p>
        </w:tc>
        <w:tc>
          <w:tcPr>
            <w:tcW w:w="4591" w:type="dxa"/>
            <w:tcBorders>
              <w:bottom w:val="single" w:sz="4" w:space="0" w:color="000000"/>
            </w:tcBorders>
            <w:vAlign w:val="center"/>
          </w:tcPr>
          <w:p w14:paraId="4E4C8FB9" w14:textId="77777777" w:rsidR="00F24EE9" w:rsidRPr="00EB590F" w:rsidRDefault="00F24EE9" w:rsidP="00F3111B">
            <w:pPr>
              <w:pStyle w:val="TableParagraph"/>
              <w:numPr>
                <w:ilvl w:val="0"/>
                <w:numId w:val="8"/>
              </w:numPr>
              <w:tabs>
                <w:tab w:val="left" w:pos="827"/>
                <w:tab w:val="left" w:pos="828"/>
              </w:tabs>
              <w:spacing w:before="119"/>
              <w:ind w:right="382"/>
              <w:jc w:val="both"/>
              <w:rPr>
                <w:sz w:val="18"/>
              </w:rPr>
            </w:pPr>
            <w:r w:rsidRPr="00EB590F">
              <w:rPr>
                <w:sz w:val="18"/>
              </w:rPr>
              <w:t>Is</w:t>
            </w:r>
            <w:r w:rsidRPr="00EB590F">
              <w:rPr>
                <w:spacing w:val="-5"/>
                <w:sz w:val="18"/>
              </w:rPr>
              <w:t xml:space="preserve"> </w:t>
            </w:r>
            <w:r w:rsidRPr="00EB590F">
              <w:rPr>
                <w:sz w:val="18"/>
              </w:rPr>
              <w:t>the</w:t>
            </w:r>
            <w:r w:rsidRPr="00EB590F">
              <w:rPr>
                <w:spacing w:val="-5"/>
                <w:sz w:val="18"/>
              </w:rPr>
              <w:t xml:space="preserve"> </w:t>
            </w:r>
            <w:r w:rsidRPr="00EB590F">
              <w:rPr>
                <w:sz w:val="18"/>
              </w:rPr>
              <w:t>facility</w:t>
            </w:r>
            <w:r w:rsidRPr="00EB590F">
              <w:rPr>
                <w:spacing w:val="-5"/>
                <w:sz w:val="18"/>
              </w:rPr>
              <w:t xml:space="preserve"> </w:t>
            </w:r>
            <w:r w:rsidRPr="00EB590F">
              <w:rPr>
                <w:sz w:val="18"/>
              </w:rPr>
              <w:t>where</w:t>
            </w:r>
            <w:r w:rsidRPr="00EB590F">
              <w:rPr>
                <w:spacing w:val="-7"/>
                <w:sz w:val="18"/>
              </w:rPr>
              <w:t xml:space="preserve"> </w:t>
            </w:r>
            <w:r w:rsidRPr="00EB590F">
              <w:rPr>
                <w:sz w:val="18"/>
              </w:rPr>
              <w:t>the</w:t>
            </w:r>
            <w:r w:rsidRPr="00EB590F">
              <w:rPr>
                <w:spacing w:val="-7"/>
                <w:sz w:val="18"/>
              </w:rPr>
              <w:t xml:space="preserve"> </w:t>
            </w:r>
            <w:r w:rsidRPr="00EB590F">
              <w:rPr>
                <w:sz w:val="18"/>
              </w:rPr>
              <w:t>service</w:t>
            </w:r>
            <w:r w:rsidRPr="00EB590F">
              <w:rPr>
                <w:spacing w:val="-7"/>
                <w:sz w:val="18"/>
              </w:rPr>
              <w:t xml:space="preserve"> </w:t>
            </w:r>
            <w:r w:rsidRPr="00EB590F">
              <w:rPr>
                <w:sz w:val="18"/>
              </w:rPr>
              <w:t>is</w:t>
            </w:r>
            <w:r w:rsidRPr="00EB590F">
              <w:rPr>
                <w:spacing w:val="-5"/>
                <w:sz w:val="18"/>
              </w:rPr>
              <w:t xml:space="preserve"> </w:t>
            </w:r>
            <w:r w:rsidRPr="00EB590F">
              <w:rPr>
                <w:sz w:val="18"/>
              </w:rPr>
              <w:t xml:space="preserve">provided among businesses and community </w:t>
            </w:r>
            <w:r w:rsidRPr="00EB590F">
              <w:rPr>
                <w:spacing w:val="-2"/>
                <w:sz w:val="18"/>
              </w:rPr>
              <w:t>resources?</w:t>
            </w:r>
          </w:p>
          <w:p w14:paraId="6A329674" w14:textId="77777777" w:rsidR="00F24EE9" w:rsidRPr="00EB590F" w:rsidRDefault="00F24EE9" w:rsidP="00F3111B">
            <w:pPr>
              <w:pStyle w:val="TableParagraph"/>
              <w:tabs>
                <w:tab w:val="left" w:pos="2171"/>
              </w:tabs>
              <w:spacing w:before="124"/>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31C2CFB6" w14:textId="77777777" w:rsidR="00F24EE9" w:rsidRPr="00EB590F" w:rsidRDefault="00F24EE9" w:rsidP="00F3111B">
            <w:pPr>
              <w:pStyle w:val="TableParagraph"/>
              <w:numPr>
                <w:ilvl w:val="0"/>
                <w:numId w:val="8"/>
              </w:numPr>
              <w:tabs>
                <w:tab w:val="left" w:pos="827"/>
                <w:tab w:val="left" w:pos="828"/>
              </w:tabs>
              <w:spacing w:before="119"/>
              <w:ind w:right="200"/>
              <w:jc w:val="both"/>
              <w:rPr>
                <w:sz w:val="18"/>
              </w:rPr>
            </w:pPr>
            <w:r w:rsidRPr="00EB590F">
              <w:rPr>
                <w:sz w:val="18"/>
              </w:rPr>
              <w:t>Are individuals receiving Medicaid HCBS included</w:t>
            </w:r>
            <w:r w:rsidRPr="00EB590F">
              <w:rPr>
                <w:spacing w:val="-5"/>
                <w:sz w:val="18"/>
              </w:rPr>
              <w:t xml:space="preserve"> </w:t>
            </w:r>
            <w:r w:rsidRPr="00EB590F">
              <w:rPr>
                <w:sz w:val="18"/>
              </w:rPr>
              <w:t>among</w:t>
            </w:r>
            <w:r w:rsidRPr="00EB590F">
              <w:rPr>
                <w:spacing w:val="-7"/>
                <w:sz w:val="18"/>
              </w:rPr>
              <w:t xml:space="preserve"> </w:t>
            </w:r>
            <w:r w:rsidRPr="00EB590F">
              <w:rPr>
                <w:sz w:val="18"/>
              </w:rPr>
              <w:t>those</w:t>
            </w:r>
            <w:r w:rsidRPr="00EB590F">
              <w:rPr>
                <w:spacing w:val="-5"/>
                <w:sz w:val="18"/>
              </w:rPr>
              <w:t xml:space="preserve"> </w:t>
            </w:r>
            <w:r w:rsidRPr="00EB590F">
              <w:rPr>
                <w:sz w:val="18"/>
              </w:rPr>
              <w:t>who</w:t>
            </w:r>
            <w:r w:rsidRPr="00EB590F">
              <w:rPr>
                <w:spacing w:val="-5"/>
                <w:sz w:val="18"/>
              </w:rPr>
              <w:t xml:space="preserve"> </w:t>
            </w:r>
            <w:r w:rsidRPr="00EB590F">
              <w:rPr>
                <w:sz w:val="18"/>
              </w:rPr>
              <w:t>do</w:t>
            </w:r>
            <w:r w:rsidRPr="00EB590F">
              <w:rPr>
                <w:spacing w:val="-8"/>
                <w:sz w:val="18"/>
              </w:rPr>
              <w:t xml:space="preserve"> </w:t>
            </w:r>
            <w:r w:rsidRPr="00EB590F">
              <w:rPr>
                <w:sz w:val="18"/>
              </w:rPr>
              <w:t>not,</w:t>
            </w:r>
            <w:r w:rsidRPr="00EB590F">
              <w:rPr>
                <w:spacing w:val="-5"/>
                <w:sz w:val="18"/>
              </w:rPr>
              <w:t xml:space="preserve"> </w:t>
            </w:r>
            <w:r w:rsidRPr="00EB590F">
              <w:rPr>
                <w:sz w:val="18"/>
              </w:rPr>
              <w:t>within</w:t>
            </w:r>
            <w:r w:rsidRPr="00EB590F">
              <w:rPr>
                <w:spacing w:val="-7"/>
                <w:sz w:val="18"/>
              </w:rPr>
              <w:t xml:space="preserve"> </w:t>
            </w:r>
            <w:r w:rsidRPr="00EB590F">
              <w:rPr>
                <w:sz w:val="18"/>
              </w:rPr>
              <w:t xml:space="preserve">the </w:t>
            </w:r>
            <w:r w:rsidRPr="00EB590F">
              <w:rPr>
                <w:spacing w:val="-2"/>
                <w:sz w:val="18"/>
              </w:rPr>
              <w:t>facility?</w:t>
            </w:r>
          </w:p>
          <w:p w14:paraId="19A73E5B" w14:textId="77777777" w:rsidR="00F24EE9" w:rsidRPr="00EB590F" w:rsidRDefault="00F24EE9" w:rsidP="00F3111B">
            <w:pPr>
              <w:pStyle w:val="TableParagraph"/>
              <w:tabs>
                <w:tab w:val="left" w:pos="2171"/>
              </w:tabs>
              <w:spacing w:before="124"/>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400FD63E" w14:textId="77777777" w:rsidR="00F24EE9" w:rsidRPr="00EB590F" w:rsidRDefault="00F24EE9" w:rsidP="00F3111B">
            <w:pPr>
              <w:pStyle w:val="TableParagraph"/>
              <w:numPr>
                <w:ilvl w:val="0"/>
                <w:numId w:val="8"/>
              </w:numPr>
              <w:tabs>
                <w:tab w:val="left" w:pos="827"/>
                <w:tab w:val="left" w:pos="828"/>
              </w:tabs>
              <w:spacing w:before="119"/>
              <w:ind w:right="471"/>
              <w:jc w:val="both"/>
              <w:rPr>
                <w:sz w:val="18"/>
              </w:rPr>
            </w:pPr>
            <w:r w:rsidRPr="00EB590F">
              <w:rPr>
                <w:sz w:val="18"/>
              </w:rPr>
              <w:t>Are there opportunities for community activities</w:t>
            </w:r>
            <w:r w:rsidRPr="00EB590F">
              <w:rPr>
                <w:spacing w:val="-8"/>
                <w:sz w:val="18"/>
              </w:rPr>
              <w:t xml:space="preserve"> </w:t>
            </w:r>
            <w:r w:rsidRPr="00EB590F">
              <w:rPr>
                <w:sz w:val="18"/>
              </w:rPr>
              <w:t>(not</w:t>
            </w:r>
            <w:r w:rsidRPr="00EB590F">
              <w:rPr>
                <w:spacing w:val="-8"/>
                <w:sz w:val="18"/>
              </w:rPr>
              <w:t xml:space="preserve"> </w:t>
            </w:r>
            <w:r w:rsidRPr="00EB590F">
              <w:rPr>
                <w:sz w:val="18"/>
              </w:rPr>
              <w:t>funded</w:t>
            </w:r>
            <w:r w:rsidRPr="00EB590F">
              <w:rPr>
                <w:spacing w:val="-8"/>
                <w:sz w:val="18"/>
              </w:rPr>
              <w:t xml:space="preserve"> </w:t>
            </w:r>
            <w:r w:rsidRPr="00EB590F">
              <w:rPr>
                <w:sz w:val="18"/>
              </w:rPr>
              <w:t>by</w:t>
            </w:r>
            <w:r w:rsidRPr="00EB590F">
              <w:rPr>
                <w:spacing w:val="-7"/>
                <w:sz w:val="18"/>
              </w:rPr>
              <w:t xml:space="preserve"> </w:t>
            </w:r>
            <w:r w:rsidRPr="00EB590F">
              <w:rPr>
                <w:sz w:val="18"/>
              </w:rPr>
              <w:t>Medicaid)</w:t>
            </w:r>
            <w:r w:rsidRPr="00EB590F">
              <w:rPr>
                <w:spacing w:val="-6"/>
                <w:sz w:val="18"/>
              </w:rPr>
              <w:t xml:space="preserve"> </w:t>
            </w:r>
            <w:r w:rsidRPr="00EB590F">
              <w:rPr>
                <w:sz w:val="18"/>
              </w:rPr>
              <w:t>for</w:t>
            </w:r>
            <w:r w:rsidRPr="00EB590F">
              <w:rPr>
                <w:spacing w:val="-6"/>
                <w:sz w:val="18"/>
              </w:rPr>
              <w:t xml:space="preserve"> </w:t>
            </w:r>
            <w:r w:rsidRPr="00EB590F">
              <w:rPr>
                <w:sz w:val="18"/>
              </w:rPr>
              <w:t xml:space="preserve">the </w:t>
            </w:r>
            <w:proofErr w:type="gramStart"/>
            <w:r w:rsidRPr="00EB590F">
              <w:rPr>
                <w:sz w:val="18"/>
              </w:rPr>
              <w:t>period of time</w:t>
            </w:r>
            <w:proofErr w:type="gramEnd"/>
            <w:r w:rsidRPr="00EB590F">
              <w:rPr>
                <w:sz w:val="18"/>
              </w:rPr>
              <w:t xml:space="preserve"> desired by the individual?</w:t>
            </w:r>
          </w:p>
          <w:p w14:paraId="3A9AD04E" w14:textId="77777777" w:rsidR="00F24EE9" w:rsidRDefault="00F24EE9" w:rsidP="00F3111B">
            <w:pPr>
              <w:pStyle w:val="TableParagraph"/>
              <w:tabs>
                <w:tab w:val="left" w:pos="2171"/>
              </w:tabs>
              <w:spacing w:before="124"/>
              <w:ind w:left="828"/>
              <w:jc w:val="both"/>
              <w:rPr>
                <w:rFonts w:ascii="Segoe UI Symbol" w:hAnsi="Segoe UI Symbol" w:cs="Segoe UI Symbol"/>
                <w:spacing w:val="-10"/>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60361A9F" w14:textId="77777777" w:rsidR="00F24EE9" w:rsidRPr="000C0BF5" w:rsidRDefault="00F24EE9" w:rsidP="00F3111B">
            <w:pPr>
              <w:pStyle w:val="TableParagraph"/>
              <w:numPr>
                <w:ilvl w:val="0"/>
                <w:numId w:val="8"/>
              </w:numPr>
              <w:tabs>
                <w:tab w:val="left" w:pos="828"/>
                <w:tab w:val="left" w:pos="829"/>
              </w:tabs>
              <w:spacing w:before="119"/>
              <w:ind w:left="835" w:right="187"/>
              <w:jc w:val="both"/>
              <w:rPr>
                <w:sz w:val="18"/>
              </w:rPr>
            </w:pPr>
            <w:r w:rsidRPr="000C0BF5">
              <w:rPr>
                <w:sz w:val="18"/>
              </w:rPr>
              <w:t>Are the setting options identified and documented in the person-centered service plan, and based on the individual’s needs and preferences?</w:t>
            </w:r>
          </w:p>
          <w:p w14:paraId="16A8413F" w14:textId="77777777" w:rsidR="00F24EE9" w:rsidRPr="00BF4400" w:rsidRDefault="00F24EE9" w:rsidP="00F3111B">
            <w:pPr>
              <w:pStyle w:val="TableParagraph"/>
              <w:tabs>
                <w:tab w:val="left" w:pos="1757"/>
              </w:tabs>
              <w:spacing w:before="120" w:after="120"/>
              <w:ind w:left="115" w:right="180"/>
              <w:jc w:val="center"/>
              <w:rPr>
                <w:rFonts w:ascii="Segoe UI Symbol" w:hAnsi="Segoe UI Symbol" w:cs="Segoe UI Symbol"/>
                <w:sz w:val="18"/>
                <w:szCs w:val="18"/>
              </w:rPr>
            </w:pPr>
            <w:r w:rsidRPr="000C0BF5">
              <w:rPr>
                <w:sz w:val="18"/>
                <w:szCs w:val="18"/>
              </w:rPr>
              <w:lastRenderedPageBreak/>
              <w:t xml:space="preserve">Yes </w:t>
            </w:r>
            <w:r w:rsidRPr="000C0BF5">
              <w:rPr>
                <w:rFonts w:ascii="Segoe UI Symbol" w:hAnsi="Segoe UI Symbol" w:cs="Segoe UI Symbol"/>
                <w:sz w:val="18"/>
                <w:szCs w:val="18"/>
              </w:rPr>
              <w:t>☐</w:t>
            </w:r>
            <w:r w:rsidRPr="000C0BF5">
              <w:rPr>
                <w:sz w:val="18"/>
                <w:szCs w:val="18"/>
              </w:rPr>
              <w:tab/>
              <w:t xml:space="preserve">No </w:t>
            </w:r>
            <w:r w:rsidRPr="000C0BF5">
              <w:rPr>
                <w:rFonts w:ascii="Segoe UI Symbol" w:hAnsi="Segoe UI Symbol" w:cs="Segoe UI Symbol"/>
                <w:sz w:val="18"/>
                <w:szCs w:val="18"/>
              </w:rPr>
              <w:t>☐</w:t>
            </w:r>
          </w:p>
        </w:tc>
        <w:tc>
          <w:tcPr>
            <w:tcW w:w="2070" w:type="dxa"/>
            <w:tcBorders>
              <w:bottom w:val="single" w:sz="4" w:space="0" w:color="000000"/>
            </w:tcBorders>
            <w:vAlign w:val="center"/>
          </w:tcPr>
          <w:p w14:paraId="4FDBCE8D" w14:textId="77777777" w:rsidR="00F24EE9" w:rsidRPr="00EB590F" w:rsidRDefault="00F24EE9" w:rsidP="00F3111B">
            <w:pPr>
              <w:pStyle w:val="TableParagraph"/>
              <w:tabs>
                <w:tab w:val="left" w:pos="787"/>
              </w:tabs>
              <w:ind w:left="157"/>
              <w:jc w:val="both"/>
              <w:rPr>
                <w:b/>
                <w:sz w:val="18"/>
              </w:rPr>
            </w:pPr>
            <w:r w:rsidRPr="00EB590F">
              <w:rPr>
                <w:b/>
                <w:spacing w:val="-5"/>
                <w:sz w:val="18"/>
              </w:rPr>
              <w:lastRenderedPageBreak/>
              <w:t>MET</w:t>
            </w:r>
            <w:r w:rsidRPr="00EB590F">
              <w:rPr>
                <w:b/>
                <w:sz w:val="18"/>
              </w:rPr>
              <w:tab/>
              <w:t>NOT</w:t>
            </w:r>
            <w:r w:rsidRPr="00EB590F">
              <w:rPr>
                <w:b/>
                <w:spacing w:val="-1"/>
                <w:sz w:val="18"/>
              </w:rPr>
              <w:t xml:space="preserve"> </w:t>
            </w:r>
            <w:r w:rsidRPr="00EB590F">
              <w:rPr>
                <w:b/>
                <w:spacing w:val="-5"/>
                <w:sz w:val="18"/>
              </w:rPr>
              <w:t>MET</w:t>
            </w:r>
          </w:p>
          <w:p w14:paraId="3E8FC7B2" w14:textId="77777777" w:rsidR="00F24EE9" w:rsidRPr="00EB590F" w:rsidRDefault="00F24EE9" w:rsidP="00F3111B">
            <w:pPr>
              <w:pStyle w:val="TableParagraph"/>
              <w:tabs>
                <w:tab w:val="left" w:pos="1088"/>
              </w:tabs>
              <w:spacing w:before="1"/>
              <w:ind w:left="207"/>
              <w:jc w:val="both"/>
              <w:rPr>
                <w:sz w:val="18"/>
              </w:rPr>
            </w:pPr>
            <w:r w:rsidRPr="00EB590F">
              <w:rPr>
                <w:rFonts w:ascii="Segoe UI Symbol" w:hAnsi="Segoe UI Symbol" w:cs="Segoe UI Symbol"/>
                <w:spacing w:val="-10"/>
                <w:sz w:val="18"/>
              </w:rPr>
              <w:t>☐</w:t>
            </w:r>
            <w:r w:rsidRPr="00EB590F">
              <w:rPr>
                <w:sz w:val="18"/>
              </w:rPr>
              <w:tab/>
            </w:r>
            <w:r w:rsidRPr="00EB590F">
              <w:rPr>
                <w:rFonts w:ascii="Segoe UI Symbol" w:hAnsi="Segoe UI Symbol" w:cs="Segoe UI Symbol"/>
                <w:spacing w:val="-10"/>
                <w:sz w:val="18"/>
              </w:rPr>
              <w:t>☐</w:t>
            </w:r>
          </w:p>
        </w:tc>
        <w:tc>
          <w:tcPr>
            <w:tcW w:w="2160" w:type="dxa"/>
            <w:tcBorders>
              <w:bottom w:val="single" w:sz="4" w:space="0" w:color="000000"/>
            </w:tcBorders>
          </w:tcPr>
          <w:p w14:paraId="2CECD4A7" w14:textId="77777777" w:rsidR="00F24EE9" w:rsidRPr="00EB590F" w:rsidRDefault="00F24EE9" w:rsidP="00F3111B">
            <w:pPr>
              <w:pStyle w:val="TableParagraph"/>
              <w:jc w:val="both"/>
              <w:rPr>
                <w:sz w:val="18"/>
              </w:rPr>
            </w:pPr>
          </w:p>
        </w:tc>
      </w:tr>
    </w:tbl>
    <w:p w14:paraId="5E3DA791" w14:textId="77777777" w:rsidR="00F24EE9" w:rsidRPr="00EB590F" w:rsidRDefault="00F24EE9" w:rsidP="00F24EE9">
      <w:pPr>
        <w:pStyle w:val="TableParagraph"/>
        <w:spacing w:before="2" w:line="255" w:lineRule="exact"/>
        <w:ind w:left="107"/>
        <w:jc w:val="both"/>
        <w:rPr>
          <w:b/>
          <w:sz w:val="24"/>
        </w:rPr>
      </w:pPr>
      <w:r w:rsidRPr="00EB590F">
        <w:rPr>
          <w:b/>
          <w:spacing w:val="-2"/>
          <w:sz w:val="24"/>
        </w:rPr>
        <w:t>Respect/Rights/Choice</w:t>
      </w:r>
    </w:p>
    <w:tbl>
      <w:tblPr>
        <w:tblW w:w="1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9"/>
        <w:gridCol w:w="4591"/>
        <w:gridCol w:w="2070"/>
        <w:gridCol w:w="2160"/>
      </w:tblGrid>
      <w:tr w:rsidR="00F24EE9" w:rsidRPr="00EB590F" w14:paraId="20809FF8" w14:textId="77777777" w:rsidTr="00F3111B">
        <w:trPr>
          <w:trHeight w:val="1627"/>
        </w:trPr>
        <w:tc>
          <w:tcPr>
            <w:tcW w:w="4319" w:type="dxa"/>
            <w:vAlign w:val="center"/>
          </w:tcPr>
          <w:p w14:paraId="7E5243A2" w14:textId="77777777" w:rsidR="00F24EE9" w:rsidRPr="00EB590F" w:rsidRDefault="00F24EE9" w:rsidP="00F3111B">
            <w:pPr>
              <w:pStyle w:val="TableParagraph"/>
              <w:ind w:left="107"/>
              <w:jc w:val="both"/>
              <w:rPr>
                <w:sz w:val="18"/>
              </w:rPr>
            </w:pPr>
            <w:r w:rsidRPr="00EB590F">
              <w:rPr>
                <w:b/>
                <w:sz w:val="18"/>
              </w:rPr>
              <w:t>2.1</w:t>
            </w:r>
            <w:r w:rsidRPr="00EB590F">
              <w:rPr>
                <w:b/>
                <w:spacing w:val="-5"/>
                <w:sz w:val="18"/>
              </w:rPr>
              <w:t xml:space="preserve"> </w:t>
            </w:r>
            <w:r w:rsidRPr="00EB590F">
              <w:rPr>
                <w:sz w:val="18"/>
              </w:rPr>
              <w:t>Individuals</w:t>
            </w:r>
            <w:r w:rsidRPr="00EB590F">
              <w:rPr>
                <w:spacing w:val="-7"/>
                <w:sz w:val="18"/>
              </w:rPr>
              <w:t xml:space="preserve"> </w:t>
            </w:r>
            <w:r w:rsidRPr="00EB590F">
              <w:rPr>
                <w:sz w:val="18"/>
              </w:rPr>
              <w:t>are</w:t>
            </w:r>
            <w:r w:rsidRPr="00EB590F">
              <w:rPr>
                <w:spacing w:val="-7"/>
                <w:sz w:val="18"/>
              </w:rPr>
              <w:t xml:space="preserve"> </w:t>
            </w:r>
            <w:r w:rsidRPr="00EB590F">
              <w:rPr>
                <w:sz w:val="18"/>
              </w:rPr>
              <w:t>part</w:t>
            </w:r>
            <w:r w:rsidRPr="00EB590F">
              <w:rPr>
                <w:spacing w:val="-7"/>
                <w:sz w:val="18"/>
              </w:rPr>
              <w:t xml:space="preserve"> </w:t>
            </w:r>
            <w:r w:rsidRPr="00EB590F">
              <w:rPr>
                <w:sz w:val="18"/>
              </w:rPr>
              <w:t>of</w:t>
            </w:r>
            <w:r w:rsidRPr="00EB590F">
              <w:rPr>
                <w:spacing w:val="-6"/>
                <w:sz w:val="18"/>
              </w:rPr>
              <w:t xml:space="preserve"> </w:t>
            </w:r>
            <w:r w:rsidRPr="00EB590F">
              <w:rPr>
                <w:sz w:val="18"/>
              </w:rPr>
              <w:t>the</w:t>
            </w:r>
            <w:r w:rsidRPr="00EB590F">
              <w:rPr>
                <w:spacing w:val="-7"/>
                <w:sz w:val="18"/>
              </w:rPr>
              <w:t xml:space="preserve"> </w:t>
            </w:r>
            <w:r w:rsidRPr="00EB590F">
              <w:rPr>
                <w:sz w:val="18"/>
              </w:rPr>
              <w:t>person-centered planning process.</w:t>
            </w:r>
          </w:p>
          <w:p w14:paraId="34F99583" w14:textId="77777777" w:rsidR="00F24EE9" w:rsidRPr="00EB590F" w:rsidRDefault="00F24EE9" w:rsidP="00F3111B">
            <w:pPr>
              <w:pStyle w:val="TableParagraph"/>
              <w:spacing w:before="119"/>
              <w:ind w:left="107"/>
              <w:jc w:val="both"/>
              <w:rPr>
                <w:sz w:val="18"/>
              </w:rPr>
            </w:pPr>
            <w:r w:rsidRPr="00EB590F">
              <w:rPr>
                <w:spacing w:val="-2"/>
                <w:sz w:val="18"/>
                <w:u w:val="single"/>
              </w:rPr>
              <w:t>Expectation:</w:t>
            </w:r>
          </w:p>
          <w:p w14:paraId="65E99F93" w14:textId="77777777" w:rsidR="00F24EE9" w:rsidRPr="00EB590F" w:rsidRDefault="00F24EE9" w:rsidP="00F3111B">
            <w:pPr>
              <w:pStyle w:val="TableParagraph"/>
              <w:spacing w:before="62"/>
              <w:ind w:left="107"/>
              <w:jc w:val="both"/>
              <w:rPr>
                <w:sz w:val="18"/>
              </w:rPr>
            </w:pPr>
            <w:r w:rsidRPr="00EB590F">
              <w:rPr>
                <w:sz w:val="18"/>
              </w:rPr>
              <w:t>Individuals</w:t>
            </w:r>
            <w:r w:rsidRPr="00EB590F">
              <w:rPr>
                <w:spacing w:val="-8"/>
                <w:sz w:val="18"/>
              </w:rPr>
              <w:t xml:space="preserve"> </w:t>
            </w:r>
            <w:r w:rsidRPr="00EB590F">
              <w:rPr>
                <w:sz w:val="18"/>
              </w:rPr>
              <w:t>and/or</w:t>
            </w:r>
            <w:r w:rsidRPr="00EB590F">
              <w:rPr>
                <w:spacing w:val="-8"/>
                <w:sz w:val="18"/>
              </w:rPr>
              <w:t xml:space="preserve"> </w:t>
            </w:r>
            <w:r w:rsidRPr="00EB590F">
              <w:rPr>
                <w:sz w:val="18"/>
              </w:rPr>
              <w:t>their</w:t>
            </w:r>
            <w:r w:rsidRPr="00EB590F">
              <w:rPr>
                <w:spacing w:val="-10"/>
                <w:sz w:val="18"/>
              </w:rPr>
              <w:t xml:space="preserve"> </w:t>
            </w:r>
            <w:r w:rsidRPr="00EB590F">
              <w:rPr>
                <w:sz w:val="18"/>
              </w:rPr>
              <w:t>representatives</w:t>
            </w:r>
            <w:r w:rsidRPr="00EB590F">
              <w:rPr>
                <w:spacing w:val="-8"/>
                <w:sz w:val="18"/>
              </w:rPr>
              <w:t xml:space="preserve"> </w:t>
            </w:r>
            <w:r w:rsidRPr="00EB590F">
              <w:rPr>
                <w:sz w:val="18"/>
              </w:rPr>
              <w:t>are</w:t>
            </w:r>
            <w:r w:rsidRPr="00EB590F">
              <w:rPr>
                <w:spacing w:val="-8"/>
                <w:sz w:val="18"/>
              </w:rPr>
              <w:t xml:space="preserve"> </w:t>
            </w:r>
            <w:r w:rsidRPr="00EB590F">
              <w:rPr>
                <w:sz w:val="18"/>
              </w:rPr>
              <w:t>active participants in the planning process.</w:t>
            </w:r>
          </w:p>
        </w:tc>
        <w:tc>
          <w:tcPr>
            <w:tcW w:w="4591" w:type="dxa"/>
            <w:vAlign w:val="center"/>
          </w:tcPr>
          <w:p w14:paraId="4E9BB433" w14:textId="77777777" w:rsidR="00F24EE9" w:rsidRPr="00EB590F" w:rsidRDefault="00F24EE9" w:rsidP="00F3111B">
            <w:pPr>
              <w:pStyle w:val="TableParagraph"/>
              <w:numPr>
                <w:ilvl w:val="0"/>
                <w:numId w:val="7"/>
              </w:numPr>
              <w:tabs>
                <w:tab w:val="left" w:pos="827"/>
                <w:tab w:val="left" w:pos="828"/>
              </w:tabs>
              <w:spacing w:before="119"/>
              <w:ind w:right="162"/>
              <w:jc w:val="both"/>
              <w:rPr>
                <w:sz w:val="18"/>
              </w:rPr>
            </w:pPr>
            <w:proofErr w:type="gramStart"/>
            <w:r w:rsidRPr="00EB590F">
              <w:rPr>
                <w:sz w:val="18"/>
              </w:rPr>
              <w:t>Was</w:t>
            </w:r>
            <w:proofErr w:type="gramEnd"/>
            <w:r w:rsidRPr="00EB590F">
              <w:rPr>
                <w:spacing w:val="-5"/>
                <w:sz w:val="18"/>
              </w:rPr>
              <w:t xml:space="preserve"> </w:t>
            </w:r>
            <w:r w:rsidRPr="00EB590F">
              <w:rPr>
                <w:sz w:val="18"/>
              </w:rPr>
              <w:t>the</w:t>
            </w:r>
            <w:r w:rsidRPr="00EB590F">
              <w:rPr>
                <w:spacing w:val="-6"/>
                <w:sz w:val="18"/>
              </w:rPr>
              <w:t xml:space="preserve"> </w:t>
            </w:r>
            <w:r w:rsidRPr="00EB590F">
              <w:rPr>
                <w:sz w:val="18"/>
              </w:rPr>
              <w:t>facility</w:t>
            </w:r>
            <w:r w:rsidRPr="00EB590F">
              <w:rPr>
                <w:spacing w:val="-5"/>
                <w:sz w:val="18"/>
              </w:rPr>
              <w:t xml:space="preserve"> </w:t>
            </w:r>
            <w:r w:rsidRPr="00EB590F">
              <w:rPr>
                <w:sz w:val="18"/>
              </w:rPr>
              <w:t>chosen</w:t>
            </w:r>
            <w:r w:rsidRPr="00EB590F">
              <w:rPr>
                <w:spacing w:val="-6"/>
                <w:sz w:val="18"/>
              </w:rPr>
              <w:t xml:space="preserve"> </w:t>
            </w:r>
            <w:r w:rsidRPr="00EB590F">
              <w:rPr>
                <w:sz w:val="18"/>
              </w:rPr>
              <w:t>by</w:t>
            </w:r>
            <w:r w:rsidRPr="00EB590F">
              <w:rPr>
                <w:spacing w:val="-5"/>
                <w:sz w:val="18"/>
              </w:rPr>
              <w:t xml:space="preserve"> </w:t>
            </w:r>
            <w:r w:rsidRPr="00EB590F">
              <w:rPr>
                <w:sz w:val="18"/>
              </w:rPr>
              <w:t>the</w:t>
            </w:r>
            <w:r w:rsidRPr="00EB590F">
              <w:rPr>
                <w:spacing w:val="-8"/>
                <w:sz w:val="18"/>
              </w:rPr>
              <w:t xml:space="preserve"> </w:t>
            </w:r>
            <w:r w:rsidRPr="00EB590F">
              <w:rPr>
                <w:sz w:val="18"/>
              </w:rPr>
              <w:t>individual</w:t>
            </w:r>
            <w:r w:rsidRPr="00EB590F">
              <w:rPr>
                <w:spacing w:val="-8"/>
                <w:sz w:val="18"/>
              </w:rPr>
              <w:t xml:space="preserve"> </w:t>
            </w:r>
            <w:r w:rsidRPr="00EB590F">
              <w:rPr>
                <w:sz w:val="18"/>
              </w:rPr>
              <w:t xml:space="preserve">from among </w:t>
            </w:r>
            <w:r w:rsidRPr="000C0BF5">
              <w:rPr>
                <w:sz w:val="18"/>
              </w:rPr>
              <w:t>several options including non-disability specific settings?</w:t>
            </w:r>
          </w:p>
          <w:p w14:paraId="465CF4A6" w14:textId="77777777" w:rsidR="00F24EE9" w:rsidRPr="00EB590F" w:rsidRDefault="00F24EE9" w:rsidP="00F3111B">
            <w:pPr>
              <w:pStyle w:val="TableParagraph"/>
              <w:tabs>
                <w:tab w:val="left" w:pos="2171"/>
              </w:tabs>
              <w:spacing w:before="122"/>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77226243" w14:textId="77777777" w:rsidR="00F24EE9" w:rsidRPr="00EB590F" w:rsidRDefault="00F24EE9" w:rsidP="00F3111B">
            <w:pPr>
              <w:pStyle w:val="TableParagraph"/>
              <w:numPr>
                <w:ilvl w:val="0"/>
                <w:numId w:val="7"/>
              </w:numPr>
              <w:tabs>
                <w:tab w:val="left" w:pos="827"/>
                <w:tab w:val="left" w:pos="828"/>
              </w:tabs>
              <w:spacing w:before="119"/>
              <w:jc w:val="both"/>
              <w:rPr>
                <w:sz w:val="18"/>
              </w:rPr>
            </w:pPr>
            <w:r w:rsidRPr="00EB590F">
              <w:rPr>
                <w:sz w:val="18"/>
              </w:rPr>
              <w:t>Were</w:t>
            </w:r>
            <w:r w:rsidRPr="00EB590F">
              <w:rPr>
                <w:spacing w:val="-5"/>
                <w:sz w:val="18"/>
              </w:rPr>
              <w:t xml:space="preserve"> </w:t>
            </w:r>
            <w:r w:rsidRPr="00EB590F">
              <w:rPr>
                <w:sz w:val="18"/>
              </w:rPr>
              <w:t>individuals/</w:t>
            </w:r>
            <w:r w:rsidRPr="00EB590F">
              <w:rPr>
                <w:spacing w:val="-4"/>
                <w:sz w:val="18"/>
              </w:rPr>
              <w:t xml:space="preserve"> </w:t>
            </w:r>
            <w:r w:rsidRPr="00EB590F">
              <w:rPr>
                <w:sz w:val="18"/>
              </w:rPr>
              <w:t>representatives</w:t>
            </w:r>
            <w:r w:rsidRPr="00EB590F">
              <w:rPr>
                <w:spacing w:val="-4"/>
                <w:sz w:val="18"/>
              </w:rPr>
              <w:t xml:space="preserve"> </w:t>
            </w:r>
            <w:r w:rsidRPr="00EB590F">
              <w:rPr>
                <w:spacing w:val="-2"/>
                <w:sz w:val="18"/>
              </w:rPr>
              <w:t>present</w:t>
            </w:r>
          </w:p>
          <w:p w14:paraId="7D209BFF" w14:textId="77777777" w:rsidR="00F24EE9" w:rsidRDefault="00F24EE9" w:rsidP="00F3111B">
            <w:pPr>
              <w:pStyle w:val="TableParagraph"/>
              <w:spacing w:line="206" w:lineRule="exact"/>
              <w:ind w:left="828" w:right="206"/>
              <w:jc w:val="both"/>
              <w:rPr>
                <w:spacing w:val="-2"/>
                <w:sz w:val="18"/>
              </w:rPr>
            </w:pPr>
            <w:r w:rsidRPr="00EB590F">
              <w:rPr>
                <w:sz w:val="18"/>
              </w:rPr>
              <w:t>during</w:t>
            </w:r>
            <w:r w:rsidRPr="00EB590F">
              <w:rPr>
                <w:spacing w:val="-10"/>
                <w:sz w:val="18"/>
              </w:rPr>
              <w:t xml:space="preserve"> </w:t>
            </w:r>
            <w:r w:rsidRPr="00EB590F">
              <w:rPr>
                <w:sz w:val="18"/>
              </w:rPr>
              <w:t>the</w:t>
            </w:r>
            <w:r w:rsidRPr="00EB590F">
              <w:rPr>
                <w:spacing w:val="-10"/>
                <w:sz w:val="18"/>
              </w:rPr>
              <w:t xml:space="preserve"> </w:t>
            </w:r>
            <w:r w:rsidRPr="00EB590F">
              <w:rPr>
                <w:sz w:val="18"/>
              </w:rPr>
              <w:t>last</w:t>
            </w:r>
            <w:r w:rsidRPr="00EB590F">
              <w:rPr>
                <w:spacing w:val="-9"/>
                <w:sz w:val="18"/>
              </w:rPr>
              <w:t xml:space="preserve"> </w:t>
            </w:r>
            <w:r w:rsidRPr="00EB590F">
              <w:rPr>
                <w:sz w:val="18"/>
              </w:rPr>
              <w:t>person-centered</w:t>
            </w:r>
            <w:r w:rsidRPr="00EB590F">
              <w:rPr>
                <w:spacing w:val="-9"/>
                <w:sz w:val="18"/>
              </w:rPr>
              <w:t xml:space="preserve"> </w:t>
            </w:r>
            <w:r w:rsidRPr="00EB590F">
              <w:rPr>
                <w:sz w:val="18"/>
              </w:rPr>
              <w:t xml:space="preserve">plan </w:t>
            </w:r>
            <w:r w:rsidRPr="00EB590F">
              <w:rPr>
                <w:spacing w:val="-2"/>
                <w:sz w:val="18"/>
              </w:rPr>
              <w:t>meeting?</w:t>
            </w:r>
          </w:p>
          <w:p w14:paraId="670D88FC" w14:textId="77777777" w:rsidR="00F24EE9" w:rsidRPr="00EB590F" w:rsidRDefault="00F24EE9" w:rsidP="00F3111B">
            <w:pPr>
              <w:pStyle w:val="TableParagraph"/>
              <w:tabs>
                <w:tab w:val="left" w:pos="2171"/>
              </w:tabs>
              <w:spacing w:before="122"/>
              <w:ind w:left="828"/>
              <w:jc w:val="both"/>
              <w:rPr>
                <w:sz w:val="18"/>
              </w:rPr>
            </w:pPr>
            <w:r w:rsidRPr="00EB590F">
              <w:rPr>
                <w:sz w:val="18"/>
              </w:rPr>
              <w:t>Yes</w:t>
            </w:r>
            <w:r w:rsidRPr="00976DF8">
              <w:rPr>
                <w:sz w:val="18"/>
              </w:rPr>
              <w:t xml:space="preserve"> </w:t>
            </w:r>
            <w:r w:rsidRPr="00976DF8">
              <w:rPr>
                <w:rFonts w:ascii="Segoe UI Symbol" w:hAnsi="Segoe UI Symbol" w:cs="Segoe UI Symbol"/>
                <w:sz w:val="18"/>
              </w:rPr>
              <w:t>☐</w:t>
            </w:r>
            <w:r w:rsidRPr="00EB590F">
              <w:rPr>
                <w:sz w:val="18"/>
              </w:rPr>
              <w:tab/>
              <w:t>No</w:t>
            </w:r>
            <w:r w:rsidRPr="00976DF8">
              <w:rPr>
                <w:sz w:val="18"/>
              </w:rPr>
              <w:t xml:space="preserve"> </w:t>
            </w:r>
            <w:r w:rsidRPr="00976DF8">
              <w:rPr>
                <w:rFonts w:ascii="Segoe UI Symbol" w:hAnsi="Segoe UI Symbol" w:cs="Segoe UI Symbol"/>
                <w:sz w:val="18"/>
              </w:rPr>
              <w:t>☐</w:t>
            </w:r>
          </w:p>
          <w:p w14:paraId="0D4D156D" w14:textId="77777777" w:rsidR="00F24EE9" w:rsidRPr="00EB590F" w:rsidRDefault="00F24EE9" w:rsidP="00F3111B">
            <w:pPr>
              <w:pStyle w:val="TableParagraph"/>
              <w:tabs>
                <w:tab w:val="left" w:pos="827"/>
              </w:tabs>
              <w:spacing w:before="120"/>
              <w:ind w:left="835" w:right="835" w:hanging="360"/>
              <w:jc w:val="both"/>
              <w:rPr>
                <w:sz w:val="18"/>
              </w:rPr>
            </w:pPr>
            <w:r w:rsidRPr="00EB590F">
              <w:rPr>
                <w:spacing w:val="-6"/>
                <w:sz w:val="18"/>
              </w:rPr>
              <w:t>3.</w:t>
            </w:r>
            <w:r w:rsidRPr="00EB590F">
              <w:rPr>
                <w:sz w:val="18"/>
              </w:rPr>
              <w:tab/>
              <w:t>Do</w:t>
            </w:r>
            <w:r w:rsidRPr="007E4D70">
              <w:rPr>
                <w:sz w:val="18"/>
              </w:rPr>
              <w:t xml:space="preserve"> </w:t>
            </w:r>
            <w:r w:rsidRPr="00EB590F">
              <w:rPr>
                <w:sz w:val="18"/>
              </w:rPr>
              <w:t>planning</w:t>
            </w:r>
            <w:r w:rsidRPr="007E4D70">
              <w:rPr>
                <w:sz w:val="18"/>
              </w:rPr>
              <w:t xml:space="preserve"> </w:t>
            </w:r>
            <w:r w:rsidRPr="00EB590F">
              <w:rPr>
                <w:sz w:val="18"/>
              </w:rPr>
              <w:t>meetings</w:t>
            </w:r>
            <w:r w:rsidRPr="007E4D70">
              <w:rPr>
                <w:sz w:val="18"/>
              </w:rPr>
              <w:t xml:space="preserve"> </w:t>
            </w:r>
            <w:r w:rsidRPr="00EB590F">
              <w:rPr>
                <w:sz w:val="18"/>
              </w:rPr>
              <w:t>occur</w:t>
            </w:r>
            <w:r w:rsidRPr="007E4D70">
              <w:rPr>
                <w:sz w:val="18"/>
              </w:rPr>
              <w:t xml:space="preserve"> </w:t>
            </w:r>
            <w:r w:rsidRPr="00EB590F">
              <w:rPr>
                <w:sz w:val="18"/>
              </w:rPr>
              <w:t>at</w:t>
            </w:r>
            <w:r w:rsidRPr="007E4D70">
              <w:rPr>
                <w:sz w:val="18"/>
              </w:rPr>
              <w:t xml:space="preserve"> </w:t>
            </w:r>
            <w:r w:rsidRPr="00EB590F">
              <w:rPr>
                <w:sz w:val="18"/>
              </w:rPr>
              <w:t xml:space="preserve">times convenient to the </w:t>
            </w:r>
            <w:r w:rsidRPr="007E4D70">
              <w:rPr>
                <w:sz w:val="18"/>
              </w:rPr>
              <w:t>individual/representative(s)?</w:t>
            </w:r>
          </w:p>
          <w:p w14:paraId="613B9CF6" w14:textId="77777777" w:rsidR="00F24EE9" w:rsidRPr="007E4D70" w:rsidRDefault="00F24EE9" w:rsidP="00F3111B">
            <w:pPr>
              <w:pStyle w:val="TableParagraph"/>
              <w:tabs>
                <w:tab w:val="left" w:pos="2171"/>
              </w:tabs>
              <w:spacing w:before="122"/>
              <w:ind w:left="828"/>
              <w:jc w:val="both"/>
              <w:rPr>
                <w:sz w:val="18"/>
              </w:rPr>
            </w:pPr>
            <w:r w:rsidRPr="00EB590F">
              <w:rPr>
                <w:sz w:val="18"/>
              </w:rPr>
              <w:t>Yes</w:t>
            </w:r>
            <w:r w:rsidRPr="007E4D70">
              <w:rPr>
                <w:sz w:val="18"/>
              </w:rPr>
              <w:t xml:space="preserve"> </w:t>
            </w:r>
            <w:r w:rsidRPr="007E4D70">
              <w:rPr>
                <w:rFonts w:ascii="Segoe UI Symbol" w:hAnsi="Segoe UI Symbol" w:cs="Segoe UI Symbol"/>
                <w:sz w:val="18"/>
              </w:rPr>
              <w:t>☐</w:t>
            </w:r>
            <w:r w:rsidRPr="00EB590F">
              <w:rPr>
                <w:sz w:val="18"/>
              </w:rPr>
              <w:tab/>
              <w:t>No</w:t>
            </w:r>
            <w:r w:rsidRPr="007E4D70">
              <w:rPr>
                <w:sz w:val="18"/>
              </w:rPr>
              <w:t xml:space="preserve"> </w:t>
            </w:r>
            <w:r w:rsidRPr="007E4D70">
              <w:rPr>
                <w:rFonts w:ascii="Segoe UI Symbol" w:hAnsi="Segoe UI Symbol" w:cs="Segoe UI Symbol"/>
                <w:sz w:val="18"/>
              </w:rPr>
              <w:t>☐</w:t>
            </w:r>
          </w:p>
          <w:p w14:paraId="47016335" w14:textId="77777777" w:rsidR="00F24EE9" w:rsidRPr="00EB590F" w:rsidRDefault="00F24EE9" w:rsidP="00F3111B">
            <w:pPr>
              <w:pStyle w:val="TableParagraph"/>
              <w:spacing w:line="206" w:lineRule="exact"/>
              <w:ind w:left="828" w:right="206"/>
              <w:jc w:val="both"/>
              <w:rPr>
                <w:sz w:val="18"/>
              </w:rPr>
            </w:pPr>
          </w:p>
        </w:tc>
        <w:tc>
          <w:tcPr>
            <w:tcW w:w="2070" w:type="dxa"/>
            <w:vAlign w:val="center"/>
          </w:tcPr>
          <w:p w14:paraId="1B47B9EE" w14:textId="77777777" w:rsidR="00F24EE9" w:rsidRPr="00EB590F" w:rsidRDefault="00F24EE9" w:rsidP="00F3111B">
            <w:pPr>
              <w:pStyle w:val="TableParagraph"/>
              <w:tabs>
                <w:tab w:val="left" w:pos="787"/>
              </w:tabs>
              <w:spacing w:before="132"/>
              <w:ind w:left="157"/>
              <w:jc w:val="both"/>
              <w:rPr>
                <w:b/>
                <w:sz w:val="18"/>
              </w:rPr>
            </w:pPr>
            <w:r w:rsidRPr="00EB590F">
              <w:rPr>
                <w:b/>
                <w:spacing w:val="-5"/>
                <w:sz w:val="18"/>
              </w:rPr>
              <w:t>MET</w:t>
            </w:r>
            <w:r w:rsidRPr="00EB590F">
              <w:rPr>
                <w:b/>
                <w:sz w:val="18"/>
              </w:rPr>
              <w:tab/>
              <w:t>NOT</w:t>
            </w:r>
            <w:r w:rsidRPr="00EB590F">
              <w:rPr>
                <w:b/>
                <w:spacing w:val="-1"/>
                <w:sz w:val="18"/>
              </w:rPr>
              <w:t xml:space="preserve"> </w:t>
            </w:r>
            <w:r w:rsidRPr="00EB590F">
              <w:rPr>
                <w:b/>
                <w:spacing w:val="-5"/>
                <w:sz w:val="18"/>
              </w:rPr>
              <w:t>MET</w:t>
            </w:r>
          </w:p>
          <w:p w14:paraId="29B4927D" w14:textId="77777777" w:rsidR="00F24EE9" w:rsidRPr="00EB590F" w:rsidRDefault="00F24EE9" w:rsidP="00F3111B">
            <w:pPr>
              <w:pStyle w:val="TableParagraph"/>
              <w:tabs>
                <w:tab w:val="left" w:pos="1088"/>
              </w:tabs>
              <w:ind w:left="207"/>
              <w:jc w:val="both"/>
              <w:rPr>
                <w:sz w:val="18"/>
              </w:rPr>
            </w:pPr>
            <w:r w:rsidRPr="00EB590F">
              <w:rPr>
                <w:rFonts w:ascii="Segoe UI Symbol" w:hAnsi="Segoe UI Symbol" w:cs="Segoe UI Symbol"/>
                <w:spacing w:val="-10"/>
                <w:sz w:val="18"/>
              </w:rPr>
              <w:t>☐</w:t>
            </w:r>
            <w:r w:rsidRPr="00EB590F">
              <w:rPr>
                <w:sz w:val="18"/>
              </w:rPr>
              <w:tab/>
            </w:r>
            <w:r w:rsidRPr="00EB590F">
              <w:rPr>
                <w:rFonts w:ascii="Segoe UI Symbol" w:hAnsi="Segoe UI Symbol" w:cs="Segoe UI Symbol"/>
                <w:spacing w:val="-10"/>
                <w:sz w:val="18"/>
              </w:rPr>
              <w:t>☐</w:t>
            </w:r>
          </w:p>
        </w:tc>
        <w:tc>
          <w:tcPr>
            <w:tcW w:w="2160" w:type="dxa"/>
            <w:vAlign w:val="center"/>
          </w:tcPr>
          <w:p w14:paraId="0F6493A3" w14:textId="77777777" w:rsidR="00F24EE9" w:rsidRPr="00EB590F" w:rsidRDefault="00F24EE9" w:rsidP="00F3111B">
            <w:pPr>
              <w:pStyle w:val="TableParagraph"/>
              <w:jc w:val="both"/>
              <w:rPr>
                <w:sz w:val="18"/>
              </w:rPr>
            </w:pPr>
          </w:p>
        </w:tc>
      </w:tr>
      <w:tr w:rsidR="00F24EE9" w:rsidRPr="00EB590F" w14:paraId="1FBF7217" w14:textId="77777777" w:rsidTr="00F3111B">
        <w:trPr>
          <w:trHeight w:val="5386"/>
        </w:trPr>
        <w:tc>
          <w:tcPr>
            <w:tcW w:w="4319" w:type="dxa"/>
            <w:vAlign w:val="center"/>
          </w:tcPr>
          <w:p w14:paraId="0185B913" w14:textId="77777777" w:rsidR="00F24EE9" w:rsidRPr="000C0BF5" w:rsidRDefault="00F24EE9" w:rsidP="00F3111B">
            <w:pPr>
              <w:pStyle w:val="TableParagraph"/>
              <w:ind w:right="206"/>
              <w:jc w:val="both"/>
              <w:rPr>
                <w:sz w:val="18"/>
              </w:rPr>
            </w:pPr>
            <w:r w:rsidRPr="00EB590F">
              <w:rPr>
                <w:b/>
                <w:sz w:val="18"/>
              </w:rPr>
              <w:lastRenderedPageBreak/>
              <w:t>2.2</w:t>
            </w:r>
            <w:r w:rsidRPr="00EB590F">
              <w:rPr>
                <w:b/>
                <w:spacing w:val="-9"/>
                <w:sz w:val="18"/>
              </w:rPr>
              <w:t xml:space="preserve"> </w:t>
            </w:r>
            <w:r w:rsidRPr="000C0BF5">
              <w:rPr>
                <w:sz w:val="18"/>
              </w:rPr>
              <w:t>Individual</w:t>
            </w:r>
            <w:r w:rsidRPr="000C0BF5">
              <w:rPr>
                <w:spacing w:val="-12"/>
                <w:sz w:val="18"/>
              </w:rPr>
              <w:t xml:space="preserve"> </w:t>
            </w:r>
            <w:r w:rsidRPr="000C0BF5">
              <w:rPr>
                <w:sz w:val="18"/>
              </w:rPr>
              <w:t>choices</w:t>
            </w:r>
            <w:r w:rsidRPr="000C0BF5">
              <w:rPr>
                <w:spacing w:val="-9"/>
                <w:sz w:val="18"/>
              </w:rPr>
              <w:t xml:space="preserve"> </w:t>
            </w:r>
            <w:r w:rsidRPr="000C0BF5">
              <w:rPr>
                <w:sz w:val="18"/>
              </w:rPr>
              <w:t>are</w:t>
            </w:r>
            <w:r w:rsidRPr="000C0BF5">
              <w:rPr>
                <w:spacing w:val="-10"/>
                <w:sz w:val="18"/>
              </w:rPr>
              <w:t xml:space="preserve"> </w:t>
            </w:r>
            <w:r w:rsidRPr="000C0BF5">
              <w:rPr>
                <w:sz w:val="18"/>
              </w:rPr>
              <w:t xml:space="preserve">accommodated </w:t>
            </w:r>
            <w:r w:rsidRPr="000C0BF5">
              <w:rPr>
                <w:spacing w:val="-2"/>
                <w:sz w:val="18"/>
              </w:rPr>
              <w:t>including:</w:t>
            </w:r>
          </w:p>
          <w:p w14:paraId="0219C86D" w14:textId="77777777" w:rsidR="00F24EE9" w:rsidRPr="000C0BF5" w:rsidRDefault="00F24EE9" w:rsidP="00F3111B">
            <w:pPr>
              <w:pStyle w:val="TableParagraph"/>
              <w:numPr>
                <w:ilvl w:val="0"/>
                <w:numId w:val="1"/>
              </w:numPr>
              <w:tabs>
                <w:tab w:val="left" w:pos="827"/>
                <w:tab w:val="left" w:pos="828"/>
              </w:tabs>
              <w:spacing w:before="119"/>
              <w:ind w:right="313"/>
              <w:jc w:val="both"/>
              <w:rPr>
                <w:sz w:val="18"/>
              </w:rPr>
            </w:pPr>
            <w:r w:rsidRPr="000C0BF5">
              <w:rPr>
                <w:sz w:val="18"/>
              </w:rPr>
              <w:t>Choice of physical environment.</w:t>
            </w:r>
          </w:p>
          <w:p w14:paraId="322AABC1" w14:textId="77777777" w:rsidR="00F24EE9" w:rsidRPr="00EB590F" w:rsidRDefault="00F24EE9" w:rsidP="00F3111B">
            <w:pPr>
              <w:pStyle w:val="TableParagraph"/>
              <w:numPr>
                <w:ilvl w:val="0"/>
                <w:numId w:val="1"/>
              </w:numPr>
              <w:tabs>
                <w:tab w:val="left" w:pos="827"/>
                <w:tab w:val="left" w:pos="828"/>
              </w:tabs>
              <w:spacing w:before="119"/>
              <w:ind w:right="313"/>
              <w:jc w:val="both"/>
              <w:rPr>
                <w:sz w:val="18"/>
              </w:rPr>
            </w:pPr>
            <w:r w:rsidRPr="00EB590F">
              <w:rPr>
                <w:sz w:val="18"/>
              </w:rPr>
              <w:t>Option</w:t>
            </w:r>
            <w:r w:rsidRPr="00EB590F">
              <w:rPr>
                <w:spacing w:val="-5"/>
                <w:sz w:val="18"/>
              </w:rPr>
              <w:t xml:space="preserve"> </w:t>
            </w:r>
            <w:r w:rsidRPr="00EB590F">
              <w:rPr>
                <w:sz w:val="18"/>
              </w:rPr>
              <w:t>to</w:t>
            </w:r>
            <w:r w:rsidRPr="00EB590F">
              <w:rPr>
                <w:spacing w:val="-5"/>
                <w:sz w:val="18"/>
              </w:rPr>
              <w:t xml:space="preserve"> </w:t>
            </w:r>
            <w:r w:rsidRPr="00EB590F">
              <w:rPr>
                <w:sz w:val="18"/>
              </w:rPr>
              <w:t>bring</w:t>
            </w:r>
            <w:r w:rsidRPr="00EB590F">
              <w:rPr>
                <w:spacing w:val="-5"/>
                <w:sz w:val="18"/>
              </w:rPr>
              <w:t xml:space="preserve"> </w:t>
            </w:r>
            <w:r w:rsidRPr="00EB590F">
              <w:rPr>
                <w:sz w:val="18"/>
              </w:rPr>
              <w:t>and</w:t>
            </w:r>
            <w:r w:rsidRPr="00EB590F">
              <w:rPr>
                <w:spacing w:val="-7"/>
                <w:sz w:val="18"/>
              </w:rPr>
              <w:t xml:space="preserve"> </w:t>
            </w:r>
            <w:r w:rsidRPr="00EB590F">
              <w:rPr>
                <w:sz w:val="18"/>
              </w:rPr>
              <w:t>keep</w:t>
            </w:r>
            <w:r w:rsidRPr="00EB590F">
              <w:rPr>
                <w:spacing w:val="-5"/>
                <w:sz w:val="18"/>
              </w:rPr>
              <w:t xml:space="preserve"> </w:t>
            </w:r>
            <w:r w:rsidRPr="00EB590F">
              <w:rPr>
                <w:sz w:val="18"/>
              </w:rPr>
              <w:t>control</w:t>
            </w:r>
            <w:r w:rsidRPr="00EB590F">
              <w:rPr>
                <w:spacing w:val="-5"/>
                <w:sz w:val="18"/>
              </w:rPr>
              <w:t xml:space="preserve"> </w:t>
            </w:r>
            <w:r w:rsidRPr="00EB590F">
              <w:rPr>
                <w:sz w:val="18"/>
              </w:rPr>
              <w:t>of</w:t>
            </w:r>
            <w:r w:rsidRPr="00EB590F">
              <w:rPr>
                <w:spacing w:val="-7"/>
                <w:sz w:val="18"/>
              </w:rPr>
              <w:t xml:space="preserve"> </w:t>
            </w:r>
            <w:r w:rsidRPr="00EB590F">
              <w:rPr>
                <w:sz w:val="18"/>
              </w:rPr>
              <w:t>their own resources.</w:t>
            </w:r>
          </w:p>
          <w:p w14:paraId="2A0BEC42" w14:textId="77777777" w:rsidR="00F24EE9" w:rsidRPr="00EB590F" w:rsidRDefault="00F24EE9" w:rsidP="00F3111B">
            <w:pPr>
              <w:pStyle w:val="TableParagraph"/>
              <w:numPr>
                <w:ilvl w:val="0"/>
                <w:numId w:val="1"/>
              </w:numPr>
              <w:tabs>
                <w:tab w:val="left" w:pos="827"/>
                <w:tab w:val="left" w:pos="828"/>
              </w:tabs>
              <w:spacing w:before="120"/>
              <w:ind w:right="266"/>
              <w:jc w:val="both"/>
              <w:rPr>
                <w:sz w:val="18"/>
              </w:rPr>
            </w:pPr>
            <w:r w:rsidRPr="00EB590F">
              <w:rPr>
                <w:sz w:val="18"/>
              </w:rPr>
              <w:t>Opportunity</w:t>
            </w:r>
            <w:r w:rsidRPr="00EB590F">
              <w:rPr>
                <w:spacing w:val="-8"/>
                <w:sz w:val="18"/>
              </w:rPr>
              <w:t xml:space="preserve"> </w:t>
            </w:r>
            <w:r w:rsidRPr="00EB590F">
              <w:rPr>
                <w:sz w:val="18"/>
              </w:rPr>
              <w:t>to</w:t>
            </w:r>
            <w:r w:rsidRPr="00EB590F">
              <w:rPr>
                <w:spacing w:val="-7"/>
                <w:sz w:val="18"/>
              </w:rPr>
              <w:t xml:space="preserve"> </w:t>
            </w:r>
            <w:r w:rsidRPr="00EB590F">
              <w:rPr>
                <w:sz w:val="18"/>
              </w:rPr>
              <w:t>engage</w:t>
            </w:r>
            <w:r w:rsidRPr="00EB590F">
              <w:rPr>
                <w:spacing w:val="-7"/>
                <w:sz w:val="18"/>
              </w:rPr>
              <w:t xml:space="preserve"> </w:t>
            </w:r>
            <w:r w:rsidRPr="00EB590F">
              <w:rPr>
                <w:sz w:val="18"/>
              </w:rPr>
              <w:t>in</w:t>
            </w:r>
            <w:r w:rsidRPr="00EB590F">
              <w:rPr>
                <w:spacing w:val="-7"/>
                <w:sz w:val="18"/>
              </w:rPr>
              <w:t xml:space="preserve"> </w:t>
            </w:r>
            <w:r w:rsidRPr="00EB590F">
              <w:rPr>
                <w:sz w:val="18"/>
              </w:rPr>
              <w:t>activities</w:t>
            </w:r>
            <w:r w:rsidRPr="00EB590F">
              <w:rPr>
                <w:spacing w:val="-8"/>
                <w:sz w:val="18"/>
              </w:rPr>
              <w:t xml:space="preserve"> </w:t>
            </w:r>
            <w:r w:rsidRPr="00EB590F">
              <w:rPr>
                <w:sz w:val="18"/>
              </w:rPr>
              <w:t>of</w:t>
            </w:r>
            <w:r w:rsidRPr="00EB590F">
              <w:rPr>
                <w:spacing w:val="-7"/>
                <w:sz w:val="18"/>
              </w:rPr>
              <w:t xml:space="preserve"> </w:t>
            </w:r>
            <w:r w:rsidRPr="00EB590F">
              <w:rPr>
                <w:sz w:val="18"/>
              </w:rPr>
              <w:t>the individual’s choosing.</w:t>
            </w:r>
          </w:p>
          <w:p w14:paraId="267362B4" w14:textId="77777777" w:rsidR="00F24EE9" w:rsidRPr="00EB590F" w:rsidRDefault="00F24EE9" w:rsidP="00F3111B">
            <w:pPr>
              <w:pStyle w:val="TableParagraph"/>
              <w:numPr>
                <w:ilvl w:val="0"/>
                <w:numId w:val="1"/>
              </w:numPr>
              <w:tabs>
                <w:tab w:val="left" w:pos="827"/>
                <w:tab w:val="left" w:pos="828"/>
              </w:tabs>
              <w:spacing w:before="118"/>
              <w:ind w:right="695"/>
              <w:jc w:val="both"/>
              <w:rPr>
                <w:sz w:val="18"/>
              </w:rPr>
            </w:pPr>
            <w:r w:rsidRPr="00EB590F">
              <w:rPr>
                <w:sz w:val="18"/>
              </w:rPr>
              <w:t>Ability</w:t>
            </w:r>
            <w:r w:rsidRPr="00EB590F">
              <w:rPr>
                <w:spacing w:val="-6"/>
                <w:sz w:val="18"/>
              </w:rPr>
              <w:t xml:space="preserve"> </w:t>
            </w:r>
            <w:r w:rsidRPr="00EB590F">
              <w:rPr>
                <w:sz w:val="18"/>
              </w:rPr>
              <w:t>to</w:t>
            </w:r>
            <w:r w:rsidRPr="00EB590F">
              <w:rPr>
                <w:spacing w:val="-7"/>
                <w:sz w:val="18"/>
              </w:rPr>
              <w:t xml:space="preserve"> </w:t>
            </w:r>
            <w:r w:rsidRPr="00EB590F">
              <w:rPr>
                <w:sz w:val="18"/>
              </w:rPr>
              <w:t>interact</w:t>
            </w:r>
            <w:r w:rsidRPr="00EB590F">
              <w:rPr>
                <w:spacing w:val="-7"/>
                <w:sz w:val="18"/>
              </w:rPr>
              <w:t xml:space="preserve"> </w:t>
            </w:r>
            <w:r w:rsidRPr="00EB590F">
              <w:rPr>
                <w:sz w:val="18"/>
              </w:rPr>
              <w:t>with</w:t>
            </w:r>
            <w:r w:rsidRPr="00EB590F">
              <w:rPr>
                <w:spacing w:val="-7"/>
                <w:sz w:val="18"/>
              </w:rPr>
              <w:t xml:space="preserve"> </w:t>
            </w:r>
            <w:r w:rsidRPr="00EB590F">
              <w:rPr>
                <w:sz w:val="18"/>
              </w:rPr>
              <w:t>people</w:t>
            </w:r>
            <w:r w:rsidRPr="00EB590F">
              <w:rPr>
                <w:spacing w:val="-8"/>
                <w:sz w:val="18"/>
              </w:rPr>
              <w:t xml:space="preserve"> </w:t>
            </w:r>
            <w:r w:rsidRPr="00EB590F">
              <w:rPr>
                <w:sz w:val="18"/>
              </w:rPr>
              <w:t>of</w:t>
            </w:r>
            <w:r w:rsidRPr="00EB590F">
              <w:rPr>
                <w:spacing w:val="-7"/>
                <w:sz w:val="18"/>
              </w:rPr>
              <w:t xml:space="preserve"> </w:t>
            </w:r>
            <w:r w:rsidRPr="00EB590F">
              <w:rPr>
                <w:sz w:val="18"/>
              </w:rPr>
              <w:t>the individual’s choosing.</w:t>
            </w:r>
          </w:p>
          <w:p w14:paraId="339E507F" w14:textId="77777777" w:rsidR="00F24EE9" w:rsidRPr="00EB590F" w:rsidRDefault="00F24EE9" w:rsidP="00F3111B">
            <w:pPr>
              <w:pStyle w:val="TableParagraph"/>
              <w:numPr>
                <w:ilvl w:val="0"/>
                <w:numId w:val="1"/>
              </w:numPr>
              <w:tabs>
                <w:tab w:val="left" w:pos="827"/>
                <w:tab w:val="left" w:pos="828"/>
              </w:tabs>
              <w:spacing w:before="119"/>
              <w:ind w:right="576"/>
              <w:jc w:val="both"/>
              <w:rPr>
                <w:sz w:val="18"/>
              </w:rPr>
            </w:pPr>
            <w:r w:rsidRPr="00EB590F">
              <w:rPr>
                <w:sz w:val="18"/>
              </w:rPr>
              <w:t>Meal</w:t>
            </w:r>
            <w:r w:rsidRPr="00EB590F">
              <w:rPr>
                <w:spacing w:val="-11"/>
                <w:sz w:val="18"/>
              </w:rPr>
              <w:t xml:space="preserve"> </w:t>
            </w:r>
            <w:r w:rsidRPr="00EB590F">
              <w:rPr>
                <w:sz w:val="18"/>
              </w:rPr>
              <w:t>options</w:t>
            </w:r>
            <w:r w:rsidRPr="00EB590F">
              <w:rPr>
                <w:spacing w:val="-9"/>
                <w:sz w:val="18"/>
              </w:rPr>
              <w:t xml:space="preserve"> </w:t>
            </w:r>
            <w:r w:rsidRPr="00EB590F">
              <w:rPr>
                <w:sz w:val="18"/>
              </w:rPr>
              <w:t>(if</w:t>
            </w:r>
            <w:r w:rsidRPr="00EB590F">
              <w:rPr>
                <w:spacing w:val="-11"/>
                <w:sz w:val="18"/>
              </w:rPr>
              <w:t xml:space="preserve"> </w:t>
            </w:r>
            <w:r w:rsidRPr="00EB590F">
              <w:rPr>
                <w:sz w:val="18"/>
              </w:rPr>
              <w:t>applicable)</w:t>
            </w:r>
            <w:r w:rsidRPr="00EB590F">
              <w:rPr>
                <w:spacing w:val="-10"/>
                <w:sz w:val="18"/>
              </w:rPr>
              <w:t xml:space="preserve"> </w:t>
            </w:r>
            <w:proofErr w:type="gramStart"/>
            <w:r w:rsidRPr="00EB590F">
              <w:rPr>
                <w:sz w:val="18"/>
              </w:rPr>
              <w:t>including</w:t>
            </w:r>
            <w:proofErr w:type="gramEnd"/>
            <w:r w:rsidRPr="00EB590F">
              <w:rPr>
                <w:sz w:val="18"/>
              </w:rPr>
              <w:t xml:space="preserve"> where,</w:t>
            </w:r>
            <w:r w:rsidRPr="00EB590F">
              <w:rPr>
                <w:spacing w:val="-3"/>
                <w:sz w:val="18"/>
              </w:rPr>
              <w:t xml:space="preserve"> </w:t>
            </w:r>
            <w:r w:rsidRPr="00EB590F">
              <w:rPr>
                <w:sz w:val="18"/>
              </w:rPr>
              <w:t>when,</w:t>
            </w:r>
            <w:r w:rsidRPr="00EB590F">
              <w:rPr>
                <w:spacing w:val="-3"/>
                <w:sz w:val="18"/>
              </w:rPr>
              <w:t xml:space="preserve"> </w:t>
            </w:r>
            <w:r w:rsidRPr="00EB590F">
              <w:rPr>
                <w:sz w:val="18"/>
              </w:rPr>
              <w:t>and</w:t>
            </w:r>
            <w:r w:rsidRPr="00EB590F">
              <w:rPr>
                <w:spacing w:val="-3"/>
                <w:sz w:val="18"/>
              </w:rPr>
              <w:t xml:space="preserve"> </w:t>
            </w:r>
            <w:r w:rsidRPr="00EB590F">
              <w:rPr>
                <w:sz w:val="18"/>
              </w:rPr>
              <w:t>with</w:t>
            </w:r>
            <w:r w:rsidRPr="00EB590F">
              <w:rPr>
                <w:spacing w:val="-3"/>
                <w:sz w:val="18"/>
              </w:rPr>
              <w:t xml:space="preserve"> </w:t>
            </w:r>
            <w:r w:rsidRPr="00EB590F">
              <w:rPr>
                <w:sz w:val="18"/>
              </w:rPr>
              <w:t>whom</w:t>
            </w:r>
            <w:r w:rsidRPr="00EB590F">
              <w:rPr>
                <w:spacing w:val="-2"/>
                <w:sz w:val="18"/>
              </w:rPr>
              <w:t xml:space="preserve"> </w:t>
            </w:r>
            <w:r w:rsidRPr="00EB590F">
              <w:rPr>
                <w:sz w:val="18"/>
              </w:rPr>
              <w:t>to eat.</w:t>
            </w:r>
          </w:p>
          <w:p w14:paraId="5B82E3B3" w14:textId="77777777" w:rsidR="00F24EE9" w:rsidRPr="00EB590F" w:rsidRDefault="00F24EE9" w:rsidP="00F3111B">
            <w:pPr>
              <w:pStyle w:val="TableParagraph"/>
              <w:spacing w:before="118"/>
              <w:ind w:left="107"/>
              <w:jc w:val="both"/>
              <w:rPr>
                <w:sz w:val="18"/>
              </w:rPr>
            </w:pPr>
            <w:r w:rsidRPr="00EB590F">
              <w:rPr>
                <w:spacing w:val="-2"/>
                <w:sz w:val="18"/>
                <w:u w:val="single"/>
              </w:rPr>
              <w:t>Expectation:</w:t>
            </w:r>
          </w:p>
          <w:p w14:paraId="47663E21" w14:textId="77777777" w:rsidR="00F24EE9" w:rsidRPr="00EB590F" w:rsidRDefault="00F24EE9" w:rsidP="00F3111B">
            <w:pPr>
              <w:pStyle w:val="TableParagraph"/>
              <w:spacing w:before="59"/>
              <w:ind w:left="107"/>
              <w:jc w:val="both"/>
              <w:rPr>
                <w:sz w:val="18"/>
              </w:rPr>
            </w:pPr>
            <w:r w:rsidRPr="00EB590F">
              <w:rPr>
                <w:sz w:val="18"/>
              </w:rPr>
              <w:t>Individuals have the right to receive services in an environment</w:t>
            </w:r>
            <w:r w:rsidRPr="00EB590F">
              <w:rPr>
                <w:spacing w:val="-8"/>
                <w:sz w:val="18"/>
              </w:rPr>
              <w:t xml:space="preserve"> </w:t>
            </w:r>
            <w:r w:rsidRPr="00EB590F">
              <w:rPr>
                <w:sz w:val="18"/>
              </w:rPr>
              <w:t>free</w:t>
            </w:r>
            <w:r w:rsidRPr="00EB590F">
              <w:rPr>
                <w:spacing w:val="-6"/>
                <w:sz w:val="18"/>
              </w:rPr>
              <w:t xml:space="preserve"> </w:t>
            </w:r>
            <w:r w:rsidRPr="00EB590F">
              <w:rPr>
                <w:sz w:val="18"/>
              </w:rPr>
              <w:t>from</w:t>
            </w:r>
            <w:r w:rsidRPr="00EB590F">
              <w:rPr>
                <w:spacing w:val="-7"/>
                <w:sz w:val="18"/>
              </w:rPr>
              <w:t xml:space="preserve"> </w:t>
            </w:r>
            <w:r w:rsidRPr="00EB590F">
              <w:rPr>
                <w:sz w:val="18"/>
              </w:rPr>
              <w:t>coercion</w:t>
            </w:r>
            <w:r w:rsidRPr="00EB590F">
              <w:rPr>
                <w:spacing w:val="-6"/>
                <w:sz w:val="18"/>
              </w:rPr>
              <w:t xml:space="preserve"> </w:t>
            </w:r>
            <w:r w:rsidRPr="00EB590F">
              <w:rPr>
                <w:sz w:val="18"/>
              </w:rPr>
              <w:t>where</w:t>
            </w:r>
            <w:r w:rsidRPr="00EB590F">
              <w:rPr>
                <w:spacing w:val="-6"/>
                <w:sz w:val="18"/>
              </w:rPr>
              <w:t xml:space="preserve"> </w:t>
            </w:r>
            <w:r w:rsidRPr="00EB590F">
              <w:rPr>
                <w:sz w:val="18"/>
              </w:rPr>
              <w:t>their</w:t>
            </w:r>
            <w:r w:rsidRPr="00EB590F">
              <w:rPr>
                <w:spacing w:val="-9"/>
                <w:sz w:val="18"/>
              </w:rPr>
              <w:t xml:space="preserve"> </w:t>
            </w:r>
            <w:r w:rsidRPr="00EB590F">
              <w:rPr>
                <w:sz w:val="18"/>
              </w:rPr>
              <w:t>choices are accounted for and honored in accordance with the person-centered plan.</w:t>
            </w:r>
            <w:r>
              <w:rPr>
                <w:sz w:val="18"/>
              </w:rPr>
              <w:t xml:space="preserve"> Exceptions will follow the criteria specified in 42 CFR </w:t>
            </w:r>
            <w:r w:rsidRPr="00E83E2E">
              <w:rPr>
                <w:rStyle w:val="cf01"/>
              </w:rPr>
              <w:t>441.3</w:t>
            </w:r>
            <w:r>
              <w:rPr>
                <w:rStyle w:val="cf01"/>
              </w:rPr>
              <w:t>01(c)</w:t>
            </w:r>
            <w:r w:rsidRPr="00E83E2E">
              <w:rPr>
                <w:rStyle w:val="cf01"/>
              </w:rPr>
              <w:t>(4).</w:t>
            </w:r>
          </w:p>
        </w:tc>
        <w:tc>
          <w:tcPr>
            <w:tcW w:w="4591" w:type="dxa"/>
            <w:vAlign w:val="center"/>
          </w:tcPr>
          <w:p w14:paraId="386A4FF4" w14:textId="77777777" w:rsidR="00F24EE9" w:rsidRPr="000C0BF5" w:rsidRDefault="00F24EE9" w:rsidP="00F3111B">
            <w:pPr>
              <w:pStyle w:val="TableParagraph"/>
              <w:numPr>
                <w:ilvl w:val="0"/>
                <w:numId w:val="6"/>
              </w:numPr>
              <w:tabs>
                <w:tab w:val="left" w:pos="827"/>
                <w:tab w:val="left" w:pos="828"/>
              </w:tabs>
              <w:spacing w:before="119"/>
              <w:ind w:right="492"/>
              <w:jc w:val="both"/>
              <w:rPr>
                <w:sz w:val="18"/>
              </w:rPr>
            </w:pPr>
            <w:r w:rsidRPr="000C0BF5">
              <w:rPr>
                <w:sz w:val="18"/>
              </w:rPr>
              <w:t>Does the facility optimize</w:t>
            </w:r>
            <w:r w:rsidRPr="000C0BF5">
              <w:rPr>
                <w:spacing w:val="-2"/>
                <w:sz w:val="18"/>
              </w:rPr>
              <w:t xml:space="preserve"> </w:t>
            </w:r>
            <w:r w:rsidRPr="000C0BF5">
              <w:rPr>
                <w:sz w:val="18"/>
              </w:rPr>
              <w:t>the</w:t>
            </w:r>
            <w:r w:rsidRPr="000C0BF5">
              <w:rPr>
                <w:spacing w:val="-2"/>
                <w:sz w:val="18"/>
              </w:rPr>
              <w:t xml:space="preserve"> </w:t>
            </w:r>
            <w:r w:rsidRPr="000C0BF5">
              <w:rPr>
                <w:sz w:val="18"/>
              </w:rPr>
              <w:t>individual’s choice of physical environment, initiative,</w:t>
            </w:r>
            <w:r w:rsidRPr="000C0BF5">
              <w:rPr>
                <w:spacing w:val="-11"/>
                <w:sz w:val="18"/>
              </w:rPr>
              <w:t xml:space="preserve"> </w:t>
            </w:r>
            <w:r w:rsidRPr="000C0BF5">
              <w:rPr>
                <w:sz w:val="18"/>
              </w:rPr>
              <w:t>autonomy</w:t>
            </w:r>
            <w:r w:rsidRPr="000C0BF5">
              <w:rPr>
                <w:spacing w:val="-9"/>
                <w:sz w:val="18"/>
              </w:rPr>
              <w:t xml:space="preserve"> </w:t>
            </w:r>
            <w:r w:rsidRPr="000C0BF5">
              <w:rPr>
                <w:sz w:val="18"/>
              </w:rPr>
              <w:t>and</w:t>
            </w:r>
            <w:r w:rsidRPr="000C0BF5">
              <w:rPr>
                <w:spacing w:val="-10"/>
                <w:sz w:val="18"/>
              </w:rPr>
              <w:t xml:space="preserve"> </w:t>
            </w:r>
            <w:r w:rsidRPr="000C0BF5">
              <w:rPr>
                <w:sz w:val="18"/>
              </w:rPr>
              <w:t>independence</w:t>
            </w:r>
            <w:r w:rsidRPr="000C0BF5">
              <w:rPr>
                <w:spacing w:val="-11"/>
                <w:sz w:val="18"/>
              </w:rPr>
              <w:t xml:space="preserve"> </w:t>
            </w:r>
            <w:r w:rsidRPr="000C0BF5">
              <w:rPr>
                <w:sz w:val="18"/>
              </w:rPr>
              <w:t xml:space="preserve">in making choices about activities of daily </w:t>
            </w:r>
            <w:r w:rsidRPr="000C0BF5">
              <w:rPr>
                <w:spacing w:val="-2"/>
                <w:sz w:val="18"/>
              </w:rPr>
              <w:t xml:space="preserve">living? </w:t>
            </w:r>
          </w:p>
          <w:p w14:paraId="618A26EB" w14:textId="77777777" w:rsidR="00F24EE9" w:rsidRPr="000C0BF5" w:rsidRDefault="00F24EE9" w:rsidP="00F3111B">
            <w:pPr>
              <w:pStyle w:val="TableParagraph"/>
              <w:tabs>
                <w:tab w:val="left" w:pos="2171"/>
              </w:tabs>
              <w:spacing w:before="123"/>
              <w:ind w:left="828"/>
              <w:jc w:val="both"/>
              <w:rPr>
                <w:sz w:val="18"/>
              </w:rPr>
            </w:pPr>
            <w:r w:rsidRPr="000C0BF5">
              <w:rPr>
                <w:sz w:val="18"/>
              </w:rPr>
              <w:t>Yes</w:t>
            </w:r>
            <w:r w:rsidRPr="000C0BF5">
              <w:rPr>
                <w:spacing w:val="52"/>
                <w:sz w:val="18"/>
              </w:rPr>
              <w:t xml:space="preserve"> </w:t>
            </w:r>
            <w:r w:rsidRPr="000C0BF5">
              <w:rPr>
                <w:rFonts w:ascii="Segoe UI Symbol" w:hAnsi="Segoe UI Symbol" w:cs="Segoe UI Symbol"/>
                <w:spacing w:val="-10"/>
                <w:sz w:val="18"/>
              </w:rPr>
              <w:t>☐</w:t>
            </w:r>
            <w:r w:rsidRPr="000C0BF5">
              <w:rPr>
                <w:sz w:val="18"/>
              </w:rPr>
              <w:tab/>
              <w:t>No</w:t>
            </w:r>
            <w:r w:rsidRPr="000C0BF5">
              <w:rPr>
                <w:spacing w:val="46"/>
                <w:sz w:val="18"/>
              </w:rPr>
              <w:t xml:space="preserve"> </w:t>
            </w:r>
            <w:r w:rsidRPr="000C0BF5">
              <w:rPr>
                <w:rFonts w:ascii="Segoe UI Symbol" w:hAnsi="Segoe UI Symbol" w:cs="Segoe UI Symbol"/>
                <w:spacing w:val="-10"/>
                <w:sz w:val="18"/>
              </w:rPr>
              <w:t>☐</w:t>
            </w:r>
          </w:p>
          <w:p w14:paraId="0C03F910" w14:textId="77777777" w:rsidR="00F24EE9" w:rsidRPr="000C0BF5" w:rsidRDefault="00F24EE9" w:rsidP="00F3111B">
            <w:pPr>
              <w:pStyle w:val="TableParagraph"/>
              <w:numPr>
                <w:ilvl w:val="0"/>
                <w:numId w:val="6"/>
              </w:numPr>
              <w:tabs>
                <w:tab w:val="left" w:pos="827"/>
                <w:tab w:val="left" w:pos="828"/>
              </w:tabs>
              <w:spacing w:before="119"/>
              <w:ind w:right="403"/>
              <w:jc w:val="both"/>
              <w:rPr>
                <w:sz w:val="18"/>
              </w:rPr>
            </w:pPr>
            <w:r>
              <w:rPr>
                <w:sz w:val="18"/>
              </w:rPr>
              <w:t xml:space="preserve">Does the individual have a choice in services and </w:t>
            </w:r>
            <w:proofErr w:type="gramStart"/>
            <w:r>
              <w:rPr>
                <w:sz w:val="18"/>
              </w:rPr>
              <w:t>supports</w:t>
            </w:r>
            <w:proofErr w:type="gramEnd"/>
            <w:r>
              <w:rPr>
                <w:sz w:val="18"/>
              </w:rPr>
              <w:t xml:space="preserve"> and who provides them?</w:t>
            </w:r>
          </w:p>
          <w:p w14:paraId="0F769FAD" w14:textId="77777777" w:rsidR="00F24EE9" w:rsidRPr="00EB590F" w:rsidRDefault="00F24EE9" w:rsidP="00F3111B">
            <w:pPr>
              <w:pStyle w:val="TableParagraph"/>
              <w:tabs>
                <w:tab w:val="left" w:pos="2121"/>
              </w:tabs>
              <w:spacing w:before="124"/>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5"/>
                <w:sz w:val="18"/>
              </w:rPr>
              <w:t xml:space="preserve"> </w:t>
            </w:r>
            <w:r w:rsidRPr="00EB590F">
              <w:rPr>
                <w:rFonts w:ascii="Segoe UI Symbol" w:hAnsi="Segoe UI Symbol" w:cs="Segoe UI Symbol"/>
                <w:spacing w:val="-10"/>
                <w:sz w:val="18"/>
              </w:rPr>
              <w:t>☐</w:t>
            </w:r>
          </w:p>
          <w:p w14:paraId="54D8608D" w14:textId="77777777" w:rsidR="00F24EE9" w:rsidRPr="00EB590F" w:rsidRDefault="00F24EE9" w:rsidP="00F3111B">
            <w:pPr>
              <w:pStyle w:val="TableParagraph"/>
              <w:numPr>
                <w:ilvl w:val="0"/>
                <w:numId w:val="6"/>
              </w:numPr>
              <w:tabs>
                <w:tab w:val="left" w:pos="827"/>
                <w:tab w:val="left" w:pos="828"/>
              </w:tabs>
              <w:spacing w:before="119"/>
              <w:ind w:right="483"/>
              <w:jc w:val="both"/>
              <w:rPr>
                <w:sz w:val="18"/>
              </w:rPr>
            </w:pPr>
            <w:r w:rsidRPr="00EB590F">
              <w:rPr>
                <w:sz w:val="18"/>
              </w:rPr>
              <w:t>Do</w:t>
            </w:r>
            <w:r w:rsidRPr="00EB590F">
              <w:rPr>
                <w:spacing w:val="-6"/>
                <w:sz w:val="18"/>
              </w:rPr>
              <w:t xml:space="preserve"> </w:t>
            </w:r>
            <w:r w:rsidRPr="00EB590F">
              <w:rPr>
                <w:sz w:val="18"/>
              </w:rPr>
              <w:t>any</w:t>
            </w:r>
            <w:r w:rsidRPr="00EB590F">
              <w:rPr>
                <w:spacing w:val="-8"/>
                <w:sz w:val="18"/>
              </w:rPr>
              <w:t xml:space="preserve"> </w:t>
            </w:r>
            <w:r w:rsidRPr="00EB590F">
              <w:rPr>
                <w:sz w:val="18"/>
              </w:rPr>
              <w:t>facility</w:t>
            </w:r>
            <w:r w:rsidRPr="00EB590F">
              <w:rPr>
                <w:spacing w:val="-7"/>
                <w:sz w:val="18"/>
              </w:rPr>
              <w:t xml:space="preserve"> </w:t>
            </w:r>
            <w:r w:rsidRPr="00EB590F">
              <w:rPr>
                <w:sz w:val="18"/>
              </w:rPr>
              <w:t>policies</w:t>
            </w:r>
            <w:r w:rsidRPr="00EB590F">
              <w:rPr>
                <w:spacing w:val="-7"/>
                <w:sz w:val="18"/>
              </w:rPr>
              <w:t xml:space="preserve"> </w:t>
            </w:r>
            <w:r w:rsidRPr="00EB590F">
              <w:rPr>
                <w:sz w:val="18"/>
              </w:rPr>
              <w:t>or</w:t>
            </w:r>
            <w:r w:rsidRPr="00EB590F">
              <w:rPr>
                <w:spacing w:val="-6"/>
                <w:sz w:val="18"/>
              </w:rPr>
              <w:t xml:space="preserve"> </w:t>
            </w:r>
            <w:r w:rsidRPr="00EB590F">
              <w:rPr>
                <w:sz w:val="18"/>
              </w:rPr>
              <w:t>practices</w:t>
            </w:r>
            <w:r w:rsidRPr="00EB590F">
              <w:rPr>
                <w:spacing w:val="-6"/>
                <w:sz w:val="18"/>
              </w:rPr>
              <w:t xml:space="preserve"> </w:t>
            </w:r>
            <w:r w:rsidRPr="00EB590F">
              <w:rPr>
                <w:sz w:val="18"/>
              </w:rPr>
              <w:t>inhibit individuals’ choices?</w:t>
            </w:r>
          </w:p>
          <w:p w14:paraId="0BFCDD9D" w14:textId="77777777" w:rsidR="00F24EE9" w:rsidRPr="00EB590F" w:rsidRDefault="00F24EE9" w:rsidP="00F3111B">
            <w:pPr>
              <w:pStyle w:val="TableParagraph"/>
              <w:tabs>
                <w:tab w:val="left" w:pos="2121"/>
              </w:tabs>
              <w:spacing w:before="125"/>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5"/>
                <w:sz w:val="18"/>
              </w:rPr>
              <w:t xml:space="preserve"> </w:t>
            </w:r>
            <w:r w:rsidRPr="00EB590F">
              <w:rPr>
                <w:rFonts w:ascii="Segoe UI Symbol" w:hAnsi="Segoe UI Symbol" w:cs="Segoe UI Symbol"/>
                <w:spacing w:val="-10"/>
                <w:sz w:val="18"/>
              </w:rPr>
              <w:t>☐</w:t>
            </w:r>
          </w:p>
          <w:p w14:paraId="7ECE8215" w14:textId="77777777" w:rsidR="00F24EE9" w:rsidRPr="00EB590F" w:rsidRDefault="00F24EE9" w:rsidP="00F3111B">
            <w:pPr>
              <w:pStyle w:val="TableParagraph"/>
              <w:numPr>
                <w:ilvl w:val="0"/>
                <w:numId w:val="6"/>
              </w:numPr>
              <w:tabs>
                <w:tab w:val="left" w:pos="828"/>
              </w:tabs>
              <w:spacing w:before="119"/>
              <w:ind w:right="294"/>
              <w:jc w:val="both"/>
              <w:rPr>
                <w:sz w:val="18"/>
              </w:rPr>
            </w:pPr>
            <w:r w:rsidRPr="00EB590F">
              <w:rPr>
                <w:sz w:val="18"/>
              </w:rPr>
              <w:t>Does</w:t>
            </w:r>
            <w:r w:rsidRPr="00EB590F">
              <w:rPr>
                <w:spacing w:val="-5"/>
                <w:sz w:val="18"/>
              </w:rPr>
              <w:t xml:space="preserve"> </w:t>
            </w:r>
            <w:r w:rsidRPr="00EB590F">
              <w:rPr>
                <w:sz w:val="18"/>
              </w:rPr>
              <w:t>the</w:t>
            </w:r>
            <w:r w:rsidRPr="00EB590F">
              <w:rPr>
                <w:spacing w:val="-6"/>
                <w:sz w:val="18"/>
              </w:rPr>
              <w:t xml:space="preserve"> </w:t>
            </w:r>
            <w:r w:rsidRPr="00EB590F">
              <w:rPr>
                <w:sz w:val="18"/>
              </w:rPr>
              <w:t>facility</w:t>
            </w:r>
            <w:r w:rsidRPr="00EB590F">
              <w:rPr>
                <w:spacing w:val="-5"/>
                <w:sz w:val="18"/>
              </w:rPr>
              <w:t xml:space="preserve"> </w:t>
            </w:r>
            <w:r w:rsidRPr="00EB590F">
              <w:rPr>
                <w:sz w:val="18"/>
              </w:rPr>
              <w:t>allow</w:t>
            </w:r>
            <w:r w:rsidRPr="00EB590F">
              <w:rPr>
                <w:spacing w:val="-7"/>
                <w:sz w:val="18"/>
              </w:rPr>
              <w:t xml:space="preserve"> </w:t>
            </w:r>
            <w:r w:rsidRPr="00EB590F">
              <w:rPr>
                <w:sz w:val="18"/>
              </w:rPr>
              <w:t>individuals</w:t>
            </w:r>
            <w:r w:rsidRPr="00EB590F">
              <w:rPr>
                <w:spacing w:val="-5"/>
                <w:sz w:val="18"/>
              </w:rPr>
              <w:t xml:space="preserve"> </w:t>
            </w:r>
            <w:r w:rsidRPr="00EB590F">
              <w:rPr>
                <w:sz w:val="18"/>
              </w:rPr>
              <w:t>to</w:t>
            </w:r>
            <w:r w:rsidRPr="00EB590F">
              <w:rPr>
                <w:spacing w:val="-6"/>
                <w:sz w:val="18"/>
              </w:rPr>
              <w:t xml:space="preserve"> </w:t>
            </w:r>
            <w:r w:rsidRPr="00EB590F">
              <w:rPr>
                <w:sz w:val="18"/>
              </w:rPr>
              <w:t>bring</w:t>
            </w:r>
            <w:r w:rsidRPr="00EB590F">
              <w:rPr>
                <w:spacing w:val="-8"/>
                <w:sz w:val="18"/>
              </w:rPr>
              <w:t xml:space="preserve"> </w:t>
            </w:r>
            <w:r w:rsidRPr="00EB590F">
              <w:rPr>
                <w:sz w:val="18"/>
              </w:rPr>
              <w:t>in personal</w:t>
            </w:r>
            <w:r w:rsidRPr="00EB590F">
              <w:rPr>
                <w:spacing w:val="-6"/>
                <w:sz w:val="18"/>
              </w:rPr>
              <w:t xml:space="preserve"> </w:t>
            </w:r>
            <w:r w:rsidRPr="00EB590F">
              <w:rPr>
                <w:sz w:val="18"/>
              </w:rPr>
              <w:t>resources</w:t>
            </w:r>
            <w:r w:rsidRPr="00EB590F">
              <w:rPr>
                <w:spacing w:val="-7"/>
                <w:sz w:val="18"/>
              </w:rPr>
              <w:t xml:space="preserve"> </w:t>
            </w:r>
            <w:r w:rsidRPr="00EB590F">
              <w:rPr>
                <w:sz w:val="18"/>
              </w:rPr>
              <w:t>such</w:t>
            </w:r>
            <w:r w:rsidRPr="00EB590F">
              <w:rPr>
                <w:spacing w:val="-6"/>
                <w:sz w:val="18"/>
              </w:rPr>
              <w:t xml:space="preserve"> </w:t>
            </w:r>
            <w:r w:rsidRPr="00EB590F">
              <w:rPr>
                <w:sz w:val="18"/>
              </w:rPr>
              <w:t>as</w:t>
            </w:r>
            <w:r w:rsidRPr="00EB590F">
              <w:rPr>
                <w:spacing w:val="-5"/>
                <w:sz w:val="18"/>
              </w:rPr>
              <w:t xml:space="preserve"> </w:t>
            </w:r>
            <w:r w:rsidRPr="00EB590F">
              <w:rPr>
                <w:sz w:val="18"/>
              </w:rPr>
              <w:t>money,</w:t>
            </w:r>
            <w:r w:rsidRPr="00EB590F">
              <w:rPr>
                <w:spacing w:val="-5"/>
                <w:sz w:val="18"/>
              </w:rPr>
              <w:t xml:space="preserve"> </w:t>
            </w:r>
            <w:r w:rsidRPr="00EB590F">
              <w:rPr>
                <w:sz w:val="18"/>
              </w:rPr>
              <w:t>food</w:t>
            </w:r>
            <w:r w:rsidRPr="00EB590F">
              <w:rPr>
                <w:spacing w:val="-5"/>
                <w:sz w:val="18"/>
              </w:rPr>
              <w:t xml:space="preserve"> </w:t>
            </w:r>
            <w:r w:rsidRPr="00EB590F">
              <w:rPr>
                <w:sz w:val="18"/>
              </w:rPr>
              <w:t xml:space="preserve">or other </w:t>
            </w:r>
            <w:proofErr w:type="gramStart"/>
            <w:r w:rsidRPr="00EB590F">
              <w:rPr>
                <w:sz w:val="18"/>
              </w:rPr>
              <w:t>person</w:t>
            </w:r>
            <w:proofErr w:type="gramEnd"/>
            <w:r w:rsidRPr="00EB590F">
              <w:rPr>
                <w:sz w:val="18"/>
              </w:rPr>
              <w:t xml:space="preserve"> items?</w:t>
            </w:r>
          </w:p>
          <w:p w14:paraId="53616CB8" w14:textId="77777777" w:rsidR="00F24EE9" w:rsidRPr="00EB590F" w:rsidRDefault="00F24EE9" w:rsidP="00F3111B">
            <w:pPr>
              <w:pStyle w:val="TableParagraph"/>
              <w:tabs>
                <w:tab w:val="left" w:pos="2171"/>
              </w:tabs>
              <w:spacing w:before="124"/>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5B94A9E1" w14:textId="77777777" w:rsidR="00F24EE9" w:rsidRPr="00EB590F" w:rsidRDefault="00F24EE9" w:rsidP="00F3111B">
            <w:pPr>
              <w:pStyle w:val="TableParagraph"/>
              <w:numPr>
                <w:ilvl w:val="0"/>
                <w:numId w:val="6"/>
              </w:numPr>
              <w:tabs>
                <w:tab w:val="left" w:pos="827"/>
                <w:tab w:val="left" w:pos="828"/>
              </w:tabs>
              <w:spacing w:before="119"/>
              <w:ind w:right="720"/>
              <w:jc w:val="both"/>
              <w:rPr>
                <w:sz w:val="18"/>
              </w:rPr>
            </w:pPr>
            <w:r w:rsidRPr="00EB590F">
              <w:rPr>
                <w:sz w:val="18"/>
              </w:rPr>
              <w:t>Can</w:t>
            </w:r>
            <w:r w:rsidRPr="00EB590F">
              <w:rPr>
                <w:spacing w:val="-9"/>
                <w:sz w:val="18"/>
              </w:rPr>
              <w:t xml:space="preserve"> </w:t>
            </w:r>
            <w:r w:rsidRPr="00EB590F">
              <w:rPr>
                <w:sz w:val="18"/>
              </w:rPr>
              <w:t>individuals</w:t>
            </w:r>
            <w:r w:rsidRPr="00EB590F">
              <w:rPr>
                <w:spacing w:val="-10"/>
                <w:sz w:val="18"/>
              </w:rPr>
              <w:t xml:space="preserve"> </w:t>
            </w:r>
            <w:r w:rsidRPr="00EB590F">
              <w:rPr>
                <w:sz w:val="18"/>
              </w:rPr>
              <w:t>keep/control</w:t>
            </w:r>
            <w:r w:rsidRPr="00EB590F">
              <w:rPr>
                <w:spacing w:val="-9"/>
                <w:sz w:val="18"/>
              </w:rPr>
              <w:t xml:space="preserve"> </w:t>
            </w:r>
            <w:r w:rsidRPr="00EB590F">
              <w:rPr>
                <w:sz w:val="18"/>
              </w:rPr>
              <w:t>their</w:t>
            </w:r>
            <w:r w:rsidRPr="00EB590F">
              <w:rPr>
                <w:spacing w:val="-9"/>
                <w:sz w:val="18"/>
              </w:rPr>
              <w:t xml:space="preserve"> </w:t>
            </w:r>
            <w:r w:rsidRPr="00EB590F">
              <w:rPr>
                <w:sz w:val="18"/>
              </w:rPr>
              <w:t xml:space="preserve">own </w:t>
            </w:r>
            <w:r w:rsidRPr="00EB590F">
              <w:rPr>
                <w:spacing w:val="-2"/>
                <w:sz w:val="18"/>
              </w:rPr>
              <w:t>resources?</w:t>
            </w:r>
          </w:p>
          <w:p w14:paraId="7146112D" w14:textId="77777777" w:rsidR="00F24EE9" w:rsidRPr="000C0BF5" w:rsidRDefault="00F24EE9" w:rsidP="00F3111B">
            <w:pPr>
              <w:pStyle w:val="TableParagraph"/>
              <w:tabs>
                <w:tab w:val="left" w:pos="2171"/>
              </w:tabs>
              <w:spacing w:before="124"/>
              <w:ind w:left="828"/>
              <w:jc w:val="both"/>
              <w:rPr>
                <w:rFonts w:ascii="Segoe UI Symbol" w:hAnsi="Segoe UI Symbol" w:cs="Segoe UI Symbol"/>
                <w:spacing w:val="-10"/>
                <w:sz w:val="18"/>
              </w:rPr>
            </w:pPr>
            <w:r w:rsidRPr="000C0BF5">
              <w:rPr>
                <w:sz w:val="18"/>
              </w:rPr>
              <w:t>Yes</w:t>
            </w:r>
            <w:r w:rsidRPr="000C0BF5">
              <w:rPr>
                <w:spacing w:val="52"/>
                <w:sz w:val="18"/>
              </w:rPr>
              <w:t xml:space="preserve"> </w:t>
            </w:r>
            <w:r w:rsidRPr="000C0BF5">
              <w:rPr>
                <w:rFonts w:ascii="Segoe UI Symbol" w:hAnsi="Segoe UI Symbol" w:cs="Segoe UI Symbol"/>
                <w:spacing w:val="-10"/>
                <w:sz w:val="18"/>
              </w:rPr>
              <w:t>☐</w:t>
            </w:r>
            <w:r w:rsidRPr="000C0BF5">
              <w:rPr>
                <w:sz w:val="18"/>
              </w:rPr>
              <w:tab/>
              <w:t>No</w:t>
            </w:r>
            <w:r w:rsidRPr="000C0BF5">
              <w:rPr>
                <w:spacing w:val="46"/>
                <w:sz w:val="18"/>
              </w:rPr>
              <w:t xml:space="preserve"> </w:t>
            </w:r>
            <w:r w:rsidRPr="000C0BF5">
              <w:rPr>
                <w:rFonts w:ascii="Segoe UI Symbol" w:hAnsi="Segoe UI Symbol" w:cs="Segoe UI Symbol"/>
                <w:spacing w:val="-10"/>
                <w:sz w:val="18"/>
              </w:rPr>
              <w:t>☐</w:t>
            </w:r>
          </w:p>
          <w:p w14:paraId="280DCF87" w14:textId="77777777" w:rsidR="00F24EE9" w:rsidRPr="000C0BF5" w:rsidRDefault="00F24EE9" w:rsidP="00F3111B">
            <w:pPr>
              <w:pStyle w:val="TableParagraph"/>
              <w:numPr>
                <w:ilvl w:val="0"/>
                <w:numId w:val="6"/>
              </w:numPr>
              <w:tabs>
                <w:tab w:val="left" w:pos="828"/>
                <w:tab w:val="left" w:pos="829"/>
              </w:tabs>
              <w:spacing w:before="59" w:line="242" w:lineRule="auto"/>
              <w:ind w:right="180"/>
              <w:jc w:val="both"/>
              <w:rPr>
                <w:sz w:val="18"/>
              </w:rPr>
            </w:pPr>
            <w:r w:rsidRPr="000C0BF5">
              <w:rPr>
                <w:sz w:val="18"/>
              </w:rPr>
              <w:t>Can</w:t>
            </w:r>
            <w:r w:rsidRPr="000C0BF5">
              <w:rPr>
                <w:spacing w:val="-7"/>
                <w:sz w:val="18"/>
              </w:rPr>
              <w:t xml:space="preserve"> </w:t>
            </w:r>
            <w:r w:rsidRPr="000C0BF5">
              <w:rPr>
                <w:sz w:val="18"/>
              </w:rPr>
              <w:t>the</w:t>
            </w:r>
            <w:r w:rsidRPr="000C0BF5">
              <w:rPr>
                <w:spacing w:val="-9"/>
                <w:sz w:val="18"/>
              </w:rPr>
              <w:t xml:space="preserve"> </w:t>
            </w:r>
            <w:r w:rsidRPr="000C0BF5">
              <w:rPr>
                <w:sz w:val="18"/>
              </w:rPr>
              <w:t>individual</w:t>
            </w:r>
            <w:r w:rsidRPr="000C0BF5">
              <w:rPr>
                <w:spacing w:val="-7"/>
                <w:sz w:val="18"/>
              </w:rPr>
              <w:t xml:space="preserve"> </w:t>
            </w:r>
            <w:r w:rsidRPr="000C0BF5">
              <w:rPr>
                <w:sz w:val="18"/>
              </w:rPr>
              <w:t>choose their services and</w:t>
            </w:r>
            <w:r w:rsidRPr="000C0BF5">
              <w:rPr>
                <w:spacing w:val="-7"/>
                <w:sz w:val="18"/>
              </w:rPr>
              <w:t xml:space="preserve"> </w:t>
            </w:r>
            <w:r w:rsidRPr="000C0BF5">
              <w:rPr>
                <w:sz w:val="18"/>
              </w:rPr>
              <w:t>from</w:t>
            </w:r>
            <w:r w:rsidRPr="000C0BF5">
              <w:rPr>
                <w:spacing w:val="-6"/>
                <w:sz w:val="18"/>
              </w:rPr>
              <w:t xml:space="preserve"> </w:t>
            </w:r>
            <w:r w:rsidRPr="000C0BF5">
              <w:rPr>
                <w:sz w:val="18"/>
              </w:rPr>
              <w:t>whom</w:t>
            </w:r>
            <w:r w:rsidRPr="000C0BF5">
              <w:rPr>
                <w:spacing w:val="-6"/>
                <w:sz w:val="18"/>
              </w:rPr>
              <w:t xml:space="preserve"> </w:t>
            </w:r>
            <w:r w:rsidRPr="000C0BF5">
              <w:rPr>
                <w:sz w:val="18"/>
              </w:rPr>
              <w:t xml:space="preserve">they receive services and </w:t>
            </w:r>
            <w:proofErr w:type="gramStart"/>
            <w:r w:rsidRPr="000C0BF5">
              <w:rPr>
                <w:sz w:val="18"/>
              </w:rPr>
              <w:t>supports</w:t>
            </w:r>
            <w:proofErr w:type="gramEnd"/>
            <w:r w:rsidRPr="000C0BF5">
              <w:rPr>
                <w:sz w:val="18"/>
              </w:rPr>
              <w:t>?</w:t>
            </w:r>
          </w:p>
          <w:p w14:paraId="34DF4257" w14:textId="77777777" w:rsidR="00F24EE9" w:rsidRPr="000C0BF5" w:rsidRDefault="00F24EE9" w:rsidP="00F3111B">
            <w:pPr>
              <w:pStyle w:val="TableParagraph"/>
              <w:tabs>
                <w:tab w:val="left" w:pos="2171"/>
              </w:tabs>
              <w:spacing w:before="124"/>
              <w:ind w:left="828"/>
              <w:jc w:val="both"/>
              <w:rPr>
                <w:rFonts w:ascii="Segoe UI Symbol" w:hAnsi="Segoe UI Symbol" w:cs="Segoe UI Symbol"/>
                <w:sz w:val="18"/>
                <w:szCs w:val="18"/>
              </w:rPr>
            </w:pPr>
            <w:r w:rsidRPr="000C0BF5">
              <w:rPr>
                <w:sz w:val="18"/>
                <w:szCs w:val="18"/>
              </w:rPr>
              <w:t xml:space="preserve">Yes </w:t>
            </w:r>
            <w:r w:rsidRPr="000C0BF5">
              <w:rPr>
                <w:rFonts w:ascii="Segoe UI Symbol" w:hAnsi="Segoe UI Symbol" w:cs="Segoe UI Symbol"/>
                <w:sz w:val="18"/>
                <w:szCs w:val="18"/>
              </w:rPr>
              <w:t>☐</w:t>
            </w:r>
            <w:r w:rsidRPr="000C0BF5">
              <w:rPr>
                <w:sz w:val="18"/>
                <w:szCs w:val="18"/>
              </w:rPr>
              <w:tab/>
              <w:t xml:space="preserve">No </w:t>
            </w:r>
            <w:r w:rsidRPr="000C0BF5">
              <w:rPr>
                <w:rFonts w:ascii="Segoe UI Symbol" w:hAnsi="Segoe UI Symbol" w:cs="Segoe UI Symbol"/>
                <w:sz w:val="18"/>
                <w:szCs w:val="18"/>
              </w:rPr>
              <w:t>☐</w:t>
            </w:r>
          </w:p>
          <w:p w14:paraId="7400C457" w14:textId="77777777" w:rsidR="00F24EE9" w:rsidRPr="000C0BF5" w:rsidRDefault="00F24EE9" w:rsidP="00F3111B">
            <w:pPr>
              <w:pStyle w:val="TableParagraph"/>
              <w:numPr>
                <w:ilvl w:val="0"/>
                <w:numId w:val="43"/>
              </w:numPr>
              <w:tabs>
                <w:tab w:val="left" w:pos="798"/>
              </w:tabs>
              <w:spacing w:before="120" w:after="120"/>
              <w:ind w:left="798" w:right="174"/>
              <w:rPr>
                <w:sz w:val="18"/>
              </w:rPr>
            </w:pPr>
            <w:r w:rsidRPr="000C0BF5">
              <w:rPr>
                <w:sz w:val="18"/>
              </w:rPr>
              <w:t xml:space="preserve">Does the individual </w:t>
            </w:r>
            <w:proofErr w:type="gramStart"/>
            <w:r w:rsidRPr="000C0BF5">
              <w:rPr>
                <w:sz w:val="18"/>
              </w:rPr>
              <w:t>have the ability to</w:t>
            </w:r>
            <w:proofErr w:type="gramEnd"/>
            <w:r w:rsidRPr="000C0BF5">
              <w:rPr>
                <w:sz w:val="18"/>
              </w:rPr>
              <w:t xml:space="preserve"> interact with people of their choosing?</w:t>
            </w:r>
          </w:p>
          <w:p w14:paraId="5C793B69" w14:textId="77777777" w:rsidR="00F24EE9" w:rsidRPr="00ED72D1" w:rsidRDefault="00F24EE9" w:rsidP="00F3111B">
            <w:pPr>
              <w:pStyle w:val="TableParagraph"/>
              <w:tabs>
                <w:tab w:val="left" w:pos="2171"/>
              </w:tabs>
              <w:spacing w:before="124"/>
              <w:ind w:left="828"/>
              <w:jc w:val="both"/>
              <w:rPr>
                <w:rFonts w:ascii="Segoe UI Symbol" w:hAnsi="Segoe UI Symbol" w:cs="Segoe UI Symbol"/>
                <w:sz w:val="18"/>
                <w:szCs w:val="18"/>
              </w:rPr>
            </w:pPr>
            <w:r w:rsidRPr="000C0BF5">
              <w:rPr>
                <w:sz w:val="18"/>
                <w:szCs w:val="18"/>
              </w:rPr>
              <w:t xml:space="preserve">Yes </w:t>
            </w:r>
            <w:r w:rsidRPr="000C0BF5">
              <w:rPr>
                <w:rFonts w:ascii="Segoe UI Symbol" w:hAnsi="Segoe UI Symbol" w:cs="Segoe UI Symbol"/>
                <w:sz w:val="18"/>
                <w:szCs w:val="18"/>
              </w:rPr>
              <w:t>☐</w:t>
            </w:r>
            <w:r w:rsidRPr="000C0BF5">
              <w:rPr>
                <w:sz w:val="18"/>
                <w:szCs w:val="18"/>
              </w:rPr>
              <w:tab/>
              <w:t xml:space="preserve">No </w:t>
            </w:r>
            <w:r w:rsidRPr="000C0BF5">
              <w:rPr>
                <w:rFonts w:ascii="Segoe UI Symbol" w:hAnsi="Segoe UI Symbol" w:cs="Segoe UI Symbol"/>
                <w:sz w:val="18"/>
                <w:szCs w:val="18"/>
              </w:rPr>
              <w:t>☐</w:t>
            </w:r>
          </w:p>
        </w:tc>
        <w:tc>
          <w:tcPr>
            <w:tcW w:w="2070" w:type="dxa"/>
            <w:vAlign w:val="center"/>
          </w:tcPr>
          <w:p w14:paraId="31E90416" w14:textId="77777777" w:rsidR="00F24EE9" w:rsidRPr="00EB590F" w:rsidRDefault="00F24EE9" w:rsidP="00F3111B">
            <w:pPr>
              <w:pStyle w:val="TableParagraph"/>
              <w:tabs>
                <w:tab w:val="left" w:pos="787"/>
              </w:tabs>
              <w:spacing w:before="171"/>
              <w:ind w:left="182"/>
              <w:jc w:val="both"/>
              <w:rPr>
                <w:b/>
                <w:sz w:val="18"/>
              </w:rPr>
            </w:pPr>
            <w:r w:rsidRPr="00EB590F">
              <w:rPr>
                <w:b/>
                <w:spacing w:val="-5"/>
                <w:sz w:val="18"/>
              </w:rPr>
              <w:t>MET</w:t>
            </w:r>
            <w:r w:rsidRPr="00EB590F">
              <w:rPr>
                <w:b/>
                <w:sz w:val="18"/>
              </w:rPr>
              <w:tab/>
              <w:t>NOT</w:t>
            </w:r>
            <w:r w:rsidRPr="00EB590F">
              <w:rPr>
                <w:b/>
                <w:spacing w:val="-1"/>
                <w:sz w:val="18"/>
              </w:rPr>
              <w:t xml:space="preserve"> </w:t>
            </w:r>
            <w:r w:rsidRPr="00EB590F">
              <w:rPr>
                <w:b/>
                <w:spacing w:val="-5"/>
                <w:sz w:val="18"/>
              </w:rPr>
              <w:t>MET</w:t>
            </w:r>
          </w:p>
          <w:p w14:paraId="534E8AC5" w14:textId="77777777" w:rsidR="00F24EE9" w:rsidRPr="00EB590F" w:rsidRDefault="00F24EE9" w:rsidP="00F3111B">
            <w:pPr>
              <w:pStyle w:val="TableParagraph"/>
              <w:tabs>
                <w:tab w:val="left" w:pos="1088"/>
              </w:tabs>
              <w:spacing w:before="3"/>
              <w:ind w:left="207"/>
              <w:jc w:val="both"/>
              <w:rPr>
                <w:sz w:val="18"/>
              </w:rPr>
            </w:pPr>
            <w:r w:rsidRPr="00EB590F">
              <w:rPr>
                <w:rFonts w:ascii="Segoe UI Symbol" w:hAnsi="Segoe UI Symbol" w:cs="Segoe UI Symbol"/>
                <w:spacing w:val="-10"/>
                <w:sz w:val="18"/>
              </w:rPr>
              <w:t>☐</w:t>
            </w:r>
            <w:r w:rsidRPr="00EB590F">
              <w:rPr>
                <w:sz w:val="18"/>
              </w:rPr>
              <w:tab/>
            </w:r>
            <w:r w:rsidRPr="00EB590F">
              <w:rPr>
                <w:rFonts w:ascii="Segoe UI Symbol" w:hAnsi="Segoe UI Symbol" w:cs="Segoe UI Symbol"/>
                <w:spacing w:val="-10"/>
                <w:sz w:val="18"/>
              </w:rPr>
              <w:t>☐</w:t>
            </w:r>
          </w:p>
        </w:tc>
        <w:tc>
          <w:tcPr>
            <w:tcW w:w="2160" w:type="dxa"/>
            <w:vAlign w:val="center"/>
          </w:tcPr>
          <w:p w14:paraId="072E8C0D" w14:textId="77777777" w:rsidR="00F24EE9" w:rsidRPr="00EB590F" w:rsidRDefault="00F24EE9" w:rsidP="00F3111B">
            <w:pPr>
              <w:pStyle w:val="TableParagraph"/>
              <w:jc w:val="both"/>
              <w:rPr>
                <w:sz w:val="18"/>
              </w:rPr>
            </w:pPr>
          </w:p>
        </w:tc>
      </w:tr>
      <w:tr w:rsidR="00F24EE9" w:rsidRPr="00EB590F" w14:paraId="3D6D03CE" w14:textId="77777777" w:rsidTr="00F3111B">
        <w:trPr>
          <w:trHeight w:val="2724"/>
        </w:trPr>
        <w:tc>
          <w:tcPr>
            <w:tcW w:w="4319" w:type="dxa"/>
            <w:vAlign w:val="center"/>
          </w:tcPr>
          <w:p w14:paraId="0E88AC02" w14:textId="77777777" w:rsidR="00F24EE9" w:rsidRPr="00EB590F" w:rsidRDefault="00F24EE9" w:rsidP="00F3111B">
            <w:pPr>
              <w:pStyle w:val="TableParagraph"/>
              <w:ind w:left="107" w:right="206"/>
              <w:jc w:val="both"/>
              <w:rPr>
                <w:sz w:val="18"/>
              </w:rPr>
            </w:pPr>
            <w:r w:rsidRPr="00EB590F">
              <w:rPr>
                <w:b/>
                <w:sz w:val="18"/>
              </w:rPr>
              <w:lastRenderedPageBreak/>
              <w:t xml:space="preserve">2.3 </w:t>
            </w:r>
            <w:r w:rsidRPr="00EB590F">
              <w:rPr>
                <w:sz w:val="18"/>
              </w:rPr>
              <w:t>Setting promotes an individual’s rights of privacy,</w:t>
            </w:r>
            <w:r w:rsidRPr="00EB590F">
              <w:rPr>
                <w:spacing w:val="-7"/>
                <w:sz w:val="18"/>
              </w:rPr>
              <w:t xml:space="preserve"> </w:t>
            </w:r>
            <w:r w:rsidRPr="00EB590F">
              <w:rPr>
                <w:sz w:val="18"/>
              </w:rPr>
              <w:t>dignity,</w:t>
            </w:r>
            <w:r w:rsidRPr="00EB590F">
              <w:rPr>
                <w:spacing w:val="-8"/>
                <w:sz w:val="18"/>
              </w:rPr>
              <w:t xml:space="preserve"> </w:t>
            </w:r>
            <w:r w:rsidRPr="00EB590F">
              <w:rPr>
                <w:sz w:val="18"/>
              </w:rPr>
              <w:t>and</w:t>
            </w:r>
            <w:r w:rsidRPr="00EB590F">
              <w:rPr>
                <w:spacing w:val="-7"/>
                <w:sz w:val="18"/>
              </w:rPr>
              <w:t xml:space="preserve"> </w:t>
            </w:r>
            <w:r w:rsidRPr="00EB590F">
              <w:rPr>
                <w:sz w:val="18"/>
              </w:rPr>
              <w:t>respect,</w:t>
            </w:r>
            <w:r w:rsidRPr="00EB590F">
              <w:rPr>
                <w:spacing w:val="-8"/>
                <w:sz w:val="18"/>
              </w:rPr>
              <w:t xml:space="preserve"> </w:t>
            </w:r>
            <w:r w:rsidRPr="00EB590F">
              <w:rPr>
                <w:sz w:val="18"/>
              </w:rPr>
              <w:t>and</w:t>
            </w:r>
            <w:r w:rsidRPr="00EB590F">
              <w:rPr>
                <w:spacing w:val="-7"/>
                <w:sz w:val="18"/>
              </w:rPr>
              <w:t xml:space="preserve"> </w:t>
            </w:r>
            <w:r w:rsidRPr="00EB590F">
              <w:rPr>
                <w:sz w:val="18"/>
              </w:rPr>
              <w:t>freedom</w:t>
            </w:r>
            <w:r w:rsidRPr="00EB590F">
              <w:rPr>
                <w:spacing w:val="-6"/>
                <w:sz w:val="18"/>
              </w:rPr>
              <w:t xml:space="preserve"> </w:t>
            </w:r>
            <w:r w:rsidRPr="00EB590F">
              <w:rPr>
                <w:sz w:val="18"/>
              </w:rPr>
              <w:t>from coercion and restraint.</w:t>
            </w:r>
          </w:p>
          <w:p w14:paraId="2C3B7F6D" w14:textId="77777777" w:rsidR="00F24EE9" w:rsidRPr="00EB590F" w:rsidRDefault="00F24EE9" w:rsidP="00F3111B">
            <w:pPr>
              <w:pStyle w:val="TableParagraph"/>
              <w:spacing w:before="119"/>
              <w:ind w:left="107"/>
              <w:jc w:val="both"/>
              <w:rPr>
                <w:sz w:val="18"/>
              </w:rPr>
            </w:pPr>
            <w:r w:rsidRPr="00EB590F">
              <w:rPr>
                <w:spacing w:val="-2"/>
                <w:sz w:val="18"/>
                <w:u w:val="single"/>
              </w:rPr>
              <w:t>Expectation</w:t>
            </w:r>
            <w:r w:rsidRPr="00EB590F">
              <w:rPr>
                <w:spacing w:val="-2"/>
                <w:sz w:val="18"/>
              </w:rPr>
              <w:t>:</w:t>
            </w:r>
          </w:p>
          <w:p w14:paraId="01944301" w14:textId="77777777" w:rsidR="00F24EE9" w:rsidRPr="00EB590F" w:rsidRDefault="00F24EE9" w:rsidP="00F3111B">
            <w:pPr>
              <w:pStyle w:val="TableParagraph"/>
              <w:spacing w:before="61"/>
              <w:ind w:left="107"/>
              <w:jc w:val="both"/>
              <w:rPr>
                <w:sz w:val="18"/>
              </w:rPr>
            </w:pPr>
            <w:r w:rsidRPr="00EB590F">
              <w:rPr>
                <w:sz w:val="18"/>
              </w:rPr>
              <w:t>Confidential</w:t>
            </w:r>
            <w:r w:rsidRPr="00EB590F">
              <w:rPr>
                <w:spacing w:val="-8"/>
                <w:sz w:val="18"/>
              </w:rPr>
              <w:t xml:space="preserve"> </w:t>
            </w:r>
            <w:r w:rsidRPr="00EB590F">
              <w:rPr>
                <w:sz w:val="18"/>
              </w:rPr>
              <w:t>information</w:t>
            </w:r>
            <w:r w:rsidRPr="00EB590F">
              <w:rPr>
                <w:spacing w:val="-8"/>
                <w:sz w:val="18"/>
              </w:rPr>
              <w:t xml:space="preserve"> </w:t>
            </w:r>
            <w:r w:rsidRPr="00EB590F">
              <w:rPr>
                <w:sz w:val="18"/>
              </w:rPr>
              <w:t>about</w:t>
            </w:r>
            <w:r w:rsidRPr="00EB590F">
              <w:rPr>
                <w:spacing w:val="-11"/>
                <w:sz w:val="18"/>
              </w:rPr>
              <w:t xml:space="preserve"> </w:t>
            </w:r>
            <w:r w:rsidRPr="00EB590F">
              <w:rPr>
                <w:sz w:val="18"/>
              </w:rPr>
              <w:t>the</w:t>
            </w:r>
            <w:r w:rsidRPr="00EB590F">
              <w:rPr>
                <w:spacing w:val="-8"/>
                <w:sz w:val="18"/>
              </w:rPr>
              <w:t xml:space="preserve"> </w:t>
            </w:r>
            <w:r w:rsidRPr="00EB590F">
              <w:rPr>
                <w:sz w:val="18"/>
              </w:rPr>
              <w:t>Individual</w:t>
            </w:r>
            <w:r w:rsidRPr="00EB590F">
              <w:rPr>
                <w:spacing w:val="-9"/>
                <w:sz w:val="18"/>
              </w:rPr>
              <w:t xml:space="preserve"> </w:t>
            </w:r>
            <w:r w:rsidRPr="00EB590F">
              <w:rPr>
                <w:sz w:val="18"/>
              </w:rPr>
              <w:t>should be</w:t>
            </w:r>
            <w:r w:rsidRPr="00EB590F">
              <w:rPr>
                <w:spacing w:val="-2"/>
                <w:sz w:val="18"/>
              </w:rPr>
              <w:t xml:space="preserve"> </w:t>
            </w:r>
            <w:r w:rsidRPr="00EB590F">
              <w:rPr>
                <w:sz w:val="18"/>
              </w:rPr>
              <w:t>maintained</w:t>
            </w:r>
            <w:r w:rsidRPr="00EB590F">
              <w:rPr>
                <w:spacing w:val="-2"/>
                <w:sz w:val="18"/>
              </w:rPr>
              <w:t xml:space="preserve"> </w:t>
            </w:r>
            <w:r w:rsidRPr="00EB590F">
              <w:rPr>
                <w:sz w:val="18"/>
              </w:rPr>
              <w:t>in</w:t>
            </w:r>
            <w:r w:rsidRPr="00EB590F">
              <w:rPr>
                <w:spacing w:val="-2"/>
                <w:sz w:val="18"/>
              </w:rPr>
              <w:t xml:space="preserve"> </w:t>
            </w:r>
            <w:r w:rsidRPr="00EB590F">
              <w:rPr>
                <w:sz w:val="18"/>
              </w:rPr>
              <w:t>a</w:t>
            </w:r>
            <w:r w:rsidRPr="00EB590F">
              <w:rPr>
                <w:spacing w:val="-1"/>
                <w:sz w:val="18"/>
              </w:rPr>
              <w:t xml:space="preserve"> </w:t>
            </w:r>
            <w:r w:rsidRPr="00EB590F">
              <w:rPr>
                <w:sz w:val="18"/>
              </w:rPr>
              <w:t>secure</w:t>
            </w:r>
            <w:r w:rsidRPr="00EB590F">
              <w:rPr>
                <w:spacing w:val="-1"/>
                <w:sz w:val="18"/>
              </w:rPr>
              <w:t xml:space="preserve"> </w:t>
            </w:r>
            <w:r w:rsidRPr="00EB590F">
              <w:rPr>
                <w:sz w:val="18"/>
              </w:rPr>
              <w:t>file</w:t>
            </w:r>
            <w:r w:rsidRPr="00EB590F">
              <w:rPr>
                <w:spacing w:val="-4"/>
                <w:sz w:val="18"/>
              </w:rPr>
              <w:t xml:space="preserve"> </w:t>
            </w:r>
            <w:r w:rsidRPr="00EB590F">
              <w:rPr>
                <w:sz w:val="18"/>
              </w:rPr>
              <w:t>with</w:t>
            </w:r>
            <w:r w:rsidRPr="00EB590F">
              <w:rPr>
                <w:spacing w:val="-2"/>
                <w:sz w:val="18"/>
              </w:rPr>
              <w:t xml:space="preserve"> </w:t>
            </w:r>
            <w:r w:rsidRPr="00EB590F">
              <w:rPr>
                <w:sz w:val="18"/>
              </w:rPr>
              <w:t>only</w:t>
            </w:r>
            <w:r w:rsidRPr="00EB590F">
              <w:rPr>
                <w:spacing w:val="-3"/>
                <w:sz w:val="18"/>
              </w:rPr>
              <w:t xml:space="preserve"> </w:t>
            </w:r>
            <w:r w:rsidRPr="00EB590F">
              <w:rPr>
                <w:sz w:val="18"/>
              </w:rPr>
              <w:t>appropriate staff provided access to this information.</w:t>
            </w:r>
            <w:r w:rsidRPr="00EB590F">
              <w:rPr>
                <w:spacing w:val="40"/>
                <w:sz w:val="18"/>
              </w:rPr>
              <w:t xml:space="preserve"> </w:t>
            </w:r>
            <w:r w:rsidRPr="00EB590F">
              <w:rPr>
                <w:sz w:val="18"/>
              </w:rPr>
              <w:t xml:space="preserve">Staff are trained to provide services without </w:t>
            </w:r>
            <w:r>
              <w:rPr>
                <w:sz w:val="18"/>
              </w:rPr>
              <w:t xml:space="preserve">the use of restraints or </w:t>
            </w:r>
            <w:r w:rsidRPr="00EB590F">
              <w:rPr>
                <w:sz w:val="18"/>
              </w:rPr>
              <w:t xml:space="preserve">coercing </w:t>
            </w:r>
            <w:r>
              <w:rPr>
                <w:sz w:val="18"/>
              </w:rPr>
              <w:t xml:space="preserve">of </w:t>
            </w:r>
            <w:r w:rsidRPr="00EB590F">
              <w:rPr>
                <w:sz w:val="18"/>
              </w:rPr>
              <w:t>participants and in a way that participants do not experience a loss of privacy, dignity, or respect.</w:t>
            </w:r>
          </w:p>
        </w:tc>
        <w:tc>
          <w:tcPr>
            <w:tcW w:w="4591" w:type="dxa"/>
            <w:vAlign w:val="center"/>
          </w:tcPr>
          <w:p w14:paraId="2FDB3F00" w14:textId="77777777" w:rsidR="00F24EE9" w:rsidRPr="00EB590F" w:rsidRDefault="00F24EE9" w:rsidP="00F3111B">
            <w:pPr>
              <w:pStyle w:val="TableParagraph"/>
              <w:numPr>
                <w:ilvl w:val="0"/>
                <w:numId w:val="5"/>
              </w:numPr>
              <w:tabs>
                <w:tab w:val="left" w:pos="827"/>
                <w:tab w:val="left" w:pos="828"/>
              </w:tabs>
              <w:spacing w:before="119"/>
              <w:ind w:right="162"/>
              <w:jc w:val="both"/>
              <w:rPr>
                <w:sz w:val="18"/>
              </w:rPr>
            </w:pPr>
            <w:r w:rsidRPr="00EB590F">
              <w:rPr>
                <w:sz w:val="18"/>
              </w:rPr>
              <w:t>Are files containing individuals’ specific information maintained in a secure location and</w:t>
            </w:r>
            <w:r w:rsidRPr="00EB590F">
              <w:rPr>
                <w:spacing w:val="-6"/>
                <w:sz w:val="18"/>
              </w:rPr>
              <w:t xml:space="preserve"> </w:t>
            </w:r>
            <w:r w:rsidRPr="00EB590F">
              <w:rPr>
                <w:sz w:val="18"/>
              </w:rPr>
              <w:t>available</w:t>
            </w:r>
            <w:r w:rsidRPr="00EB590F">
              <w:rPr>
                <w:spacing w:val="-6"/>
                <w:sz w:val="18"/>
              </w:rPr>
              <w:t xml:space="preserve"> </w:t>
            </w:r>
            <w:r w:rsidRPr="00EB590F">
              <w:rPr>
                <w:sz w:val="18"/>
              </w:rPr>
              <w:t>only</w:t>
            </w:r>
            <w:r w:rsidRPr="00EB590F">
              <w:rPr>
                <w:spacing w:val="-5"/>
                <w:sz w:val="18"/>
              </w:rPr>
              <w:t xml:space="preserve"> </w:t>
            </w:r>
            <w:r w:rsidRPr="00EB590F">
              <w:rPr>
                <w:sz w:val="18"/>
              </w:rPr>
              <w:t>to</w:t>
            </w:r>
            <w:r w:rsidRPr="00EB590F">
              <w:rPr>
                <w:spacing w:val="-8"/>
                <w:sz w:val="18"/>
              </w:rPr>
              <w:t xml:space="preserve"> </w:t>
            </w:r>
            <w:r w:rsidRPr="00EB590F">
              <w:rPr>
                <w:sz w:val="18"/>
              </w:rPr>
              <w:t>appropriate</w:t>
            </w:r>
            <w:r w:rsidRPr="00EB590F">
              <w:rPr>
                <w:spacing w:val="-6"/>
                <w:sz w:val="18"/>
              </w:rPr>
              <w:t xml:space="preserve"> </w:t>
            </w:r>
            <w:r w:rsidRPr="00EB590F">
              <w:rPr>
                <w:sz w:val="18"/>
              </w:rPr>
              <w:t>staff</w:t>
            </w:r>
            <w:r w:rsidRPr="00EB590F">
              <w:rPr>
                <w:spacing w:val="-6"/>
                <w:sz w:val="18"/>
              </w:rPr>
              <w:t xml:space="preserve"> </w:t>
            </w:r>
            <w:r w:rsidRPr="00EB590F">
              <w:rPr>
                <w:sz w:val="18"/>
              </w:rPr>
              <w:t>for</w:t>
            </w:r>
            <w:r w:rsidRPr="00EB590F">
              <w:rPr>
                <w:spacing w:val="-6"/>
                <w:sz w:val="18"/>
              </w:rPr>
              <w:t xml:space="preserve"> </w:t>
            </w:r>
            <w:r w:rsidRPr="00EB590F">
              <w:rPr>
                <w:sz w:val="18"/>
              </w:rPr>
              <w:t>use in providing the authorized service?</w:t>
            </w:r>
          </w:p>
          <w:p w14:paraId="090CC157" w14:textId="77777777" w:rsidR="00F24EE9" w:rsidRPr="00EB590F" w:rsidRDefault="00F24EE9" w:rsidP="00F3111B">
            <w:pPr>
              <w:pStyle w:val="TableParagraph"/>
              <w:tabs>
                <w:tab w:val="left" w:pos="2051"/>
              </w:tabs>
              <w:spacing w:before="123"/>
              <w:ind w:left="710"/>
              <w:jc w:val="both"/>
              <w:rPr>
                <w:sz w:val="18"/>
              </w:rPr>
            </w:pPr>
            <w:r w:rsidRPr="00EB590F">
              <w:rPr>
                <w:sz w:val="18"/>
              </w:rPr>
              <w:t>Yes</w:t>
            </w:r>
            <w:r w:rsidRPr="00EB590F">
              <w:rPr>
                <w:spacing w:val="50"/>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4961D985" w14:textId="77777777" w:rsidR="00F24EE9" w:rsidRPr="00EB590F" w:rsidRDefault="00F24EE9" w:rsidP="00F3111B">
            <w:pPr>
              <w:pStyle w:val="TableParagraph"/>
              <w:numPr>
                <w:ilvl w:val="0"/>
                <w:numId w:val="5"/>
              </w:numPr>
              <w:tabs>
                <w:tab w:val="left" w:pos="827"/>
                <w:tab w:val="left" w:pos="828"/>
              </w:tabs>
              <w:spacing w:before="119"/>
              <w:ind w:right="339"/>
              <w:jc w:val="both"/>
              <w:rPr>
                <w:sz w:val="18"/>
              </w:rPr>
            </w:pPr>
            <w:proofErr w:type="gramStart"/>
            <w:r w:rsidRPr="00EB590F">
              <w:rPr>
                <w:sz w:val="18"/>
              </w:rPr>
              <w:t>Is</w:t>
            </w:r>
            <w:proofErr w:type="gramEnd"/>
            <w:r w:rsidRPr="00EB590F">
              <w:rPr>
                <w:sz w:val="18"/>
              </w:rPr>
              <w:t xml:space="preserve"> staff trained to provide the authorized service with respect for the individual’s privacy,</w:t>
            </w:r>
            <w:r w:rsidRPr="00EB590F">
              <w:rPr>
                <w:spacing w:val="-6"/>
                <w:sz w:val="18"/>
              </w:rPr>
              <w:t xml:space="preserve"> </w:t>
            </w:r>
            <w:r w:rsidRPr="00EB590F">
              <w:rPr>
                <w:sz w:val="18"/>
              </w:rPr>
              <w:t>dignity,</w:t>
            </w:r>
            <w:r w:rsidRPr="00EB590F">
              <w:rPr>
                <w:spacing w:val="-8"/>
                <w:sz w:val="18"/>
              </w:rPr>
              <w:t xml:space="preserve"> </w:t>
            </w:r>
            <w:r w:rsidRPr="00EB590F">
              <w:rPr>
                <w:sz w:val="18"/>
              </w:rPr>
              <w:t>and</w:t>
            </w:r>
            <w:r w:rsidRPr="00EB590F">
              <w:rPr>
                <w:spacing w:val="-6"/>
                <w:sz w:val="18"/>
              </w:rPr>
              <w:t xml:space="preserve"> </w:t>
            </w:r>
            <w:r w:rsidRPr="00EB590F">
              <w:rPr>
                <w:sz w:val="18"/>
              </w:rPr>
              <w:t>free</w:t>
            </w:r>
            <w:r w:rsidRPr="00EB590F">
              <w:rPr>
                <w:spacing w:val="-3"/>
                <w:sz w:val="18"/>
              </w:rPr>
              <w:t xml:space="preserve"> </w:t>
            </w:r>
            <w:r w:rsidRPr="00EB590F">
              <w:rPr>
                <w:sz w:val="18"/>
              </w:rPr>
              <w:t>from</w:t>
            </w:r>
            <w:r w:rsidRPr="00EB590F">
              <w:rPr>
                <w:spacing w:val="-7"/>
                <w:sz w:val="18"/>
              </w:rPr>
              <w:t xml:space="preserve"> </w:t>
            </w:r>
            <w:r w:rsidRPr="00EB590F">
              <w:rPr>
                <w:sz w:val="18"/>
              </w:rPr>
              <w:t>restraint</w:t>
            </w:r>
            <w:r w:rsidRPr="00EB590F">
              <w:rPr>
                <w:spacing w:val="-8"/>
                <w:sz w:val="18"/>
              </w:rPr>
              <w:t xml:space="preserve"> </w:t>
            </w:r>
            <w:r w:rsidRPr="00EB590F">
              <w:rPr>
                <w:sz w:val="18"/>
              </w:rPr>
              <w:t xml:space="preserve">and </w:t>
            </w:r>
            <w:r w:rsidRPr="00EB590F">
              <w:rPr>
                <w:spacing w:val="-2"/>
                <w:sz w:val="18"/>
              </w:rPr>
              <w:t>coercion?</w:t>
            </w:r>
          </w:p>
          <w:p w14:paraId="49E29A45" w14:textId="77777777" w:rsidR="00F24EE9" w:rsidRDefault="00F24EE9" w:rsidP="00F3111B">
            <w:pPr>
              <w:pStyle w:val="TableParagraph"/>
              <w:tabs>
                <w:tab w:val="left" w:pos="2051"/>
              </w:tabs>
              <w:spacing w:before="123"/>
              <w:ind w:left="710"/>
              <w:jc w:val="both"/>
              <w:rPr>
                <w:sz w:val="18"/>
              </w:rPr>
            </w:pPr>
            <w:r w:rsidRPr="00EB590F">
              <w:rPr>
                <w:sz w:val="18"/>
              </w:rPr>
              <w:t>Yes</w:t>
            </w:r>
            <w:r w:rsidRPr="00E840B3">
              <w:rPr>
                <w:sz w:val="18"/>
              </w:rPr>
              <w:t xml:space="preserve"> </w:t>
            </w:r>
            <w:r w:rsidRPr="00E840B3">
              <w:rPr>
                <w:rFonts w:ascii="Segoe UI Symbol" w:hAnsi="Segoe UI Symbol" w:cs="Segoe UI Symbol"/>
                <w:sz w:val="18"/>
              </w:rPr>
              <w:t>☐</w:t>
            </w:r>
            <w:r w:rsidRPr="00EB590F">
              <w:rPr>
                <w:sz w:val="18"/>
              </w:rPr>
              <w:tab/>
              <w:t>No</w:t>
            </w:r>
            <w:r w:rsidRPr="00E840B3">
              <w:rPr>
                <w:sz w:val="18"/>
              </w:rPr>
              <w:t xml:space="preserve"> </w:t>
            </w:r>
            <w:r w:rsidRPr="00E840B3">
              <w:rPr>
                <w:rFonts w:ascii="Segoe UI Symbol" w:hAnsi="Segoe UI Symbol" w:cs="Segoe UI Symbol"/>
                <w:sz w:val="18"/>
              </w:rPr>
              <w:t>☐</w:t>
            </w:r>
            <w:r w:rsidRPr="00EB590F">
              <w:rPr>
                <w:sz w:val="18"/>
              </w:rPr>
              <w:t xml:space="preserve"> </w:t>
            </w:r>
          </w:p>
          <w:p w14:paraId="15452E39" w14:textId="77777777" w:rsidR="00F24EE9" w:rsidRPr="00EB590F" w:rsidRDefault="00F24EE9" w:rsidP="00F3111B">
            <w:pPr>
              <w:pStyle w:val="TableParagraph"/>
              <w:numPr>
                <w:ilvl w:val="0"/>
                <w:numId w:val="5"/>
              </w:numPr>
              <w:tabs>
                <w:tab w:val="left" w:pos="827"/>
                <w:tab w:val="left" w:pos="828"/>
              </w:tabs>
              <w:spacing w:before="119"/>
              <w:ind w:right="339"/>
              <w:jc w:val="both"/>
              <w:rPr>
                <w:sz w:val="18"/>
              </w:rPr>
            </w:pPr>
            <w:r w:rsidRPr="00EB590F">
              <w:rPr>
                <w:sz w:val="18"/>
              </w:rPr>
              <w:t xml:space="preserve">Do staff converse with individuals while </w:t>
            </w:r>
            <w:proofErr w:type="gramStart"/>
            <w:r w:rsidRPr="00EB590F">
              <w:rPr>
                <w:sz w:val="18"/>
              </w:rPr>
              <w:t>providing</w:t>
            </w:r>
            <w:r w:rsidRPr="00E840B3">
              <w:rPr>
                <w:sz w:val="18"/>
              </w:rPr>
              <w:t xml:space="preserve"> </w:t>
            </w:r>
            <w:r w:rsidRPr="00EB590F">
              <w:rPr>
                <w:sz w:val="18"/>
              </w:rPr>
              <w:t>assistance</w:t>
            </w:r>
            <w:proofErr w:type="gramEnd"/>
            <w:r w:rsidRPr="00EB590F">
              <w:rPr>
                <w:sz w:val="18"/>
              </w:rPr>
              <w:t>/services</w:t>
            </w:r>
            <w:r w:rsidRPr="00E840B3">
              <w:rPr>
                <w:sz w:val="18"/>
              </w:rPr>
              <w:t xml:space="preserve"> </w:t>
            </w:r>
            <w:r w:rsidRPr="00EB590F">
              <w:rPr>
                <w:sz w:val="18"/>
              </w:rPr>
              <w:t>and</w:t>
            </w:r>
            <w:r w:rsidRPr="00E840B3">
              <w:rPr>
                <w:sz w:val="18"/>
              </w:rPr>
              <w:t xml:space="preserve"> </w:t>
            </w:r>
            <w:r w:rsidRPr="00EB590F">
              <w:rPr>
                <w:sz w:val="18"/>
              </w:rPr>
              <w:t>during</w:t>
            </w:r>
            <w:r w:rsidRPr="00E840B3">
              <w:rPr>
                <w:sz w:val="18"/>
              </w:rPr>
              <w:t xml:space="preserve"> </w:t>
            </w:r>
            <w:r w:rsidRPr="00EB590F">
              <w:rPr>
                <w:sz w:val="18"/>
              </w:rPr>
              <w:t>the course of the day?</w:t>
            </w:r>
          </w:p>
          <w:p w14:paraId="1A0AFC6D" w14:textId="77777777" w:rsidR="00F24EE9" w:rsidRPr="00EB590F" w:rsidRDefault="00F24EE9" w:rsidP="00F3111B">
            <w:pPr>
              <w:pStyle w:val="TableParagraph"/>
              <w:tabs>
                <w:tab w:val="left" w:pos="2111"/>
              </w:tabs>
              <w:spacing w:before="123"/>
              <w:ind w:left="770"/>
              <w:jc w:val="both"/>
              <w:rPr>
                <w:sz w:val="18"/>
              </w:rPr>
            </w:pPr>
            <w:r w:rsidRPr="00EB590F">
              <w:rPr>
                <w:sz w:val="18"/>
              </w:rPr>
              <w:t>Yes</w:t>
            </w:r>
            <w:r w:rsidRPr="00EB590F">
              <w:rPr>
                <w:spacing w:val="50"/>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3282B285" w14:textId="77777777" w:rsidR="00F24EE9" w:rsidRPr="00EB590F" w:rsidRDefault="00F24EE9" w:rsidP="00F3111B">
            <w:pPr>
              <w:pStyle w:val="TableParagraph"/>
              <w:numPr>
                <w:ilvl w:val="0"/>
                <w:numId w:val="5"/>
              </w:numPr>
              <w:tabs>
                <w:tab w:val="left" w:pos="827"/>
                <w:tab w:val="left" w:pos="828"/>
              </w:tabs>
              <w:spacing w:before="119"/>
              <w:ind w:right="339"/>
              <w:jc w:val="both"/>
              <w:rPr>
                <w:sz w:val="18"/>
              </w:rPr>
            </w:pPr>
            <w:r w:rsidRPr="00EB590F">
              <w:rPr>
                <w:sz w:val="18"/>
              </w:rPr>
              <w:t>Do</w:t>
            </w:r>
            <w:r w:rsidRPr="00E840B3">
              <w:rPr>
                <w:sz w:val="18"/>
              </w:rPr>
              <w:t xml:space="preserve"> </w:t>
            </w:r>
            <w:r w:rsidRPr="00EB590F">
              <w:rPr>
                <w:sz w:val="18"/>
              </w:rPr>
              <w:t>staff</w:t>
            </w:r>
            <w:r w:rsidRPr="00E840B3">
              <w:rPr>
                <w:sz w:val="18"/>
              </w:rPr>
              <w:t xml:space="preserve"> </w:t>
            </w:r>
            <w:r w:rsidRPr="00EB590F">
              <w:rPr>
                <w:sz w:val="18"/>
              </w:rPr>
              <w:t>address</w:t>
            </w:r>
            <w:r w:rsidRPr="00E840B3">
              <w:rPr>
                <w:sz w:val="18"/>
              </w:rPr>
              <w:t xml:space="preserve"> </w:t>
            </w:r>
            <w:r w:rsidRPr="00EB590F">
              <w:rPr>
                <w:sz w:val="18"/>
              </w:rPr>
              <w:t>individuals</w:t>
            </w:r>
            <w:r w:rsidRPr="00E840B3">
              <w:rPr>
                <w:sz w:val="18"/>
              </w:rPr>
              <w:t xml:space="preserve"> </w:t>
            </w:r>
            <w:r w:rsidRPr="00EB590F">
              <w:rPr>
                <w:sz w:val="18"/>
              </w:rPr>
              <w:t>in</w:t>
            </w:r>
            <w:r w:rsidRPr="00E840B3">
              <w:rPr>
                <w:sz w:val="18"/>
              </w:rPr>
              <w:t xml:space="preserve"> </w:t>
            </w:r>
            <w:r w:rsidRPr="00EB590F">
              <w:rPr>
                <w:sz w:val="18"/>
              </w:rPr>
              <w:t>the</w:t>
            </w:r>
            <w:r w:rsidRPr="00E840B3">
              <w:rPr>
                <w:sz w:val="18"/>
              </w:rPr>
              <w:t xml:space="preserve"> </w:t>
            </w:r>
            <w:r w:rsidRPr="00EB590F">
              <w:rPr>
                <w:sz w:val="18"/>
              </w:rPr>
              <w:t>manner they like to be addressed?</w:t>
            </w:r>
          </w:p>
          <w:p w14:paraId="5B0778BF" w14:textId="77777777" w:rsidR="00F24EE9" w:rsidRDefault="00F24EE9" w:rsidP="00F3111B">
            <w:pPr>
              <w:pStyle w:val="TableParagraph"/>
              <w:tabs>
                <w:tab w:val="left" w:pos="2111"/>
              </w:tabs>
              <w:spacing w:before="123"/>
              <w:ind w:left="770"/>
              <w:jc w:val="both"/>
              <w:rPr>
                <w:rFonts w:ascii="Segoe UI Symbol" w:hAnsi="Segoe UI Symbol" w:cs="Segoe UI Symbol"/>
                <w:sz w:val="18"/>
              </w:rPr>
            </w:pPr>
            <w:r w:rsidRPr="00EB590F">
              <w:rPr>
                <w:sz w:val="18"/>
              </w:rPr>
              <w:t>Yes</w:t>
            </w:r>
            <w:r w:rsidRPr="00E840B3">
              <w:rPr>
                <w:sz w:val="18"/>
              </w:rPr>
              <w:t xml:space="preserve"> </w:t>
            </w:r>
            <w:r w:rsidRPr="00E840B3">
              <w:rPr>
                <w:rFonts w:ascii="Segoe UI Symbol" w:hAnsi="Segoe UI Symbol" w:cs="Segoe UI Symbol"/>
                <w:sz w:val="18"/>
              </w:rPr>
              <w:t>☐</w:t>
            </w:r>
            <w:r w:rsidRPr="00EB590F">
              <w:rPr>
                <w:sz w:val="18"/>
              </w:rPr>
              <w:tab/>
              <w:t>No</w:t>
            </w:r>
            <w:r w:rsidRPr="00E840B3">
              <w:rPr>
                <w:sz w:val="18"/>
              </w:rPr>
              <w:t xml:space="preserve"> </w:t>
            </w:r>
            <w:r w:rsidRPr="00E840B3">
              <w:rPr>
                <w:rFonts w:ascii="Segoe UI Symbol" w:hAnsi="Segoe UI Symbol" w:cs="Segoe UI Symbol"/>
                <w:sz w:val="18"/>
              </w:rPr>
              <w:t>☐</w:t>
            </w:r>
          </w:p>
          <w:p w14:paraId="48B02ED2" w14:textId="77777777" w:rsidR="00F24EE9" w:rsidRPr="00EB590F" w:rsidRDefault="00F24EE9" w:rsidP="00F3111B">
            <w:pPr>
              <w:pStyle w:val="TableParagraph"/>
              <w:tabs>
                <w:tab w:val="left" w:pos="2111"/>
              </w:tabs>
              <w:spacing w:before="123"/>
              <w:ind w:left="770"/>
              <w:jc w:val="both"/>
              <w:rPr>
                <w:sz w:val="18"/>
              </w:rPr>
            </w:pPr>
          </w:p>
        </w:tc>
        <w:tc>
          <w:tcPr>
            <w:tcW w:w="2070" w:type="dxa"/>
            <w:vAlign w:val="center"/>
          </w:tcPr>
          <w:p w14:paraId="2A011CA9" w14:textId="77777777" w:rsidR="00F24EE9" w:rsidRPr="00EB590F" w:rsidRDefault="00F24EE9" w:rsidP="00F3111B">
            <w:pPr>
              <w:pStyle w:val="TableParagraph"/>
              <w:tabs>
                <w:tab w:val="left" w:pos="787"/>
              </w:tabs>
              <w:spacing w:before="1"/>
              <w:ind w:left="157"/>
              <w:jc w:val="both"/>
              <w:rPr>
                <w:b/>
                <w:sz w:val="18"/>
              </w:rPr>
            </w:pPr>
            <w:r w:rsidRPr="00EB590F">
              <w:rPr>
                <w:b/>
                <w:spacing w:val="-5"/>
                <w:sz w:val="18"/>
              </w:rPr>
              <w:t>MET</w:t>
            </w:r>
            <w:r w:rsidRPr="00EB590F">
              <w:rPr>
                <w:b/>
                <w:sz w:val="18"/>
              </w:rPr>
              <w:tab/>
              <w:t>NOT</w:t>
            </w:r>
            <w:r w:rsidRPr="00EB590F">
              <w:rPr>
                <w:b/>
                <w:spacing w:val="-1"/>
                <w:sz w:val="18"/>
              </w:rPr>
              <w:t xml:space="preserve"> </w:t>
            </w:r>
            <w:r w:rsidRPr="00EB590F">
              <w:rPr>
                <w:b/>
                <w:spacing w:val="-5"/>
                <w:sz w:val="18"/>
              </w:rPr>
              <w:t>MET</w:t>
            </w:r>
          </w:p>
          <w:p w14:paraId="07B5483B" w14:textId="77777777" w:rsidR="00F24EE9" w:rsidRPr="00EB590F" w:rsidRDefault="00F24EE9" w:rsidP="00F3111B">
            <w:pPr>
              <w:pStyle w:val="TableParagraph"/>
              <w:tabs>
                <w:tab w:val="left" w:pos="1088"/>
              </w:tabs>
              <w:ind w:left="207"/>
              <w:jc w:val="both"/>
              <w:rPr>
                <w:sz w:val="18"/>
              </w:rPr>
            </w:pPr>
            <w:r w:rsidRPr="00EB590F">
              <w:rPr>
                <w:rFonts w:ascii="Segoe UI Symbol" w:hAnsi="Segoe UI Symbol" w:cs="Segoe UI Symbol"/>
                <w:spacing w:val="-10"/>
                <w:sz w:val="18"/>
              </w:rPr>
              <w:t>☐</w:t>
            </w:r>
            <w:r w:rsidRPr="00EB590F">
              <w:rPr>
                <w:sz w:val="18"/>
              </w:rPr>
              <w:tab/>
            </w:r>
            <w:r w:rsidRPr="00EB590F">
              <w:rPr>
                <w:rFonts w:ascii="Segoe UI Symbol" w:hAnsi="Segoe UI Symbol" w:cs="Segoe UI Symbol"/>
                <w:spacing w:val="-10"/>
                <w:sz w:val="18"/>
              </w:rPr>
              <w:t>☐</w:t>
            </w:r>
          </w:p>
        </w:tc>
        <w:tc>
          <w:tcPr>
            <w:tcW w:w="2160" w:type="dxa"/>
            <w:vAlign w:val="center"/>
          </w:tcPr>
          <w:p w14:paraId="50A0A1D3" w14:textId="77777777" w:rsidR="00F24EE9" w:rsidRPr="00EB590F" w:rsidRDefault="00F24EE9" w:rsidP="00F3111B">
            <w:pPr>
              <w:pStyle w:val="TableParagraph"/>
              <w:jc w:val="both"/>
              <w:rPr>
                <w:sz w:val="18"/>
              </w:rPr>
            </w:pPr>
          </w:p>
        </w:tc>
      </w:tr>
      <w:tr w:rsidR="00F24EE9" w:rsidRPr="00EB590F" w14:paraId="7CA5B6E6" w14:textId="77777777" w:rsidTr="00F3111B">
        <w:trPr>
          <w:trHeight w:val="3816"/>
        </w:trPr>
        <w:tc>
          <w:tcPr>
            <w:tcW w:w="4319" w:type="dxa"/>
            <w:vAlign w:val="center"/>
          </w:tcPr>
          <w:p w14:paraId="1A37BBBF" w14:textId="77777777" w:rsidR="00F24EE9" w:rsidRPr="00EB590F" w:rsidRDefault="00F24EE9" w:rsidP="00F3111B">
            <w:pPr>
              <w:pStyle w:val="TableParagraph"/>
              <w:ind w:left="107" w:right="206"/>
              <w:jc w:val="both"/>
              <w:rPr>
                <w:sz w:val="18"/>
              </w:rPr>
            </w:pPr>
            <w:r w:rsidRPr="00EB590F">
              <w:rPr>
                <w:b/>
                <w:sz w:val="18"/>
              </w:rPr>
              <w:t>2.4</w:t>
            </w:r>
            <w:r w:rsidRPr="00EB590F">
              <w:rPr>
                <w:b/>
                <w:spacing w:val="-5"/>
                <w:sz w:val="18"/>
              </w:rPr>
              <w:t xml:space="preserve"> </w:t>
            </w:r>
            <w:r w:rsidRPr="00EB590F">
              <w:rPr>
                <w:sz w:val="18"/>
              </w:rPr>
              <w:t>Individuals</w:t>
            </w:r>
            <w:r w:rsidRPr="00EB590F">
              <w:rPr>
                <w:spacing w:val="-8"/>
                <w:sz w:val="18"/>
              </w:rPr>
              <w:t xml:space="preserve"> </w:t>
            </w:r>
            <w:r w:rsidRPr="00EB590F">
              <w:rPr>
                <w:sz w:val="18"/>
              </w:rPr>
              <w:t>have</w:t>
            </w:r>
            <w:r w:rsidRPr="00EB590F">
              <w:rPr>
                <w:spacing w:val="-6"/>
                <w:sz w:val="18"/>
              </w:rPr>
              <w:t xml:space="preserve"> </w:t>
            </w:r>
            <w:r w:rsidRPr="00EB590F">
              <w:rPr>
                <w:sz w:val="18"/>
              </w:rPr>
              <w:t>been</w:t>
            </w:r>
            <w:r w:rsidRPr="00EB590F">
              <w:rPr>
                <w:spacing w:val="-8"/>
                <w:sz w:val="18"/>
              </w:rPr>
              <w:t xml:space="preserve"> </w:t>
            </w:r>
            <w:proofErr w:type="gramStart"/>
            <w:r w:rsidRPr="00EB590F">
              <w:rPr>
                <w:sz w:val="18"/>
              </w:rPr>
              <w:t>provided</w:t>
            </w:r>
            <w:proofErr w:type="gramEnd"/>
            <w:r w:rsidRPr="00EB590F">
              <w:rPr>
                <w:spacing w:val="-8"/>
                <w:sz w:val="18"/>
              </w:rPr>
              <w:t xml:space="preserve"> </w:t>
            </w:r>
            <w:r w:rsidRPr="00EB590F">
              <w:rPr>
                <w:sz w:val="18"/>
              </w:rPr>
              <w:t>information</w:t>
            </w:r>
            <w:r w:rsidRPr="00EB590F">
              <w:rPr>
                <w:spacing w:val="-8"/>
                <w:sz w:val="18"/>
              </w:rPr>
              <w:t xml:space="preserve"> </w:t>
            </w:r>
            <w:r w:rsidRPr="00EB590F">
              <w:rPr>
                <w:sz w:val="18"/>
              </w:rPr>
              <w:t>in an appropriate manner on how to file an anonymous complaint.</w:t>
            </w:r>
          </w:p>
          <w:p w14:paraId="672A53EB" w14:textId="77777777" w:rsidR="00F24EE9" w:rsidRPr="00EB590F" w:rsidRDefault="00F24EE9" w:rsidP="00F3111B">
            <w:pPr>
              <w:pStyle w:val="TableParagraph"/>
              <w:spacing w:before="122"/>
              <w:ind w:left="107"/>
              <w:jc w:val="both"/>
              <w:rPr>
                <w:sz w:val="18"/>
              </w:rPr>
            </w:pPr>
            <w:r w:rsidRPr="00EB590F">
              <w:rPr>
                <w:spacing w:val="-2"/>
                <w:sz w:val="18"/>
                <w:u w:val="single"/>
              </w:rPr>
              <w:t>Expectation:</w:t>
            </w:r>
          </w:p>
          <w:p w14:paraId="5DE24DCA" w14:textId="77777777" w:rsidR="00F24EE9" w:rsidRPr="00EB590F" w:rsidRDefault="00F24EE9" w:rsidP="00F3111B">
            <w:pPr>
              <w:pStyle w:val="TableParagraph"/>
              <w:spacing w:before="59"/>
              <w:ind w:left="107" w:right="11"/>
              <w:jc w:val="both"/>
              <w:rPr>
                <w:sz w:val="18"/>
              </w:rPr>
            </w:pPr>
            <w:r w:rsidRPr="00EB590F">
              <w:rPr>
                <w:sz w:val="18"/>
              </w:rPr>
              <w:t>Information</w:t>
            </w:r>
            <w:r w:rsidRPr="00EB590F">
              <w:rPr>
                <w:spacing w:val="-5"/>
                <w:sz w:val="18"/>
              </w:rPr>
              <w:t xml:space="preserve"> </w:t>
            </w:r>
            <w:r w:rsidRPr="00EB590F">
              <w:rPr>
                <w:sz w:val="18"/>
              </w:rPr>
              <w:t>is</w:t>
            </w:r>
            <w:r w:rsidRPr="00EB590F">
              <w:rPr>
                <w:spacing w:val="-4"/>
                <w:sz w:val="18"/>
              </w:rPr>
              <w:t xml:space="preserve"> </w:t>
            </w:r>
            <w:r w:rsidRPr="00EB590F">
              <w:rPr>
                <w:sz w:val="18"/>
              </w:rPr>
              <w:t>available</w:t>
            </w:r>
            <w:r w:rsidRPr="00EB590F">
              <w:rPr>
                <w:spacing w:val="-5"/>
                <w:sz w:val="18"/>
              </w:rPr>
              <w:t xml:space="preserve"> </w:t>
            </w:r>
            <w:r w:rsidRPr="00EB590F">
              <w:rPr>
                <w:sz w:val="18"/>
              </w:rPr>
              <w:t>to</w:t>
            </w:r>
            <w:r w:rsidRPr="00EB590F">
              <w:rPr>
                <w:spacing w:val="-7"/>
                <w:sz w:val="18"/>
              </w:rPr>
              <w:t xml:space="preserve"> </w:t>
            </w:r>
            <w:r w:rsidRPr="00EB590F">
              <w:rPr>
                <w:sz w:val="18"/>
              </w:rPr>
              <w:t>Individuals</w:t>
            </w:r>
            <w:r w:rsidRPr="00EB590F">
              <w:rPr>
                <w:spacing w:val="-4"/>
                <w:sz w:val="18"/>
              </w:rPr>
              <w:t xml:space="preserve"> </w:t>
            </w:r>
            <w:r w:rsidRPr="00EB590F">
              <w:rPr>
                <w:sz w:val="18"/>
              </w:rPr>
              <w:t>on</w:t>
            </w:r>
            <w:r w:rsidRPr="00EB590F">
              <w:rPr>
                <w:spacing w:val="-7"/>
                <w:sz w:val="18"/>
              </w:rPr>
              <w:t xml:space="preserve"> </w:t>
            </w:r>
            <w:r w:rsidRPr="00EB590F">
              <w:rPr>
                <w:sz w:val="18"/>
              </w:rPr>
              <w:t>how</w:t>
            </w:r>
            <w:r w:rsidRPr="00EB590F">
              <w:rPr>
                <w:spacing w:val="-6"/>
                <w:sz w:val="18"/>
              </w:rPr>
              <w:t xml:space="preserve"> </w:t>
            </w:r>
            <w:r w:rsidRPr="00EB590F">
              <w:rPr>
                <w:sz w:val="18"/>
              </w:rPr>
              <w:t>to</w:t>
            </w:r>
            <w:r w:rsidRPr="00EB590F">
              <w:rPr>
                <w:spacing w:val="-7"/>
                <w:sz w:val="18"/>
              </w:rPr>
              <w:t xml:space="preserve"> </w:t>
            </w:r>
            <w:r w:rsidRPr="00EB590F">
              <w:rPr>
                <w:sz w:val="18"/>
              </w:rPr>
              <w:t>file an anonymous complaint. Telephone numbers for the Agency Consumer Complaint Hotline, and the Abuse and Exploitation Hotline are posted in a common area of the setting.</w:t>
            </w:r>
          </w:p>
        </w:tc>
        <w:tc>
          <w:tcPr>
            <w:tcW w:w="4591" w:type="dxa"/>
            <w:vAlign w:val="center"/>
          </w:tcPr>
          <w:p w14:paraId="4DCF1C0B" w14:textId="77777777" w:rsidR="00F24EE9" w:rsidRPr="00EB590F" w:rsidRDefault="00F24EE9" w:rsidP="00F3111B">
            <w:pPr>
              <w:pStyle w:val="TableParagraph"/>
              <w:numPr>
                <w:ilvl w:val="0"/>
                <w:numId w:val="4"/>
              </w:numPr>
              <w:tabs>
                <w:tab w:val="left" w:pos="827"/>
                <w:tab w:val="left" w:pos="828"/>
              </w:tabs>
              <w:spacing w:before="119"/>
              <w:ind w:right="229"/>
              <w:jc w:val="both"/>
              <w:rPr>
                <w:sz w:val="18"/>
              </w:rPr>
            </w:pPr>
            <w:r w:rsidRPr="00EB590F">
              <w:rPr>
                <w:sz w:val="18"/>
              </w:rPr>
              <w:t>Does</w:t>
            </w:r>
            <w:r w:rsidRPr="00EB590F">
              <w:rPr>
                <w:spacing w:val="-5"/>
                <w:sz w:val="18"/>
              </w:rPr>
              <w:t xml:space="preserve"> </w:t>
            </w:r>
            <w:r w:rsidRPr="00EB590F">
              <w:rPr>
                <w:sz w:val="18"/>
              </w:rPr>
              <w:t>the</w:t>
            </w:r>
            <w:r w:rsidRPr="00EB590F">
              <w:rPr>
                <w:spacing w:val="-6"/>
                <w:sz w:val="18"/>
              </w:rPr>
              <w:t xml:space="preserve"> </w:t>
            </w:r>
            <w:r w:rsidRPr="00EB590F">
              <w:rPr>
                <w:sz w:val="18"/>
              </w:rPr>
              <w:t>facility</w:t>
            </w:r>
            <w:r w:rsidRPr="00EB590F">
              <w:rPr>
                <w:spacing w:val="-5"/>
                <w:sz w:val="18"/>
              </w:rPr>
              <w:t xml:space="preserve"> </w:t>
            </w:r>
            <w:r w:rsidRPr="00EB590F">
              <w:rPr>
                <w:sz w:val="18"/>
              </w:rPr>
              <w:t>use</w:t>
            </w:r>
            <w:r w:rsidRPr="00EB590F">
              <w:rPr>
                <w:spacing w:val="-6"/>
                <w:sz w:val="18"/>
              </w:rPr>
              <w:t xml:space="preserve"> </w:t>
            </w:r>
            <w:r w:rsidRPr="00EB590F">
              <w:rPr>
                <w:sz w:val="18"/>
              </w:rPr>
              <w:t>plain</w:t>
            </w:r>
            <w:r w:rsidRPr="00EB590F">
              <w:rPr>
                <w:spacing w:val="-7"/>
                <w:sz w:val="18"/>
              </w:rPr>
              <w:t xml:space="preserve"> </w:t>
            </w:r>
            <w:r w:rsidRPr="00EB590F">
              <w:rPr>
                <w:sz w:val="18"/>
              </w:rPr>
              <w:t>language</w:t>
            </w:r>
            <w:r w:rsidRPr="00EB590F">
              <w:rPr>
                <w:spacing w:val="-6"/>
                <w:sz w:val="18"/>
              </w:rPr>
              <w:t xml:space="preserve"> </w:t>
            </w:r>
            <w:r w:rsidRPr="00EB590F">
              <w:rPr>
                <w:sz w:val="18"/>
              </w:rPr>
              <w:t>to</w:t>
            </w:r>
            <w:r w:rsidRPr="00EB590F">
              <w:rPr>
                <w:spacing w:val="-6"/>
                <w:sz w:val="18"/>
              </w:rPr>
              <w:t xml:space="preserve"> </w:t>
            </w:r>
            <w:r w:rsidRPr="00EB590F">
              <w:rPr>
                <w:sz w:val="18"/>
              </w:rPr>
              <w:t xml:space="preserve">make information about how to register an anonymous complaint available to </w:t>
            </w:r>
            <w:r w:rsidRPr="00EB590F">
              <w:rPr>
                <w:spacing w:val="-2"/>
                <w:sz w:val="18"/>
              </w:rPr>
              <w:t>individuals?</w:t>
            </w:r>
          </w:p>
          <w:p w14:paraId="1D73ADC9" w14:textId="77777777" w:rsidR="00F24EE9" w:rsidRPr="00EB590F" w:rsidRDefault="00F24EE9" w:rsidP="00F3111B">
            <w:pPr>
              <w:pStyle w:val="TableParagraph"/>
              <w:tabs>
                <w:tab w:val="left" w:pos="2171"/>
              </w:tabs>
              <w:spacing w:before="124"/>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79DEBF0C" w14:textId="77777777" w:rsidR="00F24EE9" w:rsidRPr="00EB590F" w:rsidRDefault="00F24EE9" w:rsidP="00F3111B">
            <w:pPr>
              <w:pStyle w:val="TableParagraph"/>
              <w:numPr>
                <w:ilvl w:val="0"/>
                <w:numId w:val="4"/>
              </w:numPr>
              <w:tabs>
                <w:tab w:val="left" w:pos="828"/>
              </w:tabs>
              <w:spacing w:before="119"/>
              <w:ind w:right="202"/>
              <w:jc w:val="both"/>
              <w:rPr>
                <w:sz w:val="18"/>
              </w:rPr>
            </w:pPr>
            <w:r w:rsidRPr="00EB590F">
              <w:rPr>
                <w:sz w:val="18"/>
              </w:rPr>
              <w:t>Is</w:t>
            </w:r>
            <w:r w:rsidRPr="00EB590F">
              <w:rPr>
                <w:spacing w:val="-3"/>
                <w:sz w:val="18"/>
              </w:rPr>
              <w:t xml:space="preserve"> </w:t>
            </w:r>
            <w:r w:rsidRPr="00EB590F">
              <w:rPr>
                <w:sz w:val="18"/>
              </w:rPr>
              <w:t>information</w:t>
            </w:r>
            <w:r w:rsidRPr="00EB590F">
              <w:rPr>
                <w:spacing w:val="-4"/>
                <w:sz w:val="18"/>
              </w:rPr>
              <w:t xml:space="preserve"> </w:t>
            </w:r>
            <w:r w:rsidRPr="00EB590F">
              <w:rPr>
                <w:sz w:val="18"/>
              </w:rPr>
              <w:t>(in</w:t>
            </w:r>
            <w:r w:rsidRPr="00EB590F">
              <w:rPr>
                <w:spacing w:val="-4"/>
                <w:sz w:val="18"/>
              </w:rPr>
              <w:t xml:space="preserve"> </w:t>
            </w:r>
            <w:r w:rsidRPr="00EB590F">
              <w:rPr>
                <w:sz w:val="18"/>
              </w:rPr>
              <w:t>plain</w:t>
            </w:r>
            <w:r w:rsidRPr="00EB590F">
              <w:rPr>
                <w:spacing w:val="-5"/>
                <w:sz w:val="18"/>
              </w:rPr>
              <w:t xml:space="preserve"> </w:t>
            </w:r>
            <w:r w:rsidRPr="00EB590F">
              <w:rPr>
                <w:sz w:val="18"/>
              </w:rPr>
              <w:t>language)</w:t>
            </w:r>
            <w:r w:rsidRPr="00EB590F">
              <w:rPr>
                <w:spacing w:val="-4"/>
                <w:sz w:val="18"/>
              </w:rPr>
              <w:t xml:space="preserve"> </w:t>
            </w:r>
            <w:r w:rsidRPr="00EB590F">
              <w:rPr>
                <w:sz w:val="18"/>
              </w:rPr>
              <w:t>about</w:t>
            </w:r>
            <w:r w:rsidRPr="00EB590F">
              <w:rPr>
                <w:spacing w:val="-4"/>
                <w:sz w:val="18"/>
              </w:rPr>
              <w:t xml:space="preserve"> </w:t>
            </w:r>
            <w:r w:rsidRPr="00EB590F">
              <w:rPr>
                <w:sz w:val="18"/>
              </w:rPr>
              <w:t>filing complaints</w:t>
            </w:r>
            <w:r w:rsidRPr="00EB590F">
              <w:rPr>
                <w:spacing w:val="-8"/>
                <w:sz w:val="18"/>
              </w:rPr>
              <w:t xml:space="preserve"> </w:t>
            </w:r>
            <w:r w:rsidRPr="00EB590F">
              <w:rPr>
                <w:sz w:val="18"/>
              </w:rPr>
              <w:t>posted</w:t>
            </w:r>
            <w:r w:rsidRPr="00EB590F">
              <w:rPr>
                <w:spacing w:val="-9"/>
                <w:sz w:val="18"/>
              </w:rPr>
              <w:t xml:space="preserve"> </w:t>
            </w:r>
            <w:r w:rsidRPr="00EB590F">
              <w:rPr>
                <w:sz w:val="18"/>
              </w:rPr>
              <w:t>in</w:t>
            </w:r>
            <w:r w:rsidRPr="00EB590F">
              <w:rPr>
                <w:spacing w:val="-9"/>
                <w:sz w:val="18"/>
              </w:rPr>
              <w:t xml:space="preserve"> </w:t>
            </w:r>
            <w:r w:rsidRPr="00EB590F">
              <w:rPr>
                <w:sz w:val="18"/>
              </w:rPr>
              <w:t>obvious</w:t>
            </w:r>
            <w:r w:rsidRPr="00EB590F">
              <w:rPr>
                <w:spacing w:val="-8"/>
                <w:sz w:val="18"/>
              </w:rPr>
              <w:t xml:space="preserve"> </w:t>
            </w:r>
            <w:r w:rsidRPr="00EB590F">
              <w:rPr>
                <w:sz w:val="18"/>
              </w:rPr>
              <w:t>and</w:t>
            </w:r>
            <w:r w:rsidRPr="00EB590F">
              <w:rPr>
                <w:spacing w:val="-7"/>
                <w:sz w:val="18"/>
              </w:rPr>
              <w:t xml:space="preserve"> </w:t>
            </w:r>
            <w:r w:rsidRPr="00EB590F">
              <w:rPr>
                <w:sz w:val="18"/>
              </w:rPr>
              <w:t xml:space="preserve">accessible </w:t>
            </w:r>
            <w:r w:rsidRPr="00EB590F">
              <w:rPr>
                <w:spacing w:val="-2"/>
                <w:sz w:val="18"/>
              </w:rPr>
              <w:t>areas?</w:t>
            </w:r>
          </w:p>
          <w:p w14:paraId="7154370D" w14:textId="77777777" w:rsidR="00F24EE9" w:rsidRPr="00EB590F" w:rsidRDefault="00F24EE9" w:rsidP="00F3111B">
            <w:pPr>
              <w:pStyle w:val="TableParagraph"/>
              <w:tabs>
                <w:tab w:val="left" w:pos="2171"/>
              </w:tabs>
              <w:spacing w:before="123"/>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46D0EC20" w14:textId="77777777" w:rsidR="00F24EE9" w:rsidRPr="00EB590F" w:rsidRDefault="00F24EE9" w:rsidP="00F3111B">
            <w:pPr>
              <w:pStyle w:val="TableParagraph"/>
              <w:numPr>
                <w:ilvl w:val="0"/>
                <w:numId w:val="4"/>
              </w:numPr>
              <w:tabs>
                <w:tab w:val="left" w:pos="827"/>
                <w:tab w:val="left" w:pos="828"/>
              </w:tabs>
              <w:spacing w:before="119"/>
              <w:ind w:right="152"/>
              <w:jc w:val="both"/>
              <w:rPr>
                <w:sz w:val="18"/>
              </w:rPr>
            </w:pPr>
            <w:r w:rsidRPr="00EB590F">
              <w:rPr>
                <w:sz w:val="18"/>
              </w:rPr>
              <w:t>Does</w:t>
            </w:r>
            <w:r w:rsidRPr="00EB590F">
              <w:rPr>
                <w:spacing w:val="-6"/>
                <w:sz w:val="18"/>
              </w:rPr>
              <w:t xml:space="preserve"> </w:t>
            </w:r>
            <w:r w:rsidRPr="00EB590F">
              <w:rPr>
                <w:sz w:val="18"/>
              </w:rPr>
              <w:t>the</w:t>
            </w:r>
            <w:r w:rsidRPr="00EB590F">
              <w:rPr>
                <w:spacing w:val="-7"/>
                <w:sz w:val="18"/>
              </w:rPr>
              <w:t xml:space="preserve"> </w:t>
            </w:r>
            <w:r w:rsidRPr="00EB590F">
              <w:rPr>
                <w:sz w:val="18"/>
              </w:rPr>
              <w:t>setting</w:t>
            </w:r>
            <w:r w:rsidRPr="00EB590F">
              <w:rPr>
                <w:spacing w:val="-7"/>
                <w:sz w:val="18"/>
              </w:rPr>
              <w:t xml:space="preserve"> </w:t>
            </w:r>
            <w:r w:rsidRPr="00EB590F">
              <w:rPr>
                <w:sz w:val="18"/>
              </w:rPr>
              <w:t>have</w:t>
            </w:r>
            <w:r w:rsidRPr="00EB590F">
              <w:rPr>
                <w:spacing w:val="-8"/>
                <w:sz w:val="18"/>
              </w:rPr>
              <w:t xml:space="preserve"> </w:t>
            </w:r>
            <w:r w:rsidRPr="00EB590F">
              <w:rPr>
                <w:sz w:val="18"/>
              </w:rPr>
              <w:t>procedures</w:t>
            </w:r>
            <w:r w:rsidRPr="00EB590F">
              <w:rPr>
                <w:spacing w:val="-6"/>
                <w:sz w:val="18"/>
              </w:rPr>
              <w:t xml:space="preserve"> </w:t>
            </w:r>
            <w:r w:rsidRPr="00EB590F">
              <w:rPr>
                <w:sz w:val="18"/>
              </w:rPr>
              <w:t>to</w:t>
            </w:r>
            <w:r w:rsidRPr="00EB590F">
              <w:rPr>
                <w:spacing w:val="-8"/>
                <w:sz w:val="18"/>
              </w:rPr>
              <w:t xml:space="preserve"> </w:t>
            </w:r>
            <w:r w:rsidRPr="00EB590F">
              <w:rPr>
                <w:sz w:val="18"/>
              </w:rPr>
              <w:t>facilitate individuals receiving information on how to file an anonymous complaint in an appropriate manner?</w:t>
            </w:r>
          </w:p>
          <w:p w14:paraId="57FF71F2" w14:textId="77777777" w:rsidR="00F24EE9" w:rsidRPr="00EB590F" w:rsidRDefault="00F24EE9" w:rsidP="00F3111B">
            <w:pPr>
              <w:pStyle w:val="TableParagraph"/>
              <w:tabs>
                <w:tab w:val="left" w:pos="2171"/>
              </w:tabs>
              <w:spacing w:before="124"/>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tc>
        <w:tc>
          <w:tcPr>
            <w:tcW w:w="2070" w:type="dxa"/>
            <w:vAlign w:val="center"/>
          </w:tcPr>
          <w:p w14:paraId="7DC34772" w14:textId="77777777" w:rsidR="00F24EE9" w:rsidRPr="00EB590F" w:rsidRDefault="00F24EE9" w:rsidP="00F3111B">
            <w:pPr>
              <w:pStyle w:val="TableParagraph"/>
              <w:tabs>
                <w:tab w:val="left" w:pos="787"/>
              </w:tabs>
              <w:spacing w:before="1"/>
              <w:ind w:left="157"/>
              <w:jc w:val="both"/>
              <w:rPr>
                <w:b/>
                <w:sz w:val="18"/>
              </w:rPr>
            </w:pPr>
            <w:r w:rsidRPr="00EB590F">
              <w:rPr>
                <w:b/>
                <w:spacing w:val="-5"/>
                <w:sz w:val="18"/>
              </w:rPr>
              <w:t>MET</w:t>
            </w:r>
            <w:r w:rsidRPr="00EB590F">
              <w:rPr>
                <w:b/>
                <w:sz w:val="18"/>
              </w:rPr>
              <w:tab/>
              <w:t>NOT</w:t>
            </w:r>
            <w:r w:rsidRPr="00EB590F">
              <w:rPr>
                <w:b/>
                <w:spacing w:val="-1"/>
                <w:sz w:val="18"/>
              </w:rPr>
              <w:t xml:space="preserve"> </w:t>
            </w:r>
            <w:r w:rsidRPr="00EB590F">
              <w:rPr>
                <w:b/>
                <w:spacing w:val="-5"/>
                <w:sz w:val="18"/>
              </w:rPr>
              <w:t>MET</w:t>
            </w:r>
          </w:p>
          <w:p w14:paraId="4798EE41" w14:textId="77777777" w:rsidR="00F24EE9" w:rsidRPr="00EB590F" w:rsidRDefault="00F24EE9" w:rsidP="00F3111B">
            <w:pPr>
              <w:pStyle w:val="TableParagraph"/>
              <w:tabs>
                <w:tab w:val="left" w:pos="1088"/>
              </w:tabs>
              <w:ind w:left="207"/>
              <w:jc w:val="both"/>
              <w:rPr>
                <w:sz w:val="18"/>
              </w:rPr>
            </w:pPr>
            <w:r w:rsidRPr="00EB590F">
              <w:rPr>
                <w:rFonts w:ascii="Segoe UI Symbol" w:hAnsi="Segoe UI Symbol" w:cs="Segoe UI Symbol"/>
                <w:spacing w:val="-10"/>
                <w:sz w:val="18"/>
              </w:rPr>
              <w:t>☐</w:t>
            </w:r>
            <w:r w:rsidRPr="00EB590F">
              <w:rPr>
                <w:sz w:val="18"/>
              </w:rPr>
              <w:tab/>
            </w:r>
            <w:r w:rsidRPr="00EB590F">
              <w:rPr>
                <w:rFonts w:ascii="Segoe UI Symbol" w:hAnsi="Segoe UI Symbol" w:cs="Segoe UI Symbol"/>
                <w:spacing w:val="-10"/>
                <w:sz w:val="18"/>
              </w:rPr>
              <w:t>☐</w:t>
            </w:r>
          </w:p>
        </w:tc>
        <w:tc>
          <w:tcPr>
            <w:tcW w:w="2160" w:type="dxa"/>
            <w:vAlign w:val="center"/>
          </w:tcPr>
          <w:p w14:paraId="50F9079B" w14:textId="77777777" w:rsidR="00F24EE9" w:rsidRPr="00EB590F" w:rsidRDefault="00F24EE9" w:rsidP="00F3111B">
            <w:pPr>
              <w:pStyle w:val="TableParagraph"/>
              <w:jc w:val="both"/>
              <w:rPr>
                <w:sz w:val="18"/>
              </w:rPr>
            </w:pPr>
          </w:p>
        </w:tc>
      </w:tr>
      <w:tr w:rsidR="00F24EE9" w:rsidRPr="00EB590F" w14:paraId="152C591D" w14:textId="77777777" w:rsidTr="00F3111B">
        <w:trPr>
          <w:trHeight w:val="1682"/>
        </w:trPr>
        <w:tc>
          <w:tcPr>
            <w:tcW w:w="4319" w:type="dxa"/>
            <w:vAlign w:val="center"/>
          </w:tcPr>
          <w:p w14:paraId="7C667D7A" w14:textId="77777777" w:rsidR="00F24EE9" w:rsidRPr="00EB590F" w:rsidRDefault="00F24EE9" w:rsidP="00F3111B">
            <w:pPr>
              <w:pStyle w:val="TableParagraph"/>
              <w:ind w:left="107"/>
              <w:jc w:val="both"/>
              <w:rPr>
                <w:sz w:val="18"/>
              </w:rPr>
            </w:pPr>
            <w:r w:rsidRPr="00EB590F">
              <w:rPr>
                <w:b/>
                <w:sz w:val="18"/>
              </w:rPr>
              <w:lastRenderedPageBreak/>
              <w:t xml:space="preserve">2.5 </w:t>
            </w:r>
            <w:r w:rsidRPr="00EB590F">
              <w:rPr>
                <w:sz w:val="18"/>
              </w:rPr>
              <w:t>Restrictions are identified, documented, and based</w:t>
            </w:r>
            <w:r w:rsidRPr="00EB590F">
              <w:rPr>
                <w:spacing w:val="-7"/>
                <w:sz w:val="18"/>
              </w:rPr>
              <w:t xml:space="preserve"> </w:t>
            </w:r>
            <w:r w:rsidRPr="009954E7">
              <w:rPr>
                <w:sz w:val="18"/>
              </w:rPr>
              <w:t>on a specific assessed need.</w:t>
            </w:r>
          </w:p>
          <w:p w14:paraId="02E8AF21" w14:textId="77777777" w:rsidR="00F24EE9" w:rsidRPr="00EB590F" w:rsidRDefault="00F24EE9" w:rsidP="00F3111B">
            <w:pPr>
              <w:pStyle w:val="TableParagraph"/>
              <w:spacing w:before="121"/>
              <w:ind w:left="107"/>
              <w:jc w:val="both"/>
              <w:rPr>
                <w:sz w:val="18"/>
              </w:rPr>
            </w:pPr>
            <w:r w:rsidRPr="00EB590F">
              <w:rPr>
                <w:spacing w:val="-2"/>
                <w:sz w:val="18"/>
                <w:u w:val="single"/>
              </w:rPr>
              <w:t>Expectation</w:t>
            </w:r>
            <w:r w:rsidRPr="00EB590F">
              <w:rPr>
                <w:spacing w:val="-2"/>
                <w:sz w:val="18"/>
              </w:rPr>
              <w:t>:</w:t>
            </w:r>
          </w:p>
          <w:p w14:paraId="33933791" w14:textId="77777777" w:rsidR="00F24EE9" w:rsidRPr="00EB590F" w:rsidRDefault="00F24EE9" w:rsidP="00F3111B">
            <w:pPr>
              <w:pStyle w:val="TableParagraph"/>
              <w:spacing w:before="120"/>
              <w:ind w:left="107"/>
              <w:jc w:val="both"/>
              <w:rPr>
                <w:sz w:val="18"/>
              </w:rPr>
            </w:pPr>
            <w:r w:rsidRPr="00EB590F">
              <w:rPr>
                <w:sz w:val="18"/>
              </w:rPr>
              <w:t>The</w:t>
            </w:r>
            <w:r w:rsidRPr="00EB590F">
              <w:rPr>
                <w:spacing w:val="-5"/>
                <w:sz w:val="18"/>
              </w:rPr>
              <w:t xml:space="preserve"> </w:t>
            </w:r>
            <w:r w:rsidRPr="00EB590F">
              <w:rPr>
                <w:sz w:val="18"/>
              </w:rPr>
              <w:t>service</w:t>
            </w:r>
            <w:r w:rsidRPr="00EB590F">
              <w:rPr>
                <w:spacing w:val="-6"/>
                <w:sz w:val="18"/>
              </w:rPr>
              <w:t xml:space="preserve"> </w:t>
            </w:r>
            <w:r w:rsidRPr="00EB590F">
              <w:rPr>
                <w:sz w:val="18"/>
              </w:rPr>
              <w:t>setting</w:t>
            </w:r>
            <w:r w:rsidRPr="00EB590F">
              <w:rPr>
                <w:spacing w:val="-5"/>
                <w:sz w:val="18"/>
              </w:rPr>
              <w:t xml:space="preserve"> </w:t>
            </w:r>
            <w:r w:rsidRPr="00EB590F">
              <w:rPr>
                <w:sz w:val="18"/>
              </w:rPr>
              <w:t>should</w:t>
            </w:r>
            <w:r w:rsidRPr="00EB590F">
              <w:rPr>
                <w:spacing w:val="-5"/>
                <w:sz w:val="18"/>
              </w:rPr>
              <w:t xml:space="preserve"> </w:t>
            </w:r>
            <w:r w:rsidRPr="00EB590F">
              <w:rPr>
                <w:sz w:val="18"/>
              </w:rPr>
              <w:t>not</w:t>
            </w:r>
            <w:r w:rsidRPr="00EB590F">
              <w:rPr>
                <w:spacing w:val="-7"/>
                <w:sz w:val="18"/>
              </w:rPr>
              <w:t xml:space="preserve"> </w:t>
            </w:r>
            <w:r w:rsidRPr="00EB590F">
              <w:rPr>
                <w:sz w:val="18"/>
              </w:rPr>
              <w:t>unduly</w:t>
            </w:r>
            <w:r w:rsidRPr="00EB590F">
              <w:rPr>
                <w:spacing w:val="-5"/>
                <w:sz w:val="18"/>
              </w:rPr>
              <w:t xml:space="preserve"> </w:t>
            </w:r>
            <w:r w:rsidRPr="00EB590F">
              <w:rPr>
                <w:sz w:val="18"/>
              </w:rPr>
              <w:t>restrict</w:t>
            </w:r>
            <w:r w:rsidRPr="00EB590F">
              <w:rPr>
                <w:spacing w:val="-7"/>
                <w:sz w:val="18"/>
              </w:rPr>
              <w:t xml:space="preserve"> </w:t>
            </w:r>
            <w:r w:rsidRPr="00EB590F">
              <w:rPr>
                <w:sz w:val="18"/>
              </w:rPr>
              <w:t xml:space="preserve">an </w:t>
            </w:r>
            <w:r w:rsidRPr="00EB590F">
              <w:rPr>
                <w:spacing w:val="-2"/>
                <w:sz w:val="18"/>
              </w:rPr>
              <w:t>individual</w:t>
            </w:r>
            <w:r>
              <w:rPr>
                <w:spacing w:val="-2"/>
                <w:sz w:val="18"/>
              </w:rPr>
              <w:t xml:space="preserve">. </w:t>
            </w:r>
            <w:r>
              <w:rPr>
                <w:sz w:val="18"/>
              </w:rPr>
              <w:t xml:space="preserve">Exceptions will follow the criteria specified in 42 CFR </w:t>
            </w:r>
            <w:r w:rsidRPr="00E83E2E">
              <w:rPr>
                <w:rStyle w:val="cf01"/>
              </w:rPr>
              <w:t>441.3</w:t>
            </w:r>
            <w:r>
              <w:rPr>
                <w:rStyle w:val="cf01"/>
              </w:rPr>
              <w:t>01(c)</w:t>
            </w:r>
            <w:r w:rsidRPr="00E83E2E">
              <w:rPr>
                <w:rStyle w:val="cf01"/>
              </w:rPr>
              <w:t>(4).</w:t>
            </w:r>
          </w:p>
        </w:tc>
        <w:tc>
          <w:tcPr>
            <w:tcW w:w="4591" w:type="dxa"/>
            <w:vAlign w:val="center"/>
          </w:tcPr>
          <w:p w14:paraId="31C78075" w14:textId="77777777" w:rsidR="00F24EE9" w:rsidRPr="00EB590F" w:rsidRDefault="00F24EE9" w:rsidP="00F3111B">
            <w:pPr>
              <w:pStyle w:val="TableParagraph"/>
              <w:numPr>
                <w:ilvl w:val="0"/>
                <w:numId w:val="3"/>
              </w:numPr>
              <w:tabs>
                <w:tab w:val="left" w:pos="827"/>
                <w:tab w:val="left" w:pos="828"/>
              </w:tabs>
              <w:spacing w:before="59"/>
              <w:ind w:right="258"/>
              <w:jc w:val="both"/>
              <w:rPr>
                <w:sz w:val="18"/>
              </w:rPr>
            </w:pPr>
            <w:r w:rsidRPr="00EB590F">
              <w:rPr>
                <w:sz w:val="18"/>
              </w:rPr>
              <w:t>Is</w:t>
            </w:r>
            <w:r w:rsidRPr="00EB590F">
              <w:rPr>
                <w:spacing w:val="-5"/>
                <w:sz w:val="18"/>
              </w:rPr>
              <w:t xml:space="preserve"> </w:t>
            </w:r>
            <w:r w:rsidRPr="00EB590F">
              <w:rPr>
                <w:sz w:val="18"/>
              </w:rPr>
              <w:t>there</w:t>
            </w:r>
            <w:r w:rsidRPr="00EB590F">
              <w:rPr>
                <w:spacing w:val="-6"/>
                <w:sz w:val="18"/>
              </w:rPr>
              <w:t xml:space="preserve"> </w:t>
            </w:r>
            <w:r w:rsidRPr="00EB590F">
              <w:rPr>
                <w:sz w:val="18"/>
              </w:rPr>
              <w:t>an</w:t>
            </w:r>
            <w:r w:rsidRPr="00EB590F">
              <w:rPr>
                <w:spacing w:val="-6"/>
                <w:sz w:val="18"/>
              </w:rPr>
              <w:t xml:space="preserve"> </w:t>
            </w:r>
            <w:r w:rsidRPr="00EB590F">
              <w:rPr>
                <w:sz w:val="18"/>
              </w:rPr>
              <w:t>updated</w:t>
            </w:r>
            <w:r w:rsidRPr="00EB590F">
              <w:rPr>
                <w:spacing w:val="-6"/>
                <w:sz w:val="18"/>
              </w:rPr>
              <w:t xml:space="preserve"> </w:t>
            </w:r>
            <w:r w:rsidRPr="00EB590F">
              <w:rPr>
                <w:sz w:val="18"/>
              </w:rPr>
              <w:t>person-centered</w:t>
            </w:r>
            <w:r w:rsidRPr="00EB590F">
              <w:rPr>
                <w:spacing w:val="-8"/>
                <w:sz w:val="18"/>
              </w:rPr>
              <w:t xml:space="preserve"> </w:t>
            </w:r>
            <w:r w:rsidRPr="00EB590F">
              <w:rPr>
                <w:sz w:val="18"/>
              </w:rPr>
              <w:t>plan</w:t>
            </w:r>
            <w:r w:rsidRPr="00EB590F">
              <w:rPr>
                <w:spacing w:val="-6"/>
                <w:sz w:val="18"/>
              </w:rPr>
              <w:t xml:space="preserve"> </w:t>
            </w:r>
            <w:r w:rsidRPr="00EB590F">
              <w:rPr>
                <w:sz w:val="18"/>
              </w:rPr>
              <w:t>in place for the individual?</w:t>
            </w:r>
          </w:p>
          <w:p w14:paraId="4D97DD9F" w14:textId="77777777" w:rsidR="00F24EE9" w:rsidRPr="00EB590F" w:rsidRDefault="00F24EE9" w:rsidP="00F3111B">
            <w:pPr>
              <w:pStyle w:val="TableParagraph"/>
              <w:tabs>
                <w:tab w:val="left" w:pos="2171"/>
              </w:tabs>
              <w:spacing w:before="64"/>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561E03C9" w14:textId="77777777" w:rsidR="00F24EE9" w:rsidRPr="00EB590F" w:rsidRDefault="00F24EE9" w:rsidP="00F3111B">
            <w:pPr>
              <w:pStyle w:val="TableParagraph"/>
              <w:numPr>
                <w:ilvl w:val="0"/>
                <w:numId w:val="3"/>
              </w:numPr>
              <w:tabs>
                <w:tab w:val="left" w:pos="827"/>
                <w:tab w:val="left" w:pos="828"/>
              </w:tabs>
              <w:spacing w:before="59"/>
              <w:ind w:right="212"/>
              <w:jc w:val="both"/>
              <w:rPr>
                <w:sz w:val="18"/>
              </w:rPr>
            </w:pPr>
            <w:r w:rsidRPr="00EB590F">
              <w:rPr>
                <w:sz w:val="18"/>
              </w:rPr>
              <w:t>Are</w:t>
            </w:r>
            <w:r w:rsidRPr="00EB590F">
              <w:rPr>
                <w:spacing w:val="-8"/>
                <w:sz w:val="18"/>
              </w:rPr>
              <w:t xml:space="preserve"> </w:t>
            </w:r>
            <w:r w:rsidRPr="00EB590F">
              <w:rPr>
                <w:sz w:val="18"/>
              </w:rPr>
              <w:t>restrictions</w:t>
            </w:r>
            <w:r w:rsidRPr="00EB590F">
              <w:rPr>
                <w:spacing w:val="-7"/>
                <w:sz w:val="18"/>
              </w:rPr>
              <w:t xml:space="preserve"> </w:t>
            </w:r>
            <w:r w:rsidRPr="00EB590F">
              <w:rPr>
                <w:sz w:val="18"/>
              </w:rPr>
              <w:t>documented</w:t>
            </w:r>
            <w:r w:rsidRPr="00EB590F">
              <w:rPr>
                <w:spacing w:val="-9"/>
                <w:sz w:val="18"/>
              </w:rPr>
              <w:t xml:space="preserve"> </w:t>
            </w:r>
            <w:r w:rsidRPr="00EB590F">
              <w:rPr>
                <w:sz w:val="18"/>
              </w:rPr>
              <w:t>on</w:t>
            </w:r>
            <w:r w:rsidRPr="00EB590F">
              <w:rPr>
                <w:spacing w:val="-8"/>
                <w:sz w:val="18"/>
              </w:rPr>
              <w:t xml:space="preserve"> </w:t>
            </w:r>
            <w:r w:rsidRPr="00EB590F">
              <w:rPr>
                <w:sz w:val="18"/>
              </w:rPr>
              <w:t>an</w:t>
            </w:r>
            <w:r w:rsidRPr="00EB590F">
              <w:rPr>
                <w:spacing w:val="-9"/>
                <w:sz w:val="18"/>
              </w:rPr>
              <w:t xml:space="preserve"> </w:t>
            </w:r>
            <w:r w:rsidRPr="00EB590F">
              <w:rPr>
                <w:sz w:val="18"/>
              </w:rPr>
              <w:t>individual basis with complete reasoning and evidentiary support?</w:t>
            </w:r>
          </w:p>
          <w:p w14:paraId="58842CDB" w14:textId="77777777" w:rsidR="00F24EE9" w:rsidRPr="00EB590F" w:rsidRDefault="00F24EE9" w:rsidP="00F3111B">
            <w:pPr>
              <w:pStyle w:val="TableParagraph"/>
              <w:tabs>
                <w:tab w:val="left" w:pos="2171"/>
              </w:tabs>
              <w:spacing w:before="2" w:line="213" w:lineRule="exact"/>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tc>
        <w:tc>
          <w:tcPr>
            <w:tcW w:w="2070" w:type="dxa"/>
            <w:vAlign w:val="center"/>
          </w:tcPr>
          <w:p w14:paraId="61B9AA8B" w14:textId="77777777" w:rsidR="00F24EE9" w:rsidRPr="00EB590F" w:rsidRDefault="00F24EE9" w:rsidP="00F3111B">
            <w:pPr>
              <w:pStyle w:val="TableParagraph"/>
              <w:tabs>
                <w:tab w:val="left" w:pos="787"/>
              </w:tabs>
              <w:spacing w:before="160"/>
              <w:ind w:left="157"/>
              <w:jc w:val="both"/>
              <w:rPr>
                <w:b/>
                <w:sz w:val="18"/>
              </w:rPr>
            </w:pPr>
            <w:r w:rsidRPr="00EB590F">
              <w:rPr>
                <w:b/>
                <w:spacing w:val="-5"/>
                <w:sz w:val="18"/>
              </w:rPr>
              <w:t>MET</w:t>
            </w:r>
            <w:r w:rsidRPr="00EB590F">
              <w:rPr>
                <w:b/>
                <w:sz w:val="18"/>
              </w:rPr>
              <w:tab/>
              <w:t>NOT</w:t>
            </w:r>
            <w:r w:rsidRPr="00EB590F">
              <w:rPr>
                <w:b/>
                <w:spacing w:val="-1"/>
                <w:sz w:val="18"/>
              </w:rPr>
              <w:t xml:space="preserve"> </w:t>
            </w:r>
            <w:r w:rsidRPr="00EB590F">
              <w:rPr>
                <w:b/>
                <w:spacing w:val="-5"/>
                <w:sz w:val="18"/>
              </w:rPr>
              <w:t>MET</w:t>
            </w:r>
          </w:p>
          <w:p w14:paraId="2AD0804C" w14:textId="77777777" w:rsidR="00F24EE9" w:rsidRPr="00EB590F" w:rsidRDefault="00F24EE9" w:rsidP="00F3111B">
            <w:pPr>
              <w:pStyle w:val="TableParagraph"/>
              <w:tabs>
                <w:tab w:val="left" w:pos="1088"/>
              </w:tabs>
              <w:spacing w:before="1"/>
              <w:ind w:left="257"/>
              <w:jc w:val="both"/>
              <w:rPr>
                <w:sz w:val="18"/>
              </w:rPr>
            </w:pPr>
            <w:r w:rsidRPr="00EB590F">
              <w:rPr>
                <w:rFonts w:ascii="Segoe UI Symbol" w:hAnsi="Segoe UI Symbol" w:cs="Segoe UI Symbol"/>
                <w:spacing w:val="-10"/>
                <w:sz w:val="18"/>
              </w:rPr>
              <w:t>☐</w:t>
            </w:r>
            <w:r w:rsidRPr="00EB590F">
              <w:rPr>
                <w:sz w:val="18"/>
              </w:rPr>
              <w:tab/>
            </w:r>
            <w:r w:rsidRPr="00EB590F">
              <w:rPr>
                <w:rFonts w:ascii="Segoe UI Symbol" w:hAnsi="Segoe UI Symbol" w:cs="Segoe UI Symbol"/>
                <w:spacing w:val="-10"/>
                <w:sz w:val="18"/>
              </w:rPr>
              <w:t>☐</w:t>
            </w:r>
          </w:p>
        </w:tc>
        <w:tc>
          <w:tcPr>
            <w:tcW w:w="2160" w:type="dxa"/>
            <w:vAlign w:val="center"/>
          </w:tcPr>
          <w:p w14:paraId="1BD6A95F" w14:textId="77777777" w:rsidR="00F24EE9" w:rsidRPr="00EB590F" w:rsidRDefault="00F24EE9" w:rsidP="00F3111B">
            <w:pPr>
              <w:pStyle w:val="TableParagraph"/>
              <w:jc w:val="both"/>
              <w:rPr>
                <w:sz w:val="18"/>
              </w:rPr>
            </w:pPr>
          </w:p>
        </w:tc>
      </w:tr>
    </w:tbl>
    <w:p w14:paraId="61635878" w14:textId="77777777" w:rsidR="00F24EE9" w:rsidRDefault="00F24EE9" w:rsidP="00F24EE9">
      <w:pPr>
        <w:pStyle w:val="TableParagraph"/>
        <w:spacing w:line="255" w:lineRule="exact"/>
        <w:ind w:left="107"/>
        <w:jc w:val="both"/>
        <w:rPr>
          <w:b/>
          <w:spacing w:val="-2"/>
          <w:sz w:val="24"/>
        </w:rPr>
      </w:pPr>
    </w:p>
    <w:p w14:paraId="3B45D081" w14:textId="77777777" w:rsidR="00F24EE9" w:rsidRPr="00EB590F" w:rsidRDefault="00F24EE9" w:rsidP="00F24EE9">
      <w:pPr>
        <w:pStyle w:val="TableParagraph"/>
        <w:spacing w:line="255" w:lineRule="exact"/>
        <w:ind w:left="107"/>
        <w:jc w:val="both"/>
        <w:rPr>
          <w:b/>
          <w:sz w:val="24"/>
        </w:rPr>
      </w:pPr>
      <w:r w:rsidRPr="00EB590F">
        <w:rPr>
          <w:b/>
          <w:spacing w:val="-2"/>
          <w:sz w:val="24"/>
        </w:rPr>
        <w:t>Employment</w:t>
      </w:r>
    </w:p>
    <w:tbl>
      <w:tblPr>
        <w:tblW w:w="1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9"/>
        <w:gridCol w:w="4591"/>
        <w:gridCol w:w="2070"/>
        <w:gridCol w:w="2160"/>
      </w:tblGrid>
      <w:tr w:rsidR="00F24EE9" w:rsidRPr="00EB590F" w14:paraId="4DC11739" w14:textId="77777777" w:rsidTr="00F3111B">
        <w:trPr>
          <w:trHeight w:val="1956"/>
        </w:trPr>
        <w:tc>
          <w:tcPr>
            <w:tcW w:w="4319" w:type="dxa"/>
            <w:vAlign w:val="center"/>
          </w:tcPr>
          <w:p w14:paraId="005CC7B3" w14:textId="77777777" w:rsidR="00F24EE9" w:rsidRPr="00EB590F" w:rsidRDefault="00F24EE9" w:rsidP="00F3111B">
            <w:pPr>
              <w:pStyle w:val="TableParagraph"/>
              <w:spacing w:before="133"/>
              <w:ind w:left="107"/>
              <w:jc w:val="both"/>
              <w:rPr>
                <w:sz w:val="18"/>
              </w:rPr>
            </w:pPr>
            <w:r w:rsidRPr="00EB590F">
              <w:rPr>
                <w:b/>
                <w:sz w:val="18"/>
              </w:rPr>
              <w:t>3.1</w:t>
            </w:r>
            <w:r w:rsidRPr="00EB590F">
              <w:rPr>
                <w:b/>
                <w:spacing w:val="-4"/>
                <w:sz w:val="18"/>
              </w:rPr>
              <w:t xml:space="preserve"> </w:t>
            </w:r>
            <w:r w:rsidRPr="00EB590F">
              <w:rPr>
                <w:sz w:val="18"/>
              </w:rPr>
              <w:t>Setting</w:t>
            </w:r>
            <w:r w:rsidRPr="00EB590F">
              <w:rPr>
                <w:spacing w:val="-7"/>
                <w:sz w:val="18"/>
              </w:rPr>
              <w:t xml:space="preserve"> </w:t>
            </w:r>
            <w:r w:rsidRPr="00EB590F">
              <w:rPr>
                <w:sz w:val="18"/>
              </w:rPr>
              <w:t>assists</w:t>
            </w:r>
            <w:r w:rsidRPr="00EB590F">
              <w:rPr>
                <w:spacing w:val="-6"/>
                <w:sz w:val="18"/>
              </w:rPr>
              <w:t xml:space="preserve"> </w:t>
            </w:r>
            <w:r w:rsidRPr="00EB590F">
              <w:rPr>
                <w:sz w:val="18"/>
              </w:rPr>
              <w:t>individuals</w:t>
            </w:r>
            <w:r w:rsidRPr="00EB590F">
              <w:rPr>
                <w:spacing w:val="-6"/>
                <w:sz w:val="18"/>
              </w:rPr>
              <w:t xml:space="preserve"> </w:t>
            </w:r>
            <w:r w:rsidRPr="00EB590F">
              <w:rPr>
                <w:sz w:val="18"/>
              </w:rPr>
              <w:t>who</w:t>
            </w:r>
            <w:r w:rsidRPr="00EB590F">
              <w:rPr>
                <w:spacing w:val="-5"/>
                <w:sz w:val="18"/>
              </w:rPr>
              <w:t xml:space="preserve"> </w:t>
            </w:r>
            <w:r w:rsidRPr="00EB590F">
              <w:rPr>
                <w:sz w:val="18"/>
              </w:rPr>
              <w:t>wish</w:t>
            </w:r>
            <w:r w:rsidRPr="00EB590F">
              <w:rPr>
                <w:spacing w:val="-5"/>
                <w:sz w:val="18"/>
              </w:rPr>
              <w:t xml:space="preserve"> </w:t>
            </w:r>
            <w:r w:rsidRPr="00EB590F">
              <w:rPr>
                <w:sz w:val="18"/>
              </w:rPr>
              <w:t>to</w:t>
            </w:r>
            <w:r w:rsidRPr="00EB590F">
              <w:rPr>
                <w:spacing w:val="-7"/>
                <w:sz w:val="18"/>
              </w:rPr>
              <w:t xml:space="preserve"> </w:t>
            </w:r>
            <w:r w:rsidRPr="00EB590F">
              <w:rPr>
                <w:sz w:val="18"/>
              </w:rPr>
              <w:t>gain competitive employment and/or refers them to appropriate resource(s).</w:t>
            </w:r>
          </w:p>
          <w:p w14:paraId="0265C18C" w14:textId="77777777" w:rsidR="00F24EE9" w:rsidRPr="00EB590F" w:rsidRDefault="00F24EE9" w:rsidP="00F3111B">
            <w:pPr>
              <w:pStyle w:val="TableParagraph"/>
              <w:spacing w:before="121"/>
              <w:ind w:left="107"/>
              <w:jc w:val="both"/>
              <w:rPr>
                <w:sz w:val="18"/>
              </w:rPr>
            </w:pPr>
            <w:r w:rsidRPr="00EB590F">
              <w:rPr>
                <w:spacing w:val="-2"/>
                <w:sz w:val="18"/>
                <w:u w:val="single"/>
              </w:rPr>
              <w:t>Expectation</w:t>
            </w:r>
            <w:r w:rsidRPr="00EB590F">
              <w:rPr>
                <w:spacing w:val="-2"/>
                <w:sz w:val="18"/>
              </w:rPr>
              <w:t>:</w:t>
            </w:r>
          </w:p>
          <w:p w14:paraId="14BECF16" w14:textId="77777777" w:rsidR="00F24EE9" w:rsidRPr="00EB590F" w:rsidRDefault="00F24EE9" w:rsidP="00F3111B">
            <w:pPr>
              <w:pStyle w:val="TableParagraph"/>
              <w:spacing w:before="60"/>
              <w:ind w:left="107"/>
              <w:jc w:val="both"/>
              <w:rPr>
                <w:sz w:val="18"/>
              </w:rPr>
            </w:pPr>
            <w:r w:rsidRPr="00EB590F">
              <w:rPr>
                <w:sz w:val="18"/>
              </w:rPr>
              <w:t>The setting has a training program that aids individuals</w:t>
            </w:r>
            <w:r w:rsidRPr="00EB590F">
              <w:rPr>
                <w:spacing w:val="-4"/>
                <w:sz w:val="18"/>
              </w:rPr>
              <w:t xml:space="preserve"> </w:t>
            </w:r>
            <w:r w:rsidRPr="00EB590F">
              <w:rPr>
                <w:sz w:val="18"/>
              </w:rPr>
              <w:t>who</w:t>
            </w:r>
            <w:r w:rsidRPr="00EB590F">
              <w:rPr>
                <w:spacing w:val="-5"/>
                <w:sz w:val="18"/>
              </w:rPr>
              <w:t xml:space="preserve"> </w:t>
            </w:r>
            <w:r w:rsidRPr="00EB590F">
              <w:rPr>
                <w:sz w:val="18"/>
              </w:rPr>
              <w:t>wish</w:t>
            </w:r>
            <w:r w:rsidRPr="00EB590F">
              <w:rPr>
                <w:spacing w:val="-7"/>
                <w:sz w:val="18"/>
              </w:rPr>
              <w:t xml:space="preserve"> </w:t>
            </w:r>
            <w:r w:rsidRPr="00EB590F">
              <w:rPr>
                <w:sz w:val="18"/>
              </w:rPr>
              <w:t>to</w:t>
            </w:r>
            <w:r w:rsidRPr="00EB590F">
              <w:rPr>
                <w:spacing w:val="-5"/>
                <w:sz w:val="18"/>
              </w:rPr>
              <w:t xml:space="preserve"> </w:t>
            </w:r>
            <w:r w:rsidRPr="00EB590F">
              <w:rPr>
                <w:sz w:val="18"/>
              </w:rPr>
              <w:t>pursue</w:t>
            </w:r>
            <w:r w:rsidRPr="00EB590F">
              <w:rPr>
                <w:spacing w:val="-7"/>
                <w:sz w:val="18"/>
              </w:rPr>
              <w:t xml:space="preserve"> </w:t>
            </w:r>
            <w:r w:rsidRPr="00EB590F">
              <w:rPr>
                <w:sz w:val="18"/>
              </w:rPr>
              <w:t>employment</w:t>
            </w:r>
            <w:r w:rsidRPr="00EB590F">
              <w:rPr>
                <w:spacing w:val="-5"/>
                <w:sz w:val="18"/>
              </w:rPr>
              <w:t xml:space="preserve"> </w:t>
            </w:r>
            <w:r w:rsidRPr="00EB590F">
              <w:rPr>
                <w:sz w:val="18"/>
              </w:rPr>
              <w:t>in</w:t>
            </w:r>
            <w:r w:rsidRPr="00EB590F">
              <w:rPr>
                <w:spacing w:val="-7"/>
                <w:sz w:val="18"/>
              </w:rPr>
              <w:t xml:space="preserve"> </w:t>
            </w:r>
            <w:r w:rsidRPr="00EB590F">
              <w:rPr>
                <w:sz w:val="18"/>
              </w:rPr>
              <w:t xml:space="preserve">the </w:t>
            </w:r>
            <w:r w:rsidRPr="00EB590F">
              <w:rPr>
                <w:spacing w:val="-2"/>
                <w:sz w:val="18"/>
              </w:rPr>
              <w:t>community.</w:t>
            </w:r>
          </w:p>
        </w:tc>
        <w:tc>
          <w:tcPr>
            <w:tcW w:w="4591" w:type="dxa"/>
            <w:vAlign w:val="center"/>
          </w:tcPr>
          <w:p w14:paraId="771B3BD2" w14:textId="77777777" w:rsidR="00F24EE9" w:rsidRPr="00EB590F" w:rsidRDefault="00F24EE9" w:rsidP="00F3111B">
            <w:pPr>
              <w:pStyle w:val="TableParagraph"/>
              <w:numPr>
                <w:ilvl w:val="0"/>
                <w:numId w:val="2"/>
              </w:numPr>
              <w:tabs>
                <w:tab w:val="left" w:pos="827"/>
                <w:tab w:val="left" w:pos="828"/>
              </w:tabs>
              <w:spacing w:before="119"/>
              <w:ind w:right="312"/>
              <w:jc w:val="both"/>
              <w:rPr>
                <w:sz w:val="18"/>
              </w:rPr>
            </w:pPr>
            <w:proofErr w:type="gramStart"/>
            <w:r w:rsidRPr="00EB590F">
              <w:rPr>
                <w:sz w:val="18"/>
              </w:rPr>
              <w:t>Does</w:t>
            </w:r>
            <w:proofErr w:type="gramEnd"/>
            <w:r w:rsidRPr="00EB590F">
              <w:rPr>
                <w:spacing w:val="-5"/>
                <w:sz w:val="18"/>
              </w:rPr>
              <w:t xml:space="preserve"> </w:t>
            </w:r>
            <w:r w:rsidRPr="00EB590F">
              <w:rPr>
                <w:sz w:val="18"/>
              </w:rPr>
              <w:t>the</w:t>
            </w:r>
            <w:r w:rsidRPr="00EB590F">
              <w:rPr>
                <w:spacing w:val="-5"/>
                <w:sz w:val="18"/>
              </w:rPr>
              <w:t xml:space="preserve"> </w:t>
            </w:r>
            <w:r w:rsidRPr="00EB590F">
              <w:rPr>
                <w:sz w:val="18"/>
              </w:rPr>
              <w:t>facility</w:t>
            </w:r>
            <w:r w:rsidRPr="00EB590F">
              <w:rPr>
                <w:spacing w:val="-5"/>
                <w:sz w:val="18"/>
              </w:rPr>
              <w:t xml:space="preserve"> </w:t>
            </w:r>
            <w:r w:rsidRPr="00EB590F">
              <w:rPr>
                <w:sz w:val="18"/>
              </w:rPr>
              <w:t>aid</w:t>
            </w:r>
            <w:r w:rsidRPr="00EB590F">
              <w:rPr>
                <w:spacing w:val="-6"/>
                <w:sz w:val="18"/>
              </w:rPr>
              <w:t xml:space="preserve"> </w:t>
            </w:r>
            <w:r w:rsidRPr="00EB590F">
              <w:rPr>
                <w:sz w:val="18"/>
              </w:rPr>
              <w:t>individuals</w:t>
            </w:r>
            <w:r w:rsidRPr="00EB590F">
              <w:rPr>
                <w:spacing w:val="-8"/>
                <w:sz w:val="18"/>
              </w:rPr>
              <w:t xml:space="preserve"> </w:t>
            </w:r>
            <w:r w:rsidRPr="00EB590F">
              <w:rPr>
                <w:sz w:val="18"/>
              </w:rPr>
              <w:t>who</w:t>
            </w:r>
            <w:r w:rsidRPr="00EB590F">
              <w:rPr>
                <w:spacing w:val="-6"/>
                <w:sz w:val="18"/>
              </w:rPr>
              <w:t xml:space="preserve"> </w:t>
            </w:r>
            <w:r w:rsidRPr="00EB590F">
              <w:rPr>
                <w:sz w:val="18"/>
              </w:rPr>
              <w:t>wish</w:t>
            </w:r>
            <w:r w:rsidRPr="00EB590F">
              <w:rPr>
                <w:spacing w:val="-6"/>
                <w:sz w:val="18"/>
              </w:rPr>
              <w:t xml:space="preserve"> </w:t>
            </w:r>
            <w:r w:rsidRPr="00EB590F">
              <w:rPr>
                <w:sz w:val="18"/>
              </w:rPr>
              <w:t xml:space="preserve">to pursue competitive employment in the </w:t>
            </w:r>
            <w:r w:rsidRPr="00EB590F">
              <w:rPr>
                <w:spacing w:val="-2"/>
                <w:sz w:val="18"/>
              </w:rPr>
              <w:t>community?</w:t>
            </w:r>
          </w:p>
          <w:p w14:paraId="6AD2D41F" w14:textId="77777777" w:rsidR="00F24EE9" w:rsidRPr="00EB590F" w:rsidRDefault="00F24EE9" w:rsidP="00F3111B">
            <w:pPr>
              <w:pStyle w:val="TableParagraph"/>
              <w:tabs>
                <w:tab w:val="left" w:pos="2171"/>
              </w:tabs>
              <w:spacing w:before="124"/>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p w14:paraId="35208FFD" w14:textId="77777777" w:rsidR="00F24EE9" w:rsidRPr="00A50401" w:rsidRDefault="00F24EE9" w:rsidP="00F3111B">
            <w:pPr>
              <w:pStyle w:val="TableParagraph"/>
              <w:numPr>
                <w:ilvl w:val="0"/>
                <w:numId w:val="2"/>
              </w:numPr>
              <w:tabs>
                <w:tab w:val="left" w:pos="827"/>
                <w:tab w:val="left" w:pos="828"/>
              </w:tabs>
              <w:spacing w:before="119"/>
              <w:ind w:right="531"/>
              <w:jc w:val="both"/>
              <w:rPr>
                <w:sz w:val="18"/>
              </w:rPr>
            </w:pPr>
            <w:r w:rsidRPr="00EB590F">
              <w:rPr>
                <w:sz w:val="18"/>
              </w:rPr>
              <w:t xml:space="preserve">Does the facility assist individuals with </w:t>
            </w:r>
            <w:proofErr w:type="gramStart"/>
            <w:r w:rsidRPr="00EB590F">
              <w:rPr>
                <w:sz w:val="18"/>
              </w:rPr>
              <w:t>development</w:t>
            </w:r>
            <w:proofErr w:type="gramEnd"/>
            <w:r w:rsidRPr="00EB590F">
              <w:rPr>
                <w:spacing w:val="-13"/>
                <w:sz w:val="18"/>
              </w:rPr>
              <w:t xml:space="preserve"> </w:t>
            </w:r>
            <w:r w:rsidRPr="00EB590F">
              <w:rPr>
                <w:sz w:val="18"/>
              </w:rPr>
              <w:t>of</w:t>
            </w:r>
            <w:r w:rsidRPr="00EB590F">
              <w:rPr>
                <w:spacing w:val="-12"/>
                <w:sz w:val="18"/>
              </w:rPr>
              <w:t xml:space="preserve"> </w:t>
            </w:r>
            <w:r w:rsidRPr="00EB590F">
              <w:rPr>
                <w:sz w:val="18"/>
              </w:rPr>
              <w:t>employment</w:t>
            </w:r>
            <w:r w:rsidRPr="00EB590F">
              <w:rPr>
                <w:spacing w:val="-13"/>
                <w:sz w:val="18"/>
              </w:rPr>
              <w:t xml:space="preserve"> </w:t>
            </w:r>
            <w:r w:rsidRPr="00EB590F">
              <w:rPr>
                <w:sz w:val="18"/>
              </w:rPr>
              <w:t xml:space="preserve">preparation </w:t>
            </w:r>
            <w:r w:rsidRPr="00EB590F">
              <w:rPr>
                <w:spacing w:val="-2"/>
                <w:sz w:val="18"/>
              </w:rPr>
              <w:t>skills?</w:t>
            </w:r>
          </w:p>
          <w:p w14:paraId="3D40B7F3" w14:textId="77777777" w:rsidR="00F24EE9" w:rsidRPr="00EB590F" w:rsidRDefault="00F24EE9" w:rsidP="00F3111B">
            <w:pPr>
              <w:pStyle w:val="TableParagraph"/>
              <w:tabs>
                <w:tab w:val="left" w:pos="2171"/>
              </w:tabs>
              <w:spacing w:before="124"/>
              <w:ind w:left="828"/>
              <w:jc w:val="both"/>
              <w:rPr>
                <w:sz w:val="18"/>
              </w:rPr>
            </w:pPr>
            <w:r w:rsidRPr="00EB590F">
              <w:rPr>
                <w:sz w:val="18"/>
              </w:rPr>
              <w:t>Yes</w:t>
            </w:r>
            <w:r w:rsidRPr="00A50401">
              <w:rPr>
                <w:sz w:val="18"/>
              </w:rPr>
              <w:t xml:space="preserve"> </w:t>
            </w:r>
            <w:r w:rsidRPr="00A50401">
              <w:rPr>
                <w:rFonts w:ascii="Segoe UI Symbol" w:hAnsi="Segoe UI Symbol" w:cs="Segoe UI Symbol"/>
                <w:sz w:val="18"/>
              </w:rPr>
              <w:t>☐</w:t>
            </w:r>
            <w:r w:rsidRPr="00EB590F">
              <w:rPr>
                <w:sz w:val="18"/>
              </w:rPr>
              <w:tab/>
              <w:t>No</w:t>
            </w:r>
            <w:r w:rsidRPr="00A50401">
              <w:rPr>
                <w:sz w:val="18"/>
              </w:rPr>
              <w:t xml:space="preserve"> </w:t>
            </w:r>
            <w:r w:rsidRPr="00A50401">
              <w:rPr>
                <w:rFonts w:ascii="Segoe UI Symbol" w:hAnsi="Segoe UI Symbol" w:cs="Segoe UI Symbol"/>
                <w:sz w:val="18"/>
              </w:rPr>
              <w:t>☐</w:t>
            </w:r>
          </w:p>
        </w:tc>
        <w:tc>
          <w:tcPr>
            <w:tcW w:w="2070" w:type="dxa"/>
            <w:vAlign w:val="center"/>
          </w:tcPr>
          <w:p w14:paraId="76DDB359" w14:textId="77777777" w:rsidR="00F24EE9" w:rsidRPr="00EB590F" w:rsidRDefault="00F24EE9" w:rsidP="00F3111B">
            <w:pPr>
              <w:pStyle w:val="TableParagraph"/>
              <w:tabs>
                <w:tab w:val="left" w:pos="787"/>
              </w:tabs>
              <w:ind w:left="157"/>
              <w:jc w:val="both"/>
              <w:rPr>
                <w:b/>
                <w:sz w:val="18"/>
              </w:rPr>
            </w:pPr>
            <w:r w:rsidRPr="00EB590F">
              <w:rPr>
                <w:b/>
                <w:spacing w:val="-5"/>
                <w:sz w:val="18"/>
              </w:rPr>
              <w:t>MET</w:t>
            </w:r>
            <w:r w:rsidRPr="00EB590F">
              <w:rPr>
                <w:b/>
                <w:sz w:val="18"/>
              </w:rPr>
              <w:tab/>
              <w:t>NOT</w:t>
            </w:r>
            <w:r w:rsidRPr="00EB590F">
              <w:rPr>
                <w:b/>
                <w:spacing w:val="-1"/>
                <w:sz w:val="18"/>
              </w:rPr>
              <w:t xml:space="preserve"> </w:t>
            </w:r>
            <w:r w:rsidRPr="00EB590F">
              <w:rPr>
                <w:b/>
                <w:spacing w:val="-5"/>
                <w:sz w:val="18"/>
              </w:rPr>
              <w:t>MET</w:t>
            </w:r>
          </w:p>
          <w:p w14:paraId="323667E0" w14:textId="77777777" w:rsidR="00F24EE9" w:rsidRPr="00EB590F" w:rsidRDefault="00F24EE9" w:rsidP="00F3111B">
            <w:pPr>
              <w:pStyle w:val="TableParagraph"/>
              <w:tabs>
                <w:tab w:val="left" w:pos="989"/>
              </w:tabs>
              <w:ind w:left="207"/>
              <w:jc w:val="both"/>
              <w:rPr>
                <w:sz w:val="18"/>
              </w:rPr>
            </w:pPr>
            <w:r w:rsidRPr="00EB590F">
              <w:rPr>
                <w:rFonts w:ascii="Segoe UI Symbol" w:hAnsi="Segoe UI Symbol" w:cs="Segoe UI Symbol"/>
                <w:spacing w:val="-10"/>
                <w:sz w:val="18"/>
              </w:rPr>
              <w:t>☐</w:t>
            </w:r>
            <w:r w:rsidRPr="00EB590F">
              <w:rPr>
                <w:sz w:val="18"/>
              </w:rPr>
              <w:tab/>
            </w:r>
            <w:r w:rsidRPr="00EB590F">
              <w:rPr>
                <w:rFonts w:ascii="Segoe UI Symbol" w:hAnsi="Segoe UI Symbol" w:cs="Segoe UI Symbol"/>
                <w:spacing w:val="-10"/>
                <w:sz w:val="18"/>
              </w:rPr>
              <w:t>☐</w:t>
            </w:r>
          </w:p>
        </w:tc>
        <w:tc>
          <w:tcPr>
            <w:tcW w:w="2160" w:type="dxa"/>
            <w:vAlign w:val="center"/>
          </w:tcPr>
          <w:p w14:paraId="6C3BD0AB" w14:textId="77777777" w:rsidR="00F24EE9" w:rsidRPr="00EB590F" w:rsidRDefault="00F24EE9" w:rsidP="00F3111B">
            <w:pPr>
              <w:pStyle w:val="TableParagraph"/>
              <w:jc w:val="both"/>
              <w:rPr>
                <w:sz w:val="18"/>
              </w:rPr>
            </w:pPr>
          </w:p>
        </w:tc>
      </w:tr>
      <w:tr w:rsidR="00F24EE9" w:rsidRPr="00EB590F" w14:paraId="3A54A1F1" w14:textId="77777777" w:rsidTr="00F3111B">
        <w:trPr>
          <w:trHeight w:val="1454"/>
        </w:trPr>
        <w:tc>
          <w:tcPr>
            <w:tcW w:w="4319" w:type="dxa"/>
            <w:tcBorders>
              <w:top w:val="single" w:sz="6" w:space="0" w:color="000000"/>
            </w:tcBorders>
            <w:vAlign w:val="center"/>
          </w:tcPr>
          <w:p w14:paraId="03A4BD27" w14:textId="77777777" w:rsidR="00F24EE9" w:rsidRPr="00EB590F" w:rsidRDefault="00F24EE9" w:rsidP="00F3111B">
            <w:pPr>
              <w:pStyle w:val="TableParagraph"/>
              <w:spacing w:before="56"/>
              <w:ind w:left="107"/>
              <w:jc w:val="both"/>
              <w:rPr>
                <w:sz w:val="18"/>
              </w:rPr>
            </w:pPr>
            <w:r w:rsidRPr="00EB590F">
              <w:rPr>
                <w:b/>
                <w:sz w:val="18"/>
              </w:rPr>
              <w:t>3.2</w:t>
            </w:r>
            <w:r w:rsidRPr="00EB590F">
              <w:rPr>
                <w:b/>
                <w:spacing w:val="-7"/>
                <w:sz w:val="18"/>
              </w:rPr>
              <w:t xml:space="preserve"> </w:t>
            </w:r>
            <w:r w:rsidRPr="00EB590F">
              <w:rPr>
                <w:sz w:val="18"/>
              </w:rPr>
              <w:t>Setting</w:t>
            </w:r>
            <w:r w:rsidRPr="00EB590F">
              <w:rPr>
                <w:spacing w:val="-9"/>
                <w:sz w:val="18"/>
              </w:rPr>
              <w:t xml:space="preserve"> </w:t>
            </w:r>
            <w:r w:rsidRPr="00EB590F">
              <w:rPr>
                <w:sz w:val="18"/>
              </w:rPr>
              <w:t>provides</w:t>
            </w:r>
            <w:r w:rsidRPr="00EB590F">
              <w:rPr>
                <w:spacing w:val="-7"/>
                <w:sz w:val="18"/>
              </w:rPr>
              <w:t xml:space="preserve"> </w:t>
            </w:r>
            <w:r w:rsidRPr="00EB590F">
              <w:rPr>
                <w:sz w:val="18"/>
              </w:rPr>
              <w:t>transportation</w:t>
            </w:r>
            <w:r w:rsidRPr="00EB590F">
              <w:rPr>
                <w:spacing w:val="-9"/>
                <w:sz w:val="18"/>
              </w:rPr>
              <w:t xml:space="preserve"> </w:t>
            </w:r>
            <w:r w:rsidRPr="00EB590F">
              <w:rPr>
                <w:sz w:val="18"/>
              </w:rPr>
              <w:t>or</w:t>
            </w:r>
            <w:r w:rsidRPr="00EB590F">
              <w:rPr>
                <w:spacing w:val="-7"/>
                <w:sz w:val="18"/>
              </w:rPr>
              <w:t xml:space="preserve"> </w:t>
            </w:r>
            <w:r w:rsidRPr="00EB590F">
              <w:rPr>
                <w:sz w:val="18"/>
              </w:rPr>
              <w:t>helps individuals to access transportation.</w:t>
            </w:r>
          </w:p>
          <w:p w14:paraId="61F933AB" w14:textId="77777777" w:rsidR="00F24EE9" w:rsidRPr="00EB590F" w:rsidRDefault="00F24EE9" w:rsidP="00F3111B">
            <w:pPr>
              <w:pStyle w:val="TableParagraph"/>
              <w:spacing w:before="122"/>
              <w:ind w:left="107"/>
              <w:jc w:val="both"/>
              <w:rPr>
                <w:sz w:val="18"/>
              </w:rPr>
            </w:pPr>
            <w:r w:rsidRPr="00EB590F">
              <w:rPr>
                <w:spacing w:val="-2"/>
                <w:sz w:val="18"/>
                <w:u w:val="single"/>
              </w:rPr>
              <w:t>Expectation</w:t>
            </w:r>
            <w:r w:rsidRPr="00EB590F">
              <w:rPr>
                <w:spacing w:val="-2"/>
                <w:sz w:val="18"/>
              </w:rPr>
              <w:t>:</w:t>
            </w:r>
          </w:p>
          <w:p w14:paraId="3040114C" w14:textId="77777777" w:rsidR="00F24EE9" w:rsidRPr="00EB590F" w:rsidRDefault="00F24EE9" w:rsidP="00F3111B">
            <w:pPr>
              <w:pStyle w:val="TableParagraph"/>
              <w:spacing w:before="119"/>
              <w:ind w:left="107"/>
              <w:jc w:val="both"/>
              <w:rPr>
                <w:sz w:val="18"/>
              </w:rPr>
            </w:pPr>
            <w:r w:rsidRPr="00EB590F">
              <w:rPr>
                <w:sz w:val="18"/>
              </w:rPr>
              <w:t>The</w:t>
            </w:r>
            <w:r w:rsidRPr="00EB590F">
              <w:rPr>
                <w:spacing w:val="-5"/>
                <w:sz w:val="18"/>
              </w:rPr>
              <w:t xml:space="preserve"> </w:t>
            </w:r>
            <w:r w:rsidRPr="00EB590F">
              <w:rPr>
                <w:sz w:val="18"/>
              </w:rPr>
              <w:t>setting</w:t>
            </w:r>
            <w:r w:rsidRPr="00EB590F">
              <w:rPr>
                <w:spacing w:val="-7"/>
                <w:sz w:val="18"/>
              </w:rPr>
              <w:t xml:space="preserve"> </w:t>
            </w:r>
            <w:r w:rsidRPr="00EB590F">
              <w:rPr>
                <w:sz w:val="18"/>
              </w:rPr>
              <w:t>should</w:t>
            </w:r>
            <w:r w:rsidRPr="00EB590F">
              <w:rPr>
                <w:spacing w:val="-7"/>
                <w:sz w:val="18"/>
              </w:rPr>
              <w:t xml:space="preserve"> </w:t>
            </w:r>
            <w:proofErr w:type="gramStart"/>
            <w:r w:rsidRPr="00EB590F">
              <w:rPr>
                <w:sz w:val="18"/>
              </w:rPr>
              <w:t>help,</w:t>
            </w:r>
            <w:r w:rsidRPr="00EB590F">
              <w:rPr>
                <w:spacing w:val="-5"/>
                <w:sz w:val="18"/>
              </w:rPr>
              <w:t xml:space="preserve"> </w:t>
            </w:r>
            <w:r w:rsidRPr="00EB590F">
              <w:rPr>
                <w:sz w:val="18"/>
              </w:rPr>
              <w:t>or</w:t>
            </w:r>
            <w:proofErr w:type="gramEnd"/>
            <w:r w:rsidRPr="00EB590F">
              <w:rPr>
                <w:spacing w:val="-5"/>
                <w:sz w:val="18"/>
              </w:rPr>
              <w:t xml:space="preserve"> </w:t>
            </w:r>
            <w:r w:rsidRPr="00EB590F">
              <w:rPr>
                <w:sz w:val="18"/>
              </w:rPr>
              <w:t>facilitate</w:t>
            </w:r>
            <w:r w:rsidRPr="00EB590F">
              <w:rPr>
                <w:spacing w:val="-5"/>
                <w:sz w:val="18"/>
              </w:rPr>
              <w:t xml:space="preserve"> </w:t>
            </w:r>
            <w:r w:rsidRPr="00EB590F">
              <w:rPr>
                <w:sz w:val="18"/>
              </w:rPr>
              <w:t>the</w:t>
            </w:r>
            <w:r w:rsidRPr="00EB590F">
              <w:rPr>
                <w:spacing w:val="-7"/>
                <w:sz w:val="18"/>
              </w:rPr>
              <w:t xml:space="preserve"> </w:t>
            </w:r>
            <w:r w:rsidRPr="00EB590F">
              <w:rPr>
                <w:sz w:val="18"/>
              </w:rPr>
              <w:t>individual commuting to work.</w:t>
            </w:r>
          </w:p>
        </w:tc>
        <w:tc>
          <w:tcPr>
            <w:tcW w:w="4591" w:type="dxa"/>
            <w:tcBorders>
              <w:top w:val="single" w:sz="6" w:space="0" w:color="000000"/>
            </w:tcBorders>
            <w:vAlign w:val="center"/>
          </w:tcPr>
          <w:p w14:paraId="24E452D9" w14:textId="77777777" w:rsidR="00F24EE9" w:rsidRPr="00EB590F" w:rsidRDefault="00F24EE9" w:rsidP="00F3111B">
            <w:pPr>
              <w:pStyle w:val="TableParagraph"/>
              <w:tabs>
                <w:tab w:val="left" w:pos="827"/>
              </w:tabs>
              <w:spacing w:before="116"/>
              <w:ind w:left="828" w:right="253" w:hanging="360"/>
              <w:jc w:val="both"/>
              <w:rPr>
                <w:sz w:val="18"/>
              </w:rPr>
            </w:pPr>
            <w:r w:rsidRPr="00EB590F">
              <w:rPr>
                <w:spacing w:val="-6"/>
                <w:sz w:val="18"/>
              </w:rPr>
              <w:t>1.</w:t>
            </w:r>
            <w:r w:rsidRPr="00EB590F">
              <w:rPr>
                <w:sz w:val="18"/>
              </w:rPr>
              <w:tab/>
              <w:t>Is</w:t>
            </w:r>
            <w:r w:rsidRPr="00EB590F">
              <w:rPr>
                <w:spacing w:val="-6"/>
                <w:sz w:val="18"/>
              </w:rPr>
              <w:t xml:space="preserve"> </w:t>
            </w:r>
            <w:r w:rsidRPr="00EB590F">
              <w:rPr>
                <w:sz w:val="18"/>
              </w:rPr>
              <w:t>there</w:t>
            </w:r>
            <w:r w:rsidRPr="00EB590F">
              <w:rPr>
                <w:spacing w:val="-7"/>
                <w:sz w:val="18"/>
              </w:rPr>
              <w:t xml:space="preserve"> </w:t>
            </w:r>
            <w:r w:rsidRPr="00EB590F">
              <w:rPr>
                <w:sz w:val="18"/>
              </w:rPr>
              <w:t>evidence</w:t>
            </w:r>
            <w:r w:rsidRPr="00EB590F">
              <w:rPr>
                <w:spacing w:val="-7"/>
                <w:sz w:val="18"/>
              </w:rPr>
              <w:t xml:space="preserve"> </w:t>
            </w:r>
            <w:r w:rsidRPr="00EB590F">
              <w:rPr>
                <w:sz w:val="18"/>
              </w:rPr>
              <w:t>that</w:t>
            </w:r>
            <w:r w:rsidRPr="00EB590F">
              <w:rPr>
                <w:spacing w:val="-7"/>
                <w:sz w:val="18"/>
              </w:rPr>
              <w:t xml:space="preserve"> </w:t>
            </w:r>
            <w:r w:rsidRPr="00EB590F">
              <w:rPr>
                <w:sz w:val="18"/>
              </w:rPr>
              <w:t>individuals</w:t>
            </w:r>
            <w:r w:rsidRPr="00EB590F">
              <w:rPr>
                <w:spacing w:val="-8"/>
                <w:sz w:val="18"/>
              </w:rPr>
              <w:t xml:space="preserve"> </w:t>
            </w:r>
            <w:r w:rsidRPr="00EB590F">
              <w:rPr>
                <w:sz w:val="18"/>
              </w:rPr>
              <w:t>have</w:t>
            </w:r>
            <w:r w:rsidRPr="00EB590F">
              <w:rPr>
                <w:spacing w:val="-7"/>
                <w:sz w:val="18"/>
              </w:rPr>
              <w:t xml:space="preserve"> </w:t>
            </w:r>
            <w:r w:rsidRPr="00EB590F">
              <w:rPr>
                <w:sz w:val="18"/>
              </w:rPr>
              <w:t>been instructed</w:t>
            </w:r>
            <w:r w:rsidRPr="00EB590F">
              <w:rPr>
                <w:spacing w:val="-2"/>
                <w:sz w:val="18"/>
              </w:rPr>
              <w:t xml:space="preserve"> </w:t>
            </w:r>
            <w:r w:rsidRPr="00EB590F">
              <w:rPr>
                <w:sz w:val="18"/>
              </w:rPr>
              <w:t>on</w:t>
            </w:r>
            <w:r w:rsidRPr="00EB590F">
              <w:rPr>
                <w:spacing w:val="-1"/>
                <w:sz w:val="18"/>
              </w:rPr>
              <w:t xml:space="preserve"> </w:t>
            </w:r>
            <w:r w:rsidRPr="00EB590F">
              <w:rPr>
                <w:sz w:val="18"/>
              </w:rPr>
              <w:t>how</w:t>
            </w:r>
            <w:r w:rsidRPr="00EB590F">
              <w:rPr>
                <w:spacing w:val="-3"/>
                <w:sz w:val="18"/>
              </w:rPr>
              <w:t xml:space="preserve"> </w:t>
            </w:r>
            <w:r w:rsidRPr="00EB590F">
              <w:rPr>
                <w:sz w:val="18"/>
              </w:rPr>
              <w:t>to</w:t>
            </w:r>
            <w:r w:rsidRPr="00EB590F">
              <w:rPr>
                <w:spacing w:val="-1"/>
                <w:sz w:val="18"/>
              </w:rPr>
              <w:t xml:space="preserve"> </w:t>
            </w:r>
            <w:r w:rsidRPr="00EB590F">
              <w:rPr>
                <w:sz w:val="18"/>
              </w:rPr>
              <w:t>access</w:t>
            </w:r>
            <w:r w:rsidRPr="00EB590F">
              <w:rPr>
                <w:spacing w:val="-3"/>
                <w:sz w:val="18"/>
              </w:rPr>
              <w:t xml:space="preserve"> </w:t>
            </w:r>
            <w:r w:rsidRPr="00EB590F">
              <w:rPr>
                <w:spacing w:val="-2"/>
                <w:sz w:val="18"/>
              </w:rPr>
              <w:t>transportation?</w:t>
            </w:r>
          </w:p>
          <w:p w14:paraId="664B182F" w14:textId="77777777" w:rsidR="00F24EE9" w:rsidRPr="00EB590F" w:rsidRDefault="00F24EE9" w:rsidP="00F3111B">
            <w:pPr>
              <w:pStyle w:val="TableParagraph"/>
              <w:tabs>
                <w:tab w:val="left" w:pos="2171"/>
              </w:tabs>
              <w:spacing w:before="125"/>
              <w:ind w:left="828"/>
              <w:jc w:val="both"/>
              <w:rPr>
                <w:sz w:val="18"/>
              </w:rPr>
            </w:pPr>
            <w:r w:rsidRPr="00EB590F">
              <w:rPr>
                <w:sz w:val="18"/>
              </w:rPr>
              <w:t>Yes</w:t>
            </w:r>
            <w:r w:rsidRPr="00EB590F">
              <w:rPr>
                <w:spacing w:val="52"/>
                <w:sz w:val="18"/>
              </w:rPr>
              <w:t xml:space="preserve"> </w:t>
            </w:r>
            <w:r w:rsidRPr="00EB590F">
              <w:rPr>
                <w:rFonts w:ascii="Segoe UI Symbol" w:hAnsi="Segoe UI Symbol" w:cs="Segoe UI Symbol"/>
                <w:spacing w:val="-10"/>
                <w:sz w:val="18"/>
              </w:rPr>
              <w:t>☐</w:t>
            </w:r>
            <w:r w:rsidRPr="00EB590F">
              <w:rPr>
                <w:sz w:val="18"/>
              </w:rPr>
              <w:tab/>
              <w:t>No</w:t>
            </w:r>
            <w:r w:rsidRPr="00EB590F">
              <w:rPr>
                <w:spacing w:val="46"/>
                <w:sz w:val="18"/>
              </w:rPr>
              <w:t xml:space="preserve"> </w:t>
            </w:r>
            <w:r w:rsidRPr="00EB590F">
              <w:rPr>
                <w:rFonts w:ascii="Segoe UI Symbol" w:hAnsi="Segoe UI Symbol" w:cs="Segoe UI Symbol"/>
                <w:spacing w:val="-10"/>
                <w:sz w:val="18"/>
              </w:rPr>
              <w:t>☐</w:t>
            </w:r>
          </w:p>
        </w:tc>
        <w:tc>
          <w:tcPr>
            <w:tcW w:w="2070" w:type="dxa"/>
            <w:tcBorders>
              <w:top w:val="single" w:sz="6" w:space="0" w:color="000000"/>
            </w:tcBorders>
            <w:vAlign w:val="center"/>
          </w:tcPr>
          <w:p w14:paraId="69EBBC9B" w14:textId="77777777" w:rsidR="00F24EE9" w:rsidRPr="00EB590F" w:rsidRDefault="00F24EE9" w:rsidP="00F3111B">
            <w:pPr>
              <w:pStyle w:val="TableParagraph"/>
              <w:tabs>
                <w:tab w:val="left" w:pos="739"/>
              </w:tabs>
              <w:ind w:left="182"/>
              <w:jc w:val="both"/>
              <w:rPr>
                <w:b/>
                <w:sz w:val="18"/>
              </w:rPr>
            </w:pPr>
            <w:r w:rsidRPr="00EB590F">
              <w:rPr>
                <w:b/>
                <w:spacing w:val="-5"/>
                <w:sz w:val="18"/>
              </w:rPr>
              <w:t>MET</w:t>
            </w:r>
            <w:r w:rsidRPr="00EB590F">
              <w:rPr>
                <w:b/>
                <w:sz w:val="18"/>
              </w:rPr>
              <w:tab/>
              <w:t>NOT</w:t>
            </w:r>
            <w:r w:rsidRPr="00EB590F">
              <w:rPr>
                <w:b/>
                <w:spacing w:val="-4"/>
                <w:sz w:val="18"/>
              </w:rPr>
              <w:t xml:space="preserve"> </w:t>
            </w:r>
            <w:r w:rsidRPr="00EB590F">
              <w:rPr>
                <w:b/>
                <w:spacing w:val="-5"/>
                <w:sz w:val="18"/>
              </w:rPr>
              <w:t>MET</w:t>
            </w:r>
          </w:p>
          <w:p w14:paraId="13AF77FA" w14:textId="77777777" w:rsidR="00F24EE9" w:rsidRPr="00EB590F" w:rsidRDefault="00F24EE9" w:rsidP="00F3111B">
            <w:pPr>
              <w:pStyle w:val="TableParagraph"/>
              <w:tabs>
                <w:tab w:val="left" w:pos="989"/>
              </w:tabs>
              <w:ind w:left="207"/>
              <w:jc w:val="both"/>
              <w:rPr>
                <w:sz w:val="18"/>
              </w:rPr>
            </w:pPr>
            <w:r w:rsidRPr="00EB590F">
              <w:rPr>
                <w:rFonts w:ascii="Segoe UI Symbol" w:hAnsi="Segoe UI Symbol" w:cs="Segoe UI Symbol"/>
                <w:spacing w:val="-10"/>
                <w:sz w:val="18"/>
              </w:rPr>
              <w:t>☐</w:t>
            </w:r>
            <w:r w:rsidRPr="00EB590F">
              <w:rPr>
                <w:sz w:val="18"/>
              </w:rPr>
              <w:tab/>
            </w:r>
            <w:r w:rsidRPr="00EB590F">
              <w:rPr>
                <w:rFonts w:ascii="Segoe UI Symbol" w:hAnsi="Segoe UI Symbol" w:cs="Segoe UI Symbol"/>
                <w:spacing w:val="-10"/>
                <w:sz w:val="18"/>
              </w:rPr>
              <w:t>☐</w:t>
            </w:r>
          </w:p>
        </w:tc>
        <w:tc>
          <w:tcPr>
            <w:tcW w:w="2160" w:type="dxa"/>
            <w:tcBorders>
              <w:top w:val="single" w:sz="6" w:space="0" w:color="000000"/>
            </w:tcBorders>
            <w:vAlign w:val="center"/>
          </w:tcPr>
          <w:p w14:paraId="4D9A7A5A" w14:textId="77777777" w:rsidR="00F24EE9" w:rsidRPr="00EB590F" w:rsidRDefault="00F24EE9" w:rsidP="00F3111B">
            <w:pPr>
              <w:pStyle w:val="TableParagraph"/>
              <w:jc w:val="both"/>
              <w:rPr>
                <w:sz w:val="18"/>
              </w:rPr>
            </w:pPr>
          </w:p>
        </w:tc>
      </w:tr>
    </w:tbl>
    <w:p w14:paraId="5BD56CD2" w14:textId="77777777" w:rsidR="00F24EE9" w:rsidRDefault="00F24EE9" w:rsidP="00F24EE9">
      <w:pPr>
        <w:jc w:val="both"/>
        <w:rPr>
          <w:sz w:val="18"/>
        </w:rPr>
      </w:pPr>
    </w:p>
    <w:p w14:paraId="25BC9F10" w14:textId="77777777" w:rsidR="00F24EE9" w:rsidRPr="00065D83" w:rsidRDefault="00F24EE9" w:rsidP="00F24EE9">
      <w:pPr>
        <w:rPr>
          <w:sz w:val="18"/>
        </w:rPr>
      </w:pPr>
    </w:p>
    <w:p w14:paraId="502EFC6F" w14:textId="77777777" w:rsidR="00F24EE9" w:rsidRPr="00065D83" w:rsidRDefault="00F24EE9" w:rsidP="00F24EE9">
      <w:pPr>
        <w:rPr>
          <w:sz w:val="18"/>
        </w:rPr>
      </w:pPr>
    </w:p>
    <w:p w14:paraId="3596FD13" w14:textId="77777777" w:rsidR="00F24EE9" w:rsidRPr="00065D83" w:rsidRDefault="00F24EE9" w:rsidP="00F24EE9">
      <w:pPr>
        <w:rPr>
          <w:sz w:val="18"/>
        </w:rPr>
      </w:pPr>
    </w:p>
    <w:p w14:paraId="7C779811" w14:textId="77777777" w:rsidR="00F24EE9" w:rsidRPr="00065D83" w:rsidRDefault="00F24EE9" w:rsidP="00F24EE9">
      <w:pPr>
        <w:rPr>
          <w:sz w:val="18"/>
        </w:rPr>
      </w:pPr>
    </w:p>
    <w:p w14:paraId="1311C009" w14:textId="77777777" w:rsidR="00F24EE9" w:rsidRPr="00065D83" w:rsidRDefault="00F24EE9" w:rsidP="00F24EE9">
      <w:pPr>
        <w:rPr>
          <w:sz w:val="18"/>
        </w:rPr>
      </w:pPr>
    </w:p>
    <w:p w14:paraId="2B00D67D" w14:textId="77777777" w:rsidR="00F24EE9" w:rsidRPr="00065D83" w:rsidRDefault="00F24EE9" w:rsidP="00F24EE9">
      <w:pPr>
        <w:rPr>
          <w:sz w:val="18"/>
        </w:rPr>
      </w:pPr>
    </w:p>
    <w:p w14:paraId="5A313C3F" w14:textId="77777777" w:rsidR="00F24EE9" w:rsidRPr="00065D83" w:rsidRDefault="00F24EE9" w:rsidP="00F24EE9">
      <w:pPr>
        <w:rPr>
          <w:sz w:val="18"/>
        </w:rPr>
      </w:pPr>
    </w:p>
    <w:p w14:paraId="2DE117A0" w14:textId="77777777" w:rsidR="00F24EE9" w:rsidRPr="00065D83" w:rsidRDefault="00F24EE9" w:rsidP="00F24EE9">
      <w:pPr>
        <w:rPr>
          <w:sz w:val="18"/>
        </w:rPr>
      </w:pPr>
    </w:p>
    <w:p w14:paraId="2F542DB1" w14:textId="77777777" w:rsidR="00F24EE9" w:rsidRPr="00065D83" w:rsidRDefault="00F24EE9" w:rsidP="00F24EE9">
      <w:pPr>
        <w:rPr>
          <w:sz w:val="18"/>
        </w:rPr>
      </w:pPr>
    </w:p>
    <w:p w14:paraId="4B69AD9A" w14:textId="77777777" w:rsidR="00F24EE9" w:rsidRPr="00065D83" w:rsidRDefault="00F24EE9" w:rsidP="00F24EE9">
      <w:pPr>
        <w:rPr>
          <w:sz w:val="18"/>
        </w:rPr>
      </w:pPr>
    </w:p>
    <w:p w14:paraId="3035BFAB" w14:textId="77777777" w:rsidR="00F24EE9" w:rsidRPr="00065D83" w:rsidRDefault="00F24EE9" w:rsidP="00F24EE9">
      <w:pPr>
        <w:rPr>
          <w:sz w:val="18"/>
        </w:rPr>
      </w:pPr>
    </w:p>
    <w:p w14:paraId="1906CAFB" w14:textId="77777777" w:rsidR="00F24EE9" w:rsidRPr="00065D83" w:rsidRDefault="00F24EE9" w:rsidP="00F24EE9">
      <w:pPr>
        <w:rPr>
          <w:sz w:val="18"/>
        </w:rPr>
      </w:pPr>
    </w:p>
    <w:p w14:paraId="34A5BA14" w14:textId="77777777" w:rsidR="00F24EE9" w:rsidRDefault="00F24EE9" w:rsidP="00F24EE9">
      <w:pPr>
        <w:rPr>
          <w:sz w:val="18"/>
        </w:rPr>
      </w:pPr>
    </w:p>
    <w:p w14:paraId="0FB464B1" w14:textId="77777777" w:rsidR="00EA089B" w:rsidRDefault="00EA089B"/>
    <w:sectPr w:rsidR="00EA089B" w:rsidSect="00F24EE9">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B1CCD" w14:textId="77777777" w:rsidR="00F24EE9" w:rsidRDefault="00F24EE9" w:rsidP="00F24EE9">
      <w:r>
        <w:separator/>
      </w:r>
    </w:p>
  </w:endnote>
  <w:endnote w:type="continuationSeparator" w:id="0">
    <w:p w14:paraId="102F31C0" w14:textId="77777777" w:rsidR="00F24EE9" w:rsidRDefault="00F24EE9" w:rsidP="00F2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64188"/>
      <w:docPartObj>
        <w:docPartGallery w:val="Page Numbers (Bottom of Page)"/>
        <w:docPartUnique/>
      </w:docPartObj>
    </w:sdtPr>
    <w:sdtEndPr>
      <w:rPr>
        <w:noProof/>
      </w:rPr>
    </w:sdtEndPr>
    <w:sdtContent>
      <w:p w14:paraId="72CB7FA1" w14:textId="10AA40A6" w:rsidR="00F24EE9" w:rsidRDefault="00F24E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A25173" w14:textId="77777777" w:rsidR="00F24EE9" w:rsidRDefault="00F24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703D7" w14:textId="77777777" w:rsidR="00F24EE9" w:rsidRDefault="00F24EE9" w:rsidP="00F24EE9">
      <w:r>
        <w:separator/>
      </w:r>
    </w:p>
  </w:footnote>
  <w:footnote w:type="continuationSeparator" w:id="0">
    <w:p w14:paraId="2EA35BA1" w14:textId="77777777" w:rsidR="00F24EE9" w:rsidRDefault="00F24EE9" w:rsidP="00F24EE9">
      <w:r>
        <w:continuationSeparator/>
      </w:r>
    </w:p>
  </w:footnote>
  <w:footnote w:id="1">
    <w:p w14:paraId="54E06243" w14:textId="77777777" w:rsidR="00F24EE9" w:rsidRDefault="00F24EE9" w:rsidP="00F24EE9">
      <w:pPr>
        <w:pStyle w:val="FootnoteText"/>
      </w:pPr>
      <w:r>
        <w:rPr>
          <w:rStyle w:val="FootnoteReference"/>
        </w:rPr>
        <w:footnoteRef/>
      </w:r>
      <w:r>
        <w:t xml:space="preserve"> </w:t>
      </w:r>
      <w:r w:rsidRPr="00EB590F">
        <w:t>All</w:t>
      </w:r>
      <w:r w:rsidRPr="00EB590F">
        <w:rPr>
          <w:spacing w:val="-8"/>
        </w:rPr>
        <w:t xml:space="preserve"> </w:t>
      </w:r>
      <w:r w:rsidRPr="00EB590F">
        <w:t>standards</w:t>
      </w:r>
      <w:r w:rsidRPr="00EB590F">
        <w:rPr>
          <w:spacing w:val="-7"/>
        </w:rPr>
        <w:t xml:space="preserve"> </w:t>
      </w:r>
      <w:r w:rsidRPr="00EB590F">
        <w:t>are</w:t>
      </w:r>
      <w:r w:rsidRPr="00EB590F">
        <w:rPr>
          <w:spacing w:val="-7"/>
        </w:rPr>
        <w:t xml:space="preserve"> </w:t>
      </w:r>
      <w:r w:rsidRPr="00EB590F">
        <w:t>in</w:t>
      </w:r>
      <w:r w:rsidRPr="00EB590F">
        <w:rPr>
          <w:spacing w:val="-5"/>
        </w:rPr>
        <w:t xml:space="preserve"> </w:t>
      </w:r>
      <w:r w:rsidRPr="00EB590F">
        <w:t>accordance</w:t>
      </w:r>
      <w:r w:rsidRPr="00EB590F">
        <w:rPr>
          <w:spacing w:val="-5"/>
        </w:rPr>
        <w:t xml:space="preserve"> </w:t>
      </w:r>
      <w:r w:rsidRPr="00EB590F">
        <w:t>with</w:t>
      </w:r>
      <w:r w:rsidRPr="00EB590F">
        <w:rPr>
          <w:spacing w:val="-7"/>
        </w:rPr>
        <w:t xml:space="preserve"> </w:t>
      </w:r>
      <w:r w:rsidRPr="00EB590F">
        <w:t>Title</w:t>
      </w:r>
      <w:r w:rsidRPr="00EB590F">
        <w:rPr>
          <w:spacing w:val="-6"/>
        </w:rPr>
        <w:t xml:space="preserve"> </w:t>
      </w:r>
      <w:r w:rsidRPr="00EB590F">
        <w:t>42,</w:t>
      </w:r>
      <w:r w:rsidRPr="00EB590F">
        <w:rPr>
          <w:spacing w:val="-3"/>
        </w:rPr>
        <w:t xml:space="preserve"> </w:t>
      </w:r>
      <w:r w:rsidRPr="00EB590F">
        <w:t>Code</w:t>
      </w:r>
      <w:r w:rsidRPr="00EB590F">
        <w:rPr>
          <w:spacing w:val="-5"/>
        </w:rPr>
        <w:t xml:space="preserve"> </w:t>
      </w:r>
      <w:r w:rsidRPr="00EB590F">
        <w:t>of</w:t>
      </w:r>
      <w:r w:rsidRPr="00EB590F">
        <w:rPr>
          <w:spacing w:val="-6"/>
        </w:rPr>
        <w:t xml:space="preserve"> </w:t>
      </w:r>
      <w:r w:rsidRPr="00EB590F">
        <w:t>Federal</w:t>
      </w:r>
      <w:r w:rsidRPr="00EB590F">
        <w:rPr>
          <w:spacing w:val="-6"/>
        </w:rPr>
        <w:t xml:space="preserve"> </w:t>
      </w:r>
      <w:r w:rsidRPr="00EB590F">
        <w:t>Regulations,</w:t>
      </w:r>
      <w:r w:rsidRPr="00EB590F">
        <w:rPr>
          <w:spacing w:val="-3"/>
        </w:rPr>
        <w:t xml:space="preserve"> </w:t>
      </w:r>
      <w:r w:rsidRPr="00EB590F">
        <w:t>Section</w:t>
      </w:r>
      <w:r w:rsidRPr="00EB590F">
        <w:rPr>
          <w:spacing w:val="-5"/>
        </w:rPr>
        <w:t xml:space="preserve"> </w:t>
      </w:r>
      <w:r w:rsidRPr="00EB590F">
        <w:rPr>
          <w:spacing w:val="-2"/>
        </w:rPr>
        <w:t>441.301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EA6"/>
    <w:multiLevelType w:val="hybridMultilevel"/>
    <w:tmpl w:val="19287182"/>
    <w:lvl w:ilvl="0" w:tplc="E9948832">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56D49ADA">
      <w:numFmt w:val="bullet"/>
      <w:lvlText w:val="•"/>
      <w:lvlJc w:val="left"/>
      <w:pPr>
        <w:ind w:left="1178" w:hanging="360"/>
      </w:pPr>
      <w:rPr>
        <w:rFonts w:hint="default"/>
        <w:lang w:val="en-US" w:eastAsia="en-US" w:bidi="ar-SA"/>
      </w:rPr>
    </w:lvl>
    <w:lvl w:ilvl="2" w:tplc="27F09BFA">
      <w:numFmt w:val="bullet"/>
      <w:lvlText w:val="•"/>
      <w:lvlJc w:val="left"/>
      <w:pPr>
        <w:ind w:left="1536" w:hanging="360"/>
      </w:pPr>
      <w:rPr>
        <w:rFonts w:hint="default"/>
        <w:lang w:val="en-US" w:eastAsia="en-US" w:bidi="ar-SA"/>
      </w:rPr>
    </w:lvl>
    <w:lvl w:ilvl="3" w:tplc="54ACB7A8">
      <w:numFmt w:val="bullet"/>
      <w:lvlText w:val="•"/>
      <w:lvlJc w:val="left"/>
      <w:pPr>
        <w:ind w:left="1894" w:hanging="360"/>
      </w:pPr>
      <w:rPr>
        <w:rFonts w:hint="default"/>
        <w:lang w:val="en-US" w:eastAsia="en-US" w:bidi="ar-SA"/>
      </w:rPr>
    </w:lvl>
    <w:lvl w:ilvl="4" w:tplc="432EA57E">
      <w:numFmt w:val="bullet"/>
      <w:lvlText w:val="•"/>
      <w:lvlJc w:val="left"/>
      <w:pPr>
        <w:ind w:left="2252" w:hanging="360"/>
      </w:pPr>
      <w:rPr>
        <w:rFonts w:hint="default"/>
        <w:lang w:val="en-US" w:eastAsia="en-US" w:bidi="ar-SA"/>
      </w:rPr>
    </w:lvl>
    <w:lvl w:ilvl="5" w:tplc="76540F9E">
      <w:numFmt w:val="bullet"/>
      <w:lvlText w:val="•"/>
      <w:lvlJc w:val="left"/>
      <w:pPr>
        <w:ind w:left="2610" w:hanging="360"/>
      </w:pPr>
      <w:rPr>
        <w:rFonts w:hint="default"/>
        <w:lang w:val="en-US" w:eastAsia="en-US" w:bidi="ar-SA"/>
      </w:rPr>
    </w:lvl>
    <w:lvl w:ilvl="6" w:tplc="9B44F122">
      <w:numFmt w:val="bullet"/>
      <w:lvlText w:val="•"/>
      <w:lvlJc w:val="left"/>
      <w:pPr>
        <w:ind w:left="2968" w:hanging="360"/>
      </w:pPr>
      <w:rPr>
        <w:rFonts w:hint="default"/>
        <w:lang w:val="en-US" w:eastAsia="en-US" w:bidi="ar-SA"/>
      </w:rPr>
    </w:lvl>
    <w:lvl w:ilvl="7" w:tplc="53B24904">
      <w:numFmt w:val="bullet"/>
      <w:lvlText w:val="•"/>
      <w:lvlJc w:val="left"/>
      <w:pPr>
        <w:ind w:left="3326" w:hanging="360"/>
      </w:pPr>
      <w:rPr>
        <w:rFonts w:hint="default"/>
        <w:lang w:val="en-US" w:eastAsia="en-US" w:bidi="ar-SA"/>
      </w:rPr>
    </w:lvl>
    <w:lvl w:ilvl="8" w:tplc="86247662">
      <w:numFmt w:val="bullet"/>
      <w:lvlText w:val="•"/>
      <w:lvlJc w:val="left"/>
      <w:pPr>
        <w:ind w:left="3684" w:hanging="360"/>
      </w:pPr>
      <w:rPr>
        <w:rFonts w:hint="default"/>
        <w:lang w:val="en-US" w:eastAsia="en-US" w:bidi="ar-SA"/>
      </w:rPr>
    </w:lvl>
  </w:abstractNum>
  <w:abstractNum w:abstractNumId="1" w15:restartNumberingAfterBreak="0">
    <w:nsid w:val="039E7443"/>
    <w:multiLevelType w:val="hybridMultilevel"/>
    <w:tmpl w:val="937ECDD6"/>
    <w:lvl w:ilvl="0" w:tplc="D87214EA">
      <w:start w:val="1"/>
      <w:numFmt w:val="decimal"/>
      <w:lvlText w:val="%1."/>
      <w:lvlJc w:val="left"/>
      <w:pPr>
        <w:ind w:left="857" w:hanging="45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071E3D9E"/>
    <w:multiLevelType w:val="hybridMultilevel"/>
    <w:tmpl w:val="2F761CCC"/>
    <w:lvl w:ilvl="0" w:tplc="39A84E80">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EBE2C3F6">
      <w:numFmt w:val="bullet"/>
      <w:lvlText w:val="•"/>
      <w:lvlJc w:val="left"/>
      <w:pPr>
        <w:ind w:left="1178" w:hanging="360"/>
      </w:pPr>
      <w:rPr>
        <w:rFonts w:hint="default"/>
        <w:lang w:val="en-US" w:eastAsia="en-US" w:bidi="ar-SA"/>
      </w:rPr>
    </w:lvl>
    <w:lvl w:ilvl="2" w:tplc="64A6A404">
      <w:numFmt w:val="bullet"/>
      <w:lvlText w:val="•"/>
      <w:lvlJc w:val="left"/>
      <w:pPr>
        <w:ind w:left="1536" w:hanging="360"/>
      </w:pPr>
      <w:rPr>
        <w:rFonts w:hint="default"/>
        <w:lang w:val="en-US" w:eastAsia="en-US" w:bidi="ar-SA"/>
      </w:rPr>
    </w:lvl>
    <w:lvl w:ilvl="3" w:tplc="D4CADB9E">
      <w:numFmt w:val="bullet"/>
      <w:lvlText w:val="•"/>
      <w:lvlJc w:val="left"/>
      <w:pPr>
        <w:ind w:left="1894" w:hanging="360"/>
      </w:pPr>
      <w:rPr>
        <w:rFonts w:hint="default"/>
        <w:lang w:val="en-US" w:eastAsia="en-US" w:bidi="ar-SA"/>
      </w:rPr>
    </w:lvl>
    <w:lvl w:ilvl="4" w:tplc="F5FEB03E">
      <w:numFmt w:val="bullet"/>
      <w:lvlText w:val="•"/>
      <w:lvlJc w:val="left"/>
      <w:pPr>
        <w:ind w:left="2252" w:hanging="360"/>
      </w:pPr>
      <w:rPr>
        <w:rFonts w:hint="default"/>
        <w:lang w:val="en-US" w:eastAsia="en-US" w:bidi="ar-SA"/>
      </w:rPr>
    </w:lvl>
    <w:lvl w:ilvl="5" w:tplc="E5C2C1EA">
      <w:numFmt w:val="bullet"/>
      <w:lvlText w:val="•"/>
      <w:lvlJc w:val="left"/>
      <w:pPr>
        <w:ind w:left="2610" w:hanging="360"/>
      </w:pPr>
      <w:rPr>
        <w:rFonts w:hint="default"/>
        <w:lang w:val="en-US" w:eastAsia="en-US" w:bidi="ar-SA"/>
      </w:rPr>
    </w:lvl>
    <w:lvl w:ilvl="6" w:tplc="E1C0FF88">
      <w:numFmt w:val="bullet"/>
      <w:lvlText w:val="•"/>
      <w:lvlJc w:val="left"/>
      <w:pPr>
        <w:ind w:left="2968" w:hanging="360"/>
      </w:pPr>
      <w:rPr>
        <w:rFonts w:hint="default"/>
        <w:lang w:val="en-US" w:eastAsia="en-US" w:bidi="ar-SA"/>
      </w:rPr>
    </w:lvl>
    <w:lvl w:ilvl="7" w:tplc="B2A6301E">
      <w:numFmt w:val="bullet"/>
      <w:lvlText w:val="•"/>
      <w:lvlJc w:val="left"/>
      <w:pPr>
        <w:ind w:left="3326" w:hanging="360"/>
      </w:pPr>
      <w:rPr>
        <w:rFonts w:hint="default"/>
        <w:lang w:val="en-US" w:eastAsia="en-US" w:bidi="ar-SA"/>
      </w:rPr>
    </w:lvl>
    <w:lvl w:ilvl="8" w:tplc="37BA6B8A">
      <w:numFmt w:val="bullet"/>
      <w:lvlText w:val="•"/>
      <w:lvlJc w:val="left"/>
      <w:pPr>
        <w:ind w:left="3684" w:hanging="360"/>
      </w:pPr>
      <w:rPr>
        <w:rFonts w:hint="default"/>
        <w:lang w:val="en-US" w:eastAsia="en-US" w:bidi="ar-SA"/>
      </w:rPr>
    </w:lvl>
  </w:abstractNum>
  <w:abstractNum w:abstractNumId="3" w15:restartNumberingAfterBreak="0">
    <w:nsid w:val="08572950"/>
    <w:multiLevelType w:val="hybridMultilevel"/>
    <w:tmpl w:val="8E3AB982"/>
    <w:lvl w:ilvl="0" w:tplc="34CAAB1E">
      <w:start w:val="1"/>
      <w:numFmt w:val="decimal"/>
      <w:lvlText w:val="%1."/>
      <w:lvlJc w:val="left"/>
      <w:pPr>
        <w:ind w:left="115" w:hanging="308"/>
      </w:pPr>
      <w:rPr>
        <w:rFonts w:hint="default"/>
        <w:b w:val="0"/>
        <w:bCs w:val="0"/>
        <w:i w:val="0"/>
        <w:iCs w:val="0"/>
        <w:w w:val="100"/>
        <w:sz w:val="18"/>
        <w:szCs w:val="18"/>
        <w:lang w:val="en-US" w:eastAsia="en-US" w:bidi="ar-SA"/>
      </w:rPr>
    </w:lvl>
    <w:lvl w:ilvl="1" w:tplc="FFFFFFFF">
      <w:numFmt w:val="bullet"/>
      <w:lvlText w:val="•"/>
      <w:lvlJc w:val="left"/>
      <w:pPr>
        <w:ind w:left="611" w:hanging="308"/>
      </w:pPr>
      <w:rPr>
        <w:rFonts w:hint="default"/>
        <w:lang w:val="en-US" w:eastAsia="en-US" w:bidi="ar-SA"/>
      </w:rPr>
    </w:lvl>
    <w:lvl w:ilvl="2" w:tplc="FFFFFFFF">
      <w:numFmt w:val="bullet"/>
      <w:lvlText w:val="•"/>
      <w:lvlJc w:val="left"/>
      <w:pPr>
        <w:ind w:left="1102" w:hanging="308"/>
      </w:pPr>
      <w:rPr>
        <w:rFonts w:hint="default"/>
        <w:lang w:val="en-US" w:eastAsia="en-US" w:bidi="ar-SA"/>
      </w:rPr>
    </w:lvl>
    <w:lvl w:ilvl="3" w:tplc="FFFFFFFF">
      <w:numFmt w:val="bullet"/>
      <w:lvlText w:val="•"/>
      <w:lvlJc w:val="left"/>
      <w:pPr>
        <w:ind w:left="1593" w:hanging="308"/>
      </w:pPr>
      <w:rPr>
        <w:rFonts w:hint="default"/>
        <w:lang w:val="en-US" w:eastAsia="en-US" w:bidi="ar-SA"/>
      </w:rPr>
    </w:lvl>
    <w:lvl w:ilvl="4" w:tplc="FFFFFFFF">
      <w:numFmt w:val="bullet"/>
      <w:lvlText w:val="•"/>
      <w:lvlJc w:val="left"/>
      <w:pPr>
        <w:ind w:left="2084" w:hanging="308"/>
      </w:pPr>
      <w:rPr>
        <w:rFonts w:hint="default"/>
        <w:lang w:val="en-US" w:eastAsia="en-US" w:bidi="ar-SA"/>
      </w:rPr>
    </w:lvl>
    <w:lvl w:ilvl="5" w:tplc="FFFFFFFF">
      <w:numFmt w:val="bullet"/>
      <w:lvlText w:val="•"/>
      <w:lvlJc w:val="left"/>
      <w:pPr>
        <w:ind w:left="2575" w:hanging="308"/>
      </w:pPr>
      <w:rPr>
        <w:rFonts w:hint="default"/>
        <w:lang w:val="en-US" w:eastAsia="en-US" w:bidi="ar-SA"/>
      </w:rPr>
    </w:lvl>
    <w:lvl w:ilvl="6" w:tplc="FFFFFFFF">
      <w:numFmt w:val="bullet"/>
      <w:lvlText w:val="•"/>
      <w:lvlJc w:val="left"/>
      <w:pPr>
        <w:ind w:left="3066" w:hanging="308"/>
      </w:pPr>
      <w:rPr>
        <w:rFonts w:hint="default"/>
        <w:lang w:val="en-US" w:eastAsia="en-US" w:bidi="ar-SA"/>
      </w:rPr>
    </w:lvl>
    <w:lvl w:ilvl="7" w:tplc="FFFFFFFF">
      <w:numFmt w:val="bullet"/>
      <w:lvlText w:val="•"/>
      <w:lvlJc w:val="left"/>
      <w:pPr>
        <w:ind w:left="3557" w:hanging="308"/>
      </w:pPr>
      <w:rPr>
        <w:rFonts w:hint="default"/>
        <w:lang w:val="en-US" w:eastAsia="en-US" w:bidi="ar-SA"/>
      </w:rPr>
    </w:lvl>
    <w:lvl w:ilvl="8" w:tplc="FFFFFFFF">
      <w:numFmt w:val="bullet"/>
      <w:lvlText w:val="•"/>
      <w:lvlJc w:val="left"/>
      <w:pPr>
        <w:ind w:left="4048" w:hanging="308"/>
      </w:pPr>
      <w:rPr>
        <w:rFonts w:hint="default"/>
        <w:lang w:val="en-US" w:eastAsia="en-US" w:bidi="ar-SA"/>
      </w:rPr>
    </w:lvl>
  </w:abstractNum>
  <w:abstractNum w:abstractNumId="4" w15:restartNumberingAfterBreak="0">
    <w:nsid w:val="085F4A14"/>
    <w:multiLevelType w:val="hybridMultilevel"/>
    <w:tmpl w:val="3AA40B84"/>
    <w:lvl w:ilvl="0" w:tplc="2B42005C">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10A27CA4">
      <w:numFmt w:val="bullet"/>
      <w:lvlText w:val="•"/>
      <w:lvlJc w:val="left"/>
      <w:pPr>
        <w:ind w:left="1196" w:hanging="360"/>
      </w:pPr>
      <w:rPr>
        <w:rFonts w:hint="default"/>
        <w:lang w:val="en-US" w:eastAsia="en-US" w:bidi="ar-SA"/>
      </w:rPr>
    </w:lvl>
    <w:lvl w:ilvl="2" w:tplc="2ADC8EE4">
      <w:numFmt w:val="bullet"/>
      <w:lvlText w:val="•"/>
      <w:lvlJc w:val="left"/>
      <w:pPr>
        <w:ind w:left="1572" w:hanging="360"/>
      </w:pPr>
      <w:rPr>
        <w:rFonts w:hint="default"/>
        <w:lang w:val="en-US" w:eastAsia="en-US" w:bidi="ar-SA"/>
      </w:rPr>
    </w:lvl>
    <w:lvl w:ilvl="3" w:tplc="5948717A">
      <w:numFmt w:val="bullet"/>
      <w:lvlText w:val="•"/>
      <w:lvlJc w:val="left"/>
      <w:pPr>
        <w:ind w:left="1948" w:hanging="360"/>
      </w:pPr>
      <w:rPr>
        <w:rFonts w:hint="default"/>
        <w:lang w:val="en-US" w:eastAsia="en-US" w:bidi="ar-SA"/>
      </w:rPr>
    </w:lvl>
    <w:lvl w:ilvl="4" w:tplc="D23A7260">
      <w:numFmt w:val="bullet"/>
      <w:lvlText w:val="•"/>
      <w:lvlJc w:val="left"/>
      <w:pPr>
        <w:ind w:left="2325" w:hanging="360"/>
      </w:pPr>
      <w:rPr>
        <w:rFonts w:hint="default"/>
        <w:lang w:val="en-US" w:eastAsia="en-US" w:bidi="ar-SA"/>
      </w:rPr>
    </w:lvl>
    <w:lvl w:ilvl="5" w:tplc="38B62A4E">
      <w:numFmt w:val="bullet"/>
      <w:lvlText w:val="•"/>
      <w:lvlJc w:val="left"/>
      <w:pPr>
        <w:ind w:left="2701" w:hanging="360"/>
      </w:pPr>
      <w:rPr>
        <w:rFonts w:hint="default"/>
        <w:lang w:val="en-US" w:eastAsia="en-US" w:bidi="ar-SA"/>
      </w:rPr>
    </w:lvl>
    <w:lvl w:ilvl="6" w:tplc="3DF43D54">
      <w:numFmt w:val="bullet"/>
      <w:lvlText w:val="•"/>
      <w:lvlJc w:val="left"/>
      <w:pPr>
        <w:ind w:left="3077" w:hanging="360"/>
      </w:pPr>
      <w:rPr>
        <w:rFonts w:hint="default"/>
        <w:lang w:val="en-US" w:eastAsia="en-US" w:bidi="ar-SA"/>
      </w:rPr>
    </w:lvl>
    <w:lvl w:ilvl="7" w:tplc="53B25766">
      <w:numFmt w:val="bullet"/>
      <w:lvlText w:val="•"/>
      <w:lvlJc w:val="left"/>
      <w:pPr>
        <w:ind w:left="3454" w:hanging="360"/>
      </w:pPr>
      <w:rPr>
        <w:rFonts w:hint="default"/>
        <w:lang w:val="en-US" w:eastAsia="en-US" w:bidi="ar-SA"/>
      </w:rPr>
    </w:lvl>
    <w:lvl w:ilvl="8" w:tplc="61904DB0">
      <w:numFmt w:val="bullet"/>
      <w:lvlText w:val="•"/>
      <w:lvlJc w:val="left"/>
      <w:pPr>
        <w:ind w:left="3830" w:hanging="360"/>
      </w:pPr>
      <w:rPr>
        <w:rFonts w:hint="default"/>
        <w:lang w:val="en-US" w:eastAsia="en-US" w:bidi="ar-SA"/>
      </w:rPr>
    </w:lvl>
  </w:abstractNum>
  <w:abstractNum w:abstractNumId="5" w15:restartNumberingAfterBreak="0">
    <w:nsid w:val="087C2451"/>
    <w:multiLevelType w:val="hybridMultilevel"/>
    <w:tmpl w:val="060668E4"/>
    <w:lvl w:ilvl="0" w:tplc="580C4F18">
      <w:start w:val="3"/>
      <w:numFmt w:val="decimal"/>
      <w:lvlText w:val="%1."/>
      <w:lvlJc w:val="left"/>
      <w:pPr>
        <w:ind w:left="475" w:hanging="360"/>
      </w:pPr>
      <w:rPr>
        <w:rFonts w:ascii="Arial" w:eastAsia="Arial" w:hAnsi="Arial" w:cs="Arial" w:hint="default"/>
        <w:b w:val="0"/>
        <w:bCs w:val="0"/>
        <w:i w:val="0"/>
        <w:iCs w:val="0"/>
        <w:spacing w:val="-1"/>
        <w:w w:val="100"/>
        <w:sz w:val="18"/>
        <w:szCs w:val="18"/>
        <w:lang w:val="en-US" w:eastAsia="en-US" w:bidi="ar-SA"/>
      </w:rPr>
    </w:lvl>
    <w:lvl w:ilvl="1" w:tplc="FFFFFFFF">
      <w:numFmt w:val="bullet"/>
      <w:lvlText w:val="•"/>
      <w:lvlJc w:val="left"/>
      <w:pPr>
        <w:ind w:left="935" w:hanging="360"/>
      </w:pPr>
      <w:rPr>
        <w:rFonts w:hint="default"/>
        <w:lang w:val="en-US" w:eastAsia="en-US" w:bidi="ar-SA"/>
      </w:rPr>
    </w:lvl>
    <w:lvl w:ilvl="2" w:tplc="FFFFFFFF">
      <w:numFmt w:val="bullet"/>
      <w:lvlText w:val="•"/>
      <w:lvlJc w:val="left"/>
      <w:pPr>
        <w:ind w:left="1390" w:hanging="360"/>
      </w:pPr>
      <w:rPr>
        <w:rFonts w:hint="default"/>
        <w:lang w:val="en-US" w:eastAsia="en-US" w:bidi="ar-SA"/>
      </w:rPr>
    </w:lvl>
    <w:lvl w:ilvl="3" w:tplc="FFFFFFFF">
      <w:numFmt w:val="bullet"/>
      <w:lvlText w:val="•"/>
      <w:lvlJc w:val="left"/>
      <w:pPr>
        <w:ind w:left="1845" w:hanging="360"/>
      </w:pPr>
      <w:rPr>
        <w:rFonts w:hint="default"/>
        <w:lang w:val="en-US" w:eastAsia="en-US" w:bidi="ar-SA"/>
      </w:rPr>
    </w:lvl>
    <w:lvl w:ilvl="4" w:tplc="FFFFFFFF">
      <w:numFmt w:val="bullet"/>
      <w:lvlText w:val="•"/>
      <w:lvlJc w:val="left"/>
      <w:pPr>
        <w:ind w:left="2300" w:hanging="360"/>
      </w:pPr>
      <w:rPr>
        <w:rFonts w:hint="default"/>
        <w:lang w:val="en-US" w:eastAsia="en-US" w:bidi="ar-SA"/>
      </w:rPr>
    </w:lvl>
    <w:lvl w:ilvl="5" w:tplc="FFFFFFFF">
      <w:numFmt w:val="bullet"/>
      <w:lvlText w:val="•"/>
      <w:lvlJc w:val="left"/>
      <w:pPr>
        <w:ind w:left="2755" w:hanging="360"/>
      </w:pPr>
      <w:rPr>
        <w:rFonts w:hint="default"/>
        <w:lang w:val="en-US" w:eastAsia="en-US" w:bidi="ar-SA"/>
      </w:rPr>
    </w:lvl>
    <w:lvl w:ilvl="6" w:tplc="FFFFFFFF">
      <w:numFmt w:val="bullet"/>
      <w:lvlText w:val="•"/>
      <w:lvlJc w:val="left"/>
      <w:pPr>
        <w:ind w:left="3210" w:hanging="360"/>
      </w:pPr>
      <w:rPr>
        <w:rFonts w:hint="default"/>
        <w:lang w:val="en-US" w:eastAsia="en-US" w:bidi="ar-SA"/>
      </w:rPr>
    </w:lvl>
    <w:lvl w:ilvl="7" w:tplc="FFFFFFFF">
      <w:numFmt w:val="bullet"/>
      <w:lvlText w:val="•"/>
      <w:lvlJc w:val="left"/>
      <w:pPr>
        <w:ind w:left="3665" w:hanging="360"/>
      </w:pPr>
      <w:rPr>
        <w:rFonts w:hint="default"/>
        <w:lang w:val="en-US" w:eastAsia="en-US" w:bidi="ar-SA"/>
      </w:rPr>
    </w:lvl>
    <w:lvl w:ilvl="8" w:tplc="FFFFFFFF">
      <w:numFmt w:val="bullet"/>
      <w:lvlText w:val="•"/>
      <w:lvlJc w:val="left"/>
      <w:pPr>
        <w:ind w:left="4120" w:hanging="360"/>
      </w:pPr>
      <w:rPr>
        <w:rFonts w:hint="default"/>
        <w:lang w:val="en-US" w:eastAsia="en-US" w:bidi="ar-SA"/>
      </w:rPr>
    </w:lvl>
  </w:abstractNum>
  <w:abstractNum w:abstractNumId="6" w15:restartNumberingAfterBreak="0">
    <w:nsid w:val="0CF94D3E"/>
    <w:multiLevelType w:val="multilevel"/>
    <w:tmpl w:val="C8D87AA4"/>
    <w:lvl w:ilvl="0">
      <w:start w:val="5"/>
      <w:numFmt w:val="decimal"/>
      <w:lvlText w:val="%1"/>
      <w:lvlJc w:val="left"/>
      <w:pPr>
        <w:ind w:left="360" w:hanging="360"/>
      </w:pPr>
      <w:rPr>
        <w:rFonts w:hint="default"/>
      </w:rPr>
    </w:lvl>
    <w:lvl w:ilvl="1">
      <w:start w:val="1"/>
      <w:numFmt w:val="decimal"/>
      <w:lvlText w:val="%1.%2"/>
      <w:lvlJc w:val="left"/>
      <w:pPr>
        <w:ind w:left="408" w:hanging="360"/>
      </w:pPr>
      <w:rPr>
        <w:rFonts w:hint="default"/>
        <w:b/>
        <w:bCs/>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912" w:hanging="72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7" w15:restartNumberingAfterBreak="0">
    <w:nsid w:val="0F026656"/>
    <w:multiLevelType w:val="hybridMultilevel"/>
    <w:tmpl w:val="72DCED52"/>
    <w:lvl w:ilvl="0" w:tplc="F46A3A32">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09A2F968">
      <w:numFmt w:val="bullet"/>
      <w:lvlText w:val="•"/>
      <w:lvlJc w:val="left"/>
      <w:pPr>
        <w:ind w:left="1178" w:hanging="360"/>
      </w:pPr>
      <w:rPr>
        <w:rFonts w:hint="default"/>
        <w:lang w:val="en-US" w:eastAsia="en-US" w:bidi="ar-SA"/>
      </w:rPr>
    </w:lvl>
    <w:lvl w:ilvl="2" w:tplc="BC38278A">
      <w:numFmt w:val="bullet"/>
      <w:lvlText w:val="•"/>
      <w:lvlJc w:val="left"/>
      <w:pPr>
        <w:ind w:left="1536" w:hanging="360"/>
      </w:pPr>
      <w:rPr>
        <w:rFonts w:hint="default"/>
        <w:lang w:val="en-US" w:eastAsia="en-US" w:bidi="ar-SA"/>
      </w:rPr>
    </w:lvl>
    <w:lvl w:ilvl="3" w:tplc="6472C244">
      <w:numFmt w:val="bullet"/>
      <w:lvlText w:val="•"/>
      <w:lvlJc w:val="left"/>
      <w:pPr>
        <w:ind w:left="1894" w:hanging="360"/>
      </w:pPr>
      <w:rPr>
        <w:rFonts w:hint="default"/>
        <w:lang w:val="en-US" w:eastAsia="en-US" w:bidi="ar-SA"/>
      </w:rPr>
    </w:lvl>
    <w:lvl w:ilvl="4" w:tplc="1C460990">
      <w:numFmt w:val="bullet"/>
      <w:lvlText w:val="•"/>
      <w:lvlJc w:val="left"/>
      <w:pPr>
        <w:ind w:left="2252" w:hanging="360"/>
      </w:pPr>
      <w:rPr>
        <w:rFonts w:hint="default"/>
        <w:lang w:val="en-US" w:eastAsia="en-US" w:bidi="ar-SA"/>
      </w:rPr>
    </w:lvl>
    <w:lvl w:ilvl="5" w:tplc="36FE3A1E">
      <w:numFmt w:val="bullet"/>
      <w:lvlText w:val="•"/>
      <w:lvlJc w:val="left"/>
      <w:pPr>
        <w:ind w:left="2610" w:hanging="360"/>
      </w:pPr>
      <w:rPr>
        <w:rFonts w:hint="default"/>
        <w:lang w:val="en-US" w:eastAsia="en-US" w:bidi="ar-SA"/>
      </w:rPr>
    </w:lvl>
    <w:lvl w:ilvl="6" w:tplc="FA24ECD0">
      <w:numFmt w:val="bullet"/>
      <w:lvlText w:val="•"/>
      <w:lvlJc w:val="left"/>
      <w:pPr>
        <w:ind w:left="2968" w:hanging="360"/>
      </w:pPr>
      <w:rPr>
        <w:rFonts w:hint="default"/>
        <w:lang w:val="en-US" w:eastAsia="en-US" w:bidi="ar-SA"/>
      </w:rPr>
    </w:lvl>
    <w:lvl w:ilvl="7" w:tplc="6A7A50F2">
      <w:numFmt w:val="bullet"/>
      <w:lvlText w:val="•"/>
      <w:lvlJc w:val="left"/>
      <w:pPr>
        <w:ind w:left="3326" w:hanging="360"/>
      </w:pPr>
      <w:rPr>
        <w:rFonts w:hint="default"/>
        <w:lang w:val="en-US" w:eastAsia="en-US" w:bidi="ar-SA"/>
      </w:rPr>
    </w:lvl>
    <w:lvl w:ilvl="8" w:tplc="DBC4A5F4">
      <w:numFmt w:val="bullet"/>
      <w:lvlText w:val="•"/>
      <w:lvlJc w:val="left"/>
      <w:pPr>
        <w:ind w:left="3684" w:hanging="360"/>
      </w:pPr>
      <w:rPr>
        <w:rFonts w:hint="default"/>
        <w:lang w:val="en-US" w:eastAsia="en-US" w:bidi="ar-SA"/>
      </w:rPr>
    </w:lvl>
  </w:abstractNum>
  <w:abstractNum w:abstractNumId="8" w15:restartNumberingAfterBreak="0">
    <w:nsid w:val="0F4B6628"/>
    <w:multiLevelType w:val="hybridMultilevel"/>
    <w:tmpl w:val="D5641B90"/>
    <w:lvl w:ilvl="0" w:tplc="BDD8999E">
      <w:start w:val="1"/>
      <w:numFmt w:val="decimal"/>
      <w:lvlText w:val="%1."/>
      <w:lvlJc w:val="left"/>
      <w:pPr>
        <w:ind w:left="115" w:hanging="308"/>
      </w:pPr>
      <w:rPr>
        <w:rFonts w:ascii="Arial" w:eastAsia="Arial" w:hAnsi="Arial" w:cs="Arial" w:hint="default"/>
        <w:b w:val="0"/>
        <w:bCs w:val="0"/>
        <w:i w:val="0"/>
        <w:iCs w:val="0"/>
        <w:w w:val="100"/>
        <w:sz w:val="22"/>
        <w:szCs w:val="22"/>
        <w:lang w:val="en-US" w:eastAsia="en-US" w:bidi="ar-SA"/>
      </w:rPr>
    </w:lvl>
    <w:lvl w:ilvl="1" w:tplc="D68C5DD6">
      <w:numFmt w:val="bullet"/>
      <w:lvlText w:val="•"/>
      <w:lvlJc w:val="left"/>
      <w:pPr>
        <w:ind w:left="611" w:hanging="308"/>
      </w:pPr>
      <w:rPr>
        <w:rFonts w:hint="default"/>
        <w:lang w:val="en-US" w:eastAsia="en-US" w:bidi="ar-SA"/>
      </w:rPr>
    </w:lvl>
    <w:lvl w:ilvl="2" w:tplc="77686ED6">
      <w:numFmt w:val="bullet"/>
      <w:lvlText w:val="•"/>
      <w:lvlJc w:val="left"/>
      <w:pPr>
        <w:ind w:left="1102" w:hanging="308"/>
      </w:pPr>
      <w:rPr>
        <w:rFonts w:hint="default"/>
        <w:lang w:val="en-US" w:eastAsia="en-US" w:bidi="ar-SA"/>
      </w:rPr>
    </w:lvl>
    <w:lvl w:ilvl="3" w:tplc="837CB4CE">
      <w:numFmt w:val="bullet"/>
      <w:lvlText w:val="•"/>
      <w:lvlJc w:val="left"/>
      <w:pPr>
        <w:ind w:left="1593" w:hanging="308"/>
      </w:pPr>
      <w:rPr>
        <w:rFonts w:hint="default"/>
        <w:lang w:val="en-US" w:eastAsia="en-US" w:bidi="ar-SA"/>
      </w:rPr>
    </w:lvl>
    <w:lvl w:ilvl="4" w:tplc="EA8E1190">
      <w:numFmt w:val="bullet"/>
      <w:lvlText w:val="•"/>
      <w:lvlJc w:val="left"/>
      <w:pPr>
        <w:ind w:left="2084" w:hanging="308"/>
      </w:pPr>
      <w:rPr>
        <w:rFonts w:hint="default"/>
        <w:lang w:val="en-US" w:eastAsia="en-US" w:bidi="ar-SA"/>
      </w:rPr>
    </w:lvl>
    <w:lvl w:ilvl="5" w:tplc="0556F522">
      <w:numFmt w:val="bullet"/>
      <w:lvlText w:val="•"/>
      <w:lvlJc w:val="left"/>
      <w:pPr>
        <w:ind w:left="2575" w:hanging="308"/>
      </w:pPr>
      <w:rPr>
        <w:rFonts w:hint="default"/>
        <w:lang w:val="en-US" w:eastAsia="en-US" w:bidi="ar-SA"/>
      </w:rPr>
    </w:lvl>
    <w:lvl w:ilvl="6" w:tplc="A7668322">
      <w:numFmt w:val="bullet"/>
      <w:lvlText w:val="•"/>
      <w:lvlJc w:val="left"/>
      <w:pPr>
        <w:ind w:left="3066" w:hanging="308"/>
      </w:pPr>
      <w:rPr>
        <w:rFonts w:hint="default"/>
        <w:lang w:val="en-US" w:eastAsia="en-US" w:bidi="ar-SA"/>
      </w:rPr>
    </w:lvl>
    <w:lvl w:ilvl="7" w:tplc="52867866">
      <w:numFmt w:val="bullet"/>
      <w:lvlText w:val="•"/>
      <w:lvlJc w:val="left"/>
      <w:pPr>
        <w:ind w:left="3557" w:hanging="308"/>
      </w:pPr>
      <w:rPr>
        <w:rFonts w:hint="default"/>
        <w:lang w:val="en-US" w:eastAsia="en-US" w:bidi="ar-SA"/>
      </w:rPr>
    </w:lvl>
    <w:lvl w:ilvl="8" w:tplc="5A60A5D6">
      <w:numFmt w:val="bullet"/>
      <w:lvlText w:val="•"/>
      <w:lvlJc w:val="left"/>
      <w:pPr>
        <w:ind w:left="4048" w:hanging="308"/>
      </w:pPr>
      <w:rPr>
        <w:rFonts w:hint="default"/>
        <w:lang w:val="en-US" w:eastAsia="en-US" w:bidi="ar-SA"/>
      </w:rPr>
    </w:lvl>
  </w:abstractNum>
  <w:abstractNum w:abstractNumId="9" w15:restartNumberingAfterBreak="0">
    <w:nsid w:val="119D681B"/>
    <w:multiLevelType w:val="hybridMultilevel"/>
    <w:tmpl w:val="462C6372"/>
    <w:lvl w:ilvl="0" w:tplc="92AEB2D2">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D7126142">
      <w:numFmt w:val="bullet"/>
      <w:lvlText w:val="•"/>
      <w:lvlJc w:val="left"/>
      <w:pPr>
        <w:ind w:left="1178" w:hanging="360"/>
      </w:pPr>
      <w:rPr>
        <w:rFonts w:hint="default"/>
        <w:lang w:val="en-US" w:eastAsia="en-US" w:bidi="ar-SA"/>
      </w:rPr>
    </w:lvl>
    <w:lvl w:ilvl="2" w:tplc="99A6F92A">
      <w:numFmt w:val="bullet"/>
      <w:lvlText w:val="•"/>
      <w:lvlJc w:val="left"/>
      <w:pPr>
        <w:ind w:left="1536" w:hanging="360"/>
      </w:pPr>
      <w:rPr>
        <w:rFonts w:hint="default"/>
        <w:lang w:val="en-US" w:eastAsia="en-US" w:bidi="ar-SA"/>
      </w:rPr>
    </w:lvl>
    <w:lvl w:ilvl="3" w:tplc="7584A8F0">
      <w:numFmt w:val="bullet"/>
      <w:lvlText w:val="•"/>
      <w:lvlJc w:val="left"/>
      <w:pPr>
        <w:ind w:left="1894" w:hanging="360"/>
      </w:pPr>
      <w:rPr>
        <w:rFonts w:hint="default"/>
        <w:lang w:val="en-US" w:eastAsia="en-US" w:bidi="ar-SA"/>
      </w:rPr>
    </w:lvl>
    <w:lvl w:ilvl="4" w:tplc="8B4C5B3C">
      <w:numFmt w:val="bullet"/>
      <w:lvlText w:val="•"/>
      <w:lvlJc w:val="left"/>
      <w:pPr>
        <w:ind w:left="2252" w:hanging="360"/>
      </w:pPr>
      <w:rPr>
        <w:rFonts w:hint="default"/>
        <w:lang w:val="en-US" w:eastAsia="en-US" w:bidi="ar-SA"/>
      </w:rPr>
    </w:lvl>
    <w:lvl w:ilvl="5" w:tplc="69F09624">
      <w:numFmt w:val="bullet"/>
      <w:lvlText w:val="•"/>
      <w:lvlJc w:val="left"/>
      <w:pPr>
        <w:ind w:left="2610" w:hanging="360"/>
      </w:pPr>
      <w:rPr>
        <w:rFonts w:hint="default"/>
        <w:lang w:val="en-US" w:eastAsia="en-US" w:bidi="ar-SA"/>
      </w:rPr>
    </w:lvl>
    <w:lvl w:ilvl="6" w:tplc="5F36F876">
      <w:numFmt w:val="bullet"/>
      <w:lvlText w:val="•"/>
      <w:lvlJc w:val="left"/>
      <w:pPr>
        <w:ind w:left="2968" w:hanging="360"/>
      </w:pPr>
      <w:rPr>
        <w:rFonts w:hint="default"/>
        <w:lang w:val="en-US" w:eastAsia="en-US" w:bidi="ar-SA"/>
      </w:rPr>
    </w:lvl>
    <w:lvl w:ilvl="7" w:tplc="5E88F956">
      <w:numFmt w:val="bullet"/>
      <w:lvlText w:val="•"/>
      <w:lvlJc w:val="left"/>
      <w:pPr>
        <w:ind w:left="3326" w:hanging="360"/>
      </w:pPr>
      <w:rPr>
        <w:rFonts w:hint="default"/>
        <w:lang w:val="en-US" w:eastAsia="en-US" w:bidi="ar-SA"/>
      </w:rPr>
    </w:lvl>
    <w:lvl w:ilvl="8" w:tplc="E790FD08">
      <w:numFmt w:val="bullet"/>
      <w:lvlText w:val="•"/>
      <w:lvlJc w:val="left"/>
      <w:pPr>
        <w:ind w:left="3684" w:hanging="360"/>
      </w:pPr>
      <w:rPr>
        <w:rFonts w:hint="default"/>
        <w:lang w:val="en-US" w:eastAsia="en-US" w:bidi="ar-SA"/>
      </w:rPr>
    </w:lvl>
  </w:abstractNum>
  <w:abstractNum w:abstractNumId="10" w15:restartNumberingAfterBreak="0">
    <w:nsid w:val="124A5B45"/>
    <w:multiLevelType w:val="hybridMultilevel"/>
    <w:tmpl w:val="85988F66"/>
    <w:lvl w:ilvl="0" w:tplc="E6445B36">
      <w:numFmt w:val="bullet"/>
      <w:lvlText w:val=""/>
      <w:lvlJc w:val="left"/>
      <w:pPr>
        <w:ind w:left="827" w:hanging="360"/>
      </w:pPr>
      <w:rPr>
        <w:rFonts w:ascii="Symbol" w:eastAsia="Symbol" w:hAnsi="Symbol" w:cs="Symbol" w:hint="default"/>
        <w:b w:val="0"/>
        <w:bCs w:val="0"/>
        <w:i w:val="0"/>
        <w:iCs w:val="0"/>
        <w:w w:val="100"/>
        <w:sz w:val="18"/>
        <w:szCs w:val="18"/>
        <w:lang w:val="en-US" w:eastAsia="en-US" w:bidi="ar-SA"/>
      </w:rPr>
    </w:lvl>
    <w:lvl w:ilvl="1" w:tplc="8832625C">
      <w:numFmt w:val="bullet"/>
      <w:lvlText w:val="•"/>
      <w:lvlJc w:val="left"/>
      <w:pPr>
        <w:ind w:left="1168" w:hanging="360"/>
      </w:pPr>
      <w:rPr>
        <w:rFonts w:hint="default"/>
        <w:lang w:val="en-US" w:eastAsia="en-US" w:bidi="ar-SA"/>
      </w:rPr>
    </w:lvl>
    <w:lvl w:ilvl="2" w:tplc="02C82188">
      <w:numFmt w:val="bullet"/>
      <w:lvlText w:val="•"/>
      <w:lvlJc w:val="left"/>
      <w:pPr>
        <w:ind w:left="1517" w:hanging="360"/>
      </w:pPr>
      <w:rPr>
        <w:rFonts w:hint="default"/>
        <w:lang w:val="en-US" w:eastAsia="en-US" w:bidi="ar-SA"/>
      </w:rPr>
    </w:lvl>
    <w:lvl w:ilvl="3" w:tplc="A7BEB9CC">
      <w:numFmt w:val="bullet"/>
      <w:lvlText w:val="•"/>
      <w:lvlJc w:val="left"/>
      <w:pPr>
        <w:ind w:left="1865" w:hanging="360"/>
      </w:pPr>
      <w:rPr>
        <w:rFonts w:hint="default"/>
        <w:lang w:val="en-US" w:eastAsia="en-US" w:bidi="ar-SA"/>
      </w:rPr>
    </w:lvl>
    <w:lvl w:ilvl="4" w:tplc="51FCBB60">
      <w:numFmt w:val="bullet"/>
      <w:lvlText w:val="•"/>
      <w:lvlJc w:val="left"/>
      <w:pPr>
        <w:ind w:left="2214" w:hanging="360"/>
      </w:pPr>
      <w:rPr>
        <w:rFonts w:hint="default"/>
        <w:lang w:val="en-US" w:eastAsia="en-US" w:bidi="ar-SA"/>
      </w:rPr>
    </w:lvl>
    <w:lvl w:ilvl="5" w:tplc="EC367818">
      <w:numFmt w:val="bullet"/>
      <w:lvlText w:val="•"/>
      <w:lvlJc w:val="left"/>
      <w:pPr>
        <w:ind w:left="2563" w:hanging="360"/>
      </w:pPr>
      <w:rPr>
        <w:rFonts w:hint="default"/>
        <w:lang w:val="en-US" w:eastAsia="en-US" w:bidi="ar-SA"/>
      </w:rPr>
    </w:lvl>
    <w:lvl w:ilvl="6" w:tplc="9F34FC36">
      <w:numFmt w:val="bullet"/>
      <w:lvlText w:val="•"/>
      <w:lvlJc w:val="left"/>
      <w:pPr>
        <w:ind w:left="2911" w:hanging="360"/>
      </w:pPr>
      <w:rPr>
        <w:rFonts w:hint="default"/>
        <w:lang w:val="en-US" w:eastAsia="en-US" w:bidi="ar-SA"/>
      </w:rPr>
    </w:lvl>
    <w:lvl w:ilvl="7" w:tplc="53B0085C">
      <w:numFmt w:val="bullet"/>
      <w:lvlText w:val="•"/>
      <w:lvlJc w:val="left"/>
      <w:pPr>
        <w:ind w:left="3260" w:hanging="360"/>
      </w:pPr>
      <w:rPr>
        <w:rFonts w:hint="default"/>
        <w:lang w:val="en-US" w:eastAsia="en-US" w:bidi="ar-SA"/>
      </w:rPr>
    </w:lvl>
    <w:lvl w:ilvl="8" w:tplc="F552CC30">
      <w:numFmt w:val="bullet"/>
      <w:lvlText w:val="•"/>
      <w:lvlJc w:val="left"/>
      <w:pPr>
        <w:ind w:left="3608" w:hanging="360"/>
      </w:pPr>
      <w:rPr>
        <w:rFonts w:hint="default"/>
        <w:lang w:val="en-US" w:eastAsia="en-US" w:bidi="ar-SA"/>
      </w:rPr>
    </w:lvl>
  </w:abstractNum>
  <w:abstractNum w:abstractNumId="11" w15:restartNumberingAfterBreak="0">
    <w:nsid w:val="12EC2156"/>
    <w:multiLevelType w:val="hybridMultilevel"/>
    <w:tmpl w:val="3BDE26BC"/>
    <w:lvl w:ilvl="0" w:tplc="55F2B322">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D1E27912">
      <w:numFmt w:val="bullet"/>
      <w:lvlText w:val="•"/>
      <w:lvlJc w:val="left"/>
      <w:pPr>
        <w:ind w:left="1178" w:hanging="360"/>
      </w:pPr>
      <w:rPr>
        <w:rFonts w:hint="default"/>
        <w:lang w:val="en-US" w:eastAsia="en-US" w:bidi="ar-SA"/>
      </w:rPr>
    </w:lvl>
    <w:lvl w:ilvl="2" w:tplc="1FECE44E">
      <w:numFmt w:val="bullet"/>
      <w:lvlText w:val="•"/>
      <w:lvlJc w:val="left"/>
      <w:pPr>
        <w:ind w:left="1536" w:hanging="360"/>
      </w:pPr>
      <w:rPr>
        <w:rFonts w:hint="default"/>
        <w:lang w:val="en-US" w:eastAsia="en-US" w:bidi="ar-SA"/>
      </w:rPr>
    </w:lvl>
    <w:lvl w:ilvl="3" w:tplc="3474C91C">
      <w:numFmt w:val="bullet"/>
      <w:lvlText w:val="•"/>
      <w:lvlJc w:val="left"/>
      <w:pPr>
        <w:ind w:left="1894" w:hanging="360"/>
      </w:pPr>
      <w:rPr>
        <w:rFonts w:hint="default"/>
        <w:lang w:val="en-US" w:eastAsia="en-US" w:bidi="ar-SA"/>
      </w:rPr>
    </w:lvl>
    <w:lvl w:ilvl="4" w:tplc="ECE8106E">
      <w:numFmt w:val="bullet"/>
      <w:lvlText w:val="•"/>
      <w:lvlJc w:val="left"/>
      <w:pPr>
        <w:ind w:left="2252" w:hanging="360"/>
      </w:pPr>
      <w:rPr>
        <w:rFonts w:hint="default"/>
        <w:lang w:val="en-US" w:eastAsia="en-US" w:bidi="ar-SA"/>
      </w:rPr>
    </w:lvl>
    <w:lvl w:ilvl="5" w:tplc="8BC8ECD8">
      <w:numFmt w:val="bullet"/>
      <w:lvlText w:val="•"/>
      <w:lvlJc w:val="left"/>
      <w:pPr>
        <w:ind w:left="2610" w:hanging="360"/>
      </w:pPr>
      <w:rPr>
        <w:rFonts w:hint="default"/>
        <w:lang w:val="en-US" w:eastAsia="en-US" w:bidi="ar-SA"/>
      </w:rPr>
    </w:lvl>
    <w:lvl w:ilvl="6" w:tplc="DB12E7A4">
      <w:numFmt w:val="bullet"/>
      <w:lvlText w:val="•"/>
      <w:lvlJc w:val="left"/>
      <w:pPr>
        <w:ind w:left="2968" w:hanging="360"/>
      </w:pPr>
      <w:rPr>
        <w:rFonts w:hint="default"/>
        <w:lang w:val="en-US" w:eastAsia="en-US" w:bidi="ar-SA"/>
      </w:rPr>
    </w:lvl>
    <w:lvl w:ilvl="7" w:tplc="0CCC5EAA">
      <w:numFmt w:val="bullet"/>
      <w:lvlText w:val="•"/>
      <w:lvlJc w:val="left"/>
      <w:pPr>
        <w:ind w:left="3326" w:hanging="360"/>
      </w:pPr>
      <w:rPr>
        <w:rFonts w:hint="default"/>
        <w:lang w:val="en-US" w:eastAsia="en-US" w:bidi="ar-SA"/>
      </w:rPr>
    </w:lvl>
    <w:lvl w:ilvl="8" w:tplc="395CD928">
      <w:numFmt w:val="bullet"/>
      <w:lvlText w:val="•"/>
      <w:lvlJc w:val="left"/>
      <w:pPr>
        <w:ind w:left="3684" w:hanging="360"/>
      </w:pPr>
      <w:rPr>
        <w:rFonts w:hint="default"/>
        <w:lang w:val="en-US" w:eastAsia="en-US" w:bidi="ar-SA"/>
      </w:rPr>
    </w:lvl>
  </w:abstractNum>
  <w:abstractNum w:abstractNumId="12" w15:restartNumberingAfterBreak="0">
    <w:nsid w:val="17095DB5"/>
    <w:multiLevelType w:val="hybridMultilevel"/>
    <w:tmpl w:val="AF82BEE4"/>
    <w:lvl w:ilvl="0" w:tplc="C9623628">
      <w:start w:val="1"/>
      <w:numFmt w:val="decimal"/>
      <w:lvlText w:val="%1."/>
      <w:lvlJc w:val="left"/>
      <w:pPr>
        <w:ind w:left="475" w:hanging="360"/>
      </w:pPr>
      <w:rPr>
        <w:rFonts w:ascii="Arial" w:eastAsia="Arial" w:hAnsi="Arial" w:cs="Arial" w:hint="default"/>
        <w:b w:val="0"/>
        <w:bCs w:val="0"/>
        <w:i w:val="0"/>
        <w:iCs w:val="0"/>
        <w:spacing w:val="-1"/>
        <w:w w:val="100"/>
        <w:sz w:val="18"/>
        <w:szCs w:val="18"/>
        <w:lang w:val="en-US" w:eastAsia="en-US" w:bidi="ar-SA"/>
      </w:rPr>
    </w:lvl>
    <w:lvl w:ilvl="1" w:tplc="FFFFFFFF">
      <w:numFmt w:val="bullet"/>
      <w:lvlText w:val="•"/>
      <w:lvlJc w:val="left"/>
      <w:pPr>
        <w:ind w:left="935" w:hanging="360"/>
      </w:pPr>
      <w:rPr>
        <w:rFonts w:hint="default"/>
        <w:lang w:val="en-US" w:eastAsia="en-US" w:bidi="ar-SA"/>
      </w:rPr>
    </w:lvl>
    <w:lvl w:ilvl="2" w:tplc="FFFFFFFF">
      <w:numFmt w:val="bullet"/>
      <w:lvlText w:val="•"/>
      <w:lvlJc w:val="left"/>
      <w:pPr>
        <w:ind w:left="1390" w:hanging="360"/>
      </w:pPr>
      <w:rPr>
        <w:rFonts w:hint="default"/>
        <w:lang w:val="en-US" w:eastAsia="en-US" w:bidi="ar-SA"/>
      </w:rPr>
    </w:lvl>
    <w:lvl w:ilvl="3" w:tplc="FFFFFFFF">
      <w:numFmt w:val="bullet"/>
      <w:lvlText w:val="•"/>
      <w:lvlJc w:val="left"/>
      <w:pPr>
        <w:ind w:left="1845" w:hanging="360"/>
      </w:pPr>
      <w:rPr>
        <w:rFonts w:hint="default"/>
        <w:lang w:val="en-US" w:eastAsia="en-US" w:bidi="ar-SA"/>
      </w:rPr>
    </w:lvl>
    <w:lvl w:ilvl="4" w:tplc="FFFFFFFF">
      <w:numFmt w:val="bullet"/>
      <w:lvlText w:val="•"/>
      <w:lvlJc w:val="left"/>
      <w:pPr>
        <w:ind w:left="2300" w:hanging="360"/>
      </w:pPr>
      <w:rPr>
        <w:rFonts w:hint="default"/>
        <w:lang w:val="en-US" w:eastAsia="en-US" w:bidi="ar-SA"/>
      </w:rPr>
    </w:lvl>
    <w:lvl w:ilvl="5" w:tplc="FFFFFFFF">
      <w:numFmt w:val="bullet"/>
      <w:lvlText w:val="•"/>
      <w:lvlJc w:val="left"/>
      <w:pPr>
        <w:ind w:left="2755" w:hanging="360"/>
      </w:pPr>
      <w:rPr>
        <w:rFonts w:hint="default"/>
        <w:lang w:val="en-US" w:eastAsia="en-US" w:bidi="ar-SA"/>
      </w:rPr>
    </w:lvl>
    <w:lvl w:ilvl="6" w:tplc="FFFFFFFF">
      <w:numFmt w:val="bullet"/>
      <w:lvlText w:val="•"/>
      <w:lvlJc w:val="left"/>
      <w:pPr>
        <w:ind w:left="3210" w:hanging="360"/>
      </w:pPr>
      <w:rPr>
        <w:rFonts w:hint="default"/>
        <w:lang w:val="en-US" w:eastAsia="en-US" w:bidi="ar-SA"/>
      </w:rPr>
    </w:lvl>
    <w:lvl w:ilvl="7" w:tplc="FFFFFFFF">
      <w:numFmt w:val="bullet"/>
      <w:lvlText w:val="•"/>
      <w:lvlJc w:val="left"/>
      <w:pPr>
        <w:ind w:left="3665" w:hanging="360"/>
      </w:pPr>
      <w:rPr>
        <w:rFonts w:hint="default"/>
        <w:lang w:val="en-US" w:eastAsia="en-US" w:bidi="ar-SA"/>
      </w:rPr>
    </w:lvl>
    <w:lvl w:ilvl="8" w:tplc="FFFFFFFF">
      <w:numFmt w:val="bullet"/>
      <w:lvlText w:val="•"/>
      <w:lvlJc w:val="left"/>
      <w:pPr>
        <w:ind w:left="4120" w:hanging="360"/>
      </w:pPr>
      <w:rPr>
        <w:rFonts w:hint="default"/>
        <w:lang w:val="en-US" w:eastAsia="en-US" w:bidi="ar-SA"/>
      </w:rPr>
    </w:lvl>
  </w:abstractNum>
  <w:abstractNum w:abstractNumId="13" w15:restartNumberingAfterBreak="0">
    <w:nsid w:val="1B0253AF"/>
    <w:multiLevelType w:val="hybridMultilevel"/>
    <w:tmpl w:val="7158B644"/>
    <w:lvl w:ilvl="0" w:tplc="BE10FB36">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CC1030DA">
      <w:numFmt w:val="bullet"/>
      <w:lvlText w:val="•"/>
      <w:lvlJc w:val="left"/>
      <w:pPr>
        <w:ind w:left="1196" w:hanging="360"/>
      </w:pPr>
      <w:rPr>
        <w:rFonts w:hint="default"/>
        <w:lang w:val="en-US" w:eastAsia="en-US" w:bidi="ar-SA"/>
      </w:rPr>
    </w:lvl>
    <w:lvl w:ilvl="2" w:tplc="85C8A800">
      <w:numFmt w:val="bullet"/>
      <w:lvlText w:val="•"/>
      <w:lvlJc w:val="left"/>
      <w:pPr>
        <w:ind w:left="1572" w:hanging="360"/>
      </w:pPr>
      <w:rPr>
        <w:rFonts w:hint="default"/>
        <w:lang w:val="en-US" w:eastAsia="en-US" w:bidi="ar-SA"/>
      </w:rPr>
    </w:lvl>
    <w:lvl w:ilvl="3" w:tplc="B888E318">
      <w:numFmt w:val="bullet"/>
      <w:lvlText w:val="•"/>
      <w:lvlJc w:val="left"/>
      <w:pPr>
        <w:ind w:left="1948" w:hanging="360"/>
      </w:pPr>
      <w:rPr>
        <w:rFonts w:hint="default"/>
        <w:lang w:val="en-US" w:eastAsia="en-US" w:bidi="ar-SA"/>
      </w:rPr>
    </w:lvl>
    <w:lvl w:ilvl="4" w:tplc="D10EA60C">
      <w:numFmt w:val="bullet"/>
      <w:lvlText w:val="•"/>
      <w:lvlJc w:val="left"/>
      <w:pPr>
        <w:ind w:left="2325" w:hanging="360"/>
      </w:pPr>
      <w:rPr>
        <w:rFonts w:hint="default"/>
        <w:lang w:val="en-US" w:eastAsia="en-US" w:bidi="ar-SA"/>
      </w:rPr>
    </w:lvl>
    <w:lvl w:ilvl="5" w:tplc="AA1A1F82">
      <w:numFmt w:val="bullet"/>
      <w:lvlText w:val="•"/>
      <w:lvlJc w:val="left"/>
      <w:pPr>
        <w:ind w:left="2701" w:hanging="360"/>
      </w:pPr>
      <w:rPr>
        <w:rFonts w:hint="default"/>
        <w:lang w:val="en-US" w:eastAsia="en-US" w:bidi="ar-SA"/>
      </w:rPr>
    </w:lvl>
    <w:lvl w:ilvl="6" w:tplc="026C698A">
      <w:numFmt w:val="bullet"/>
      <w:lvlText w:val="•"/>
      <w:lvlJc w:val="left"/>
      <w:pPr>
        <w:ind w:left="3077" w:hanging="360"/>
      </w:pPr>
      <w:rPr>
        <w:rFonts w:hint="default"/>
        <w:lang w:val="en-US" w:eastAsia="en-US" w:bidi="ar-SA"/>
      </w:rPr>
    </w:lvl>
    <w:lvl w:ilvl="7" w:tplc="5F62C28E">
      <w:numFmt w:val="bullet"/>
      <w:lvlText w:val="•"/>
      <w:lvlJc w:val="left"/>
      <w:pPr>
        <w:ind w:left="3454" w:hanging="360"/>
      </w:pPr>
      <w:rPr>
        <w:rFonts w:hint="default"/>
        <w:lang w:val="en-US" w:eastAsia="en-US" w:bidi="ar-SA"/>
      </w:rPr>
    </w:lvl>
    <w:lvl w:ilvl="8" w:tplc="7AF46950">
      <w:numFmt w:val="bullet"/>
      <w:lvlText w:val="•"/>
      <w:lvlJc w:val="left"/>
      <w:pPr>
        <w:ind w:left="3830" w:hanging="360"/>
      </w:pPr>
      <w:rPr>
        <w:rFonts w:hint="default"/>
        <w:lang w:val="en-US" w:eastAsia="en-US" w:bidi="ar-SA"/>
      </w:rPr>
    </w:lvl>
  </w:abstractNum>
  <w:abstractNum w:abstractNumId="14" w15:restartNumberingAfterBreak="0">
    <w:nsid w:val="243A0E63"/>
    <w:multiLevelType w:val="hybridMultilevel"/>
    <w:tmpl w:val="3A4AAFD0"/>
    <w:lvl w:ilvl="0" w:tplc="56F0C1F0">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B346FCA8">
      <w:numFmt w:val="bullet"/>
      <w:lvlText w:val="•"/>
      <w:lvlJc w:val="left"/>
      <w:pPr>
        <w:ind w:left="1178" w:hanging="360"/>
      </w:pPr>
      <w:rPr>
        <w:rFonts w:hint="default"/>
        <w:lang w:val="en-US" w:eastAsia="en-US" w:bidi="ar-SA"/>
      </w:rPr>
    </w:lvl>
    <w:lvl w:ilvl="2" w:tplc="84BEE056">
      <w:numFmt w:val="bullet"/>
      <w:lvlText w:val="•"/>
      <w:lvlJc w:val="left"/>
      <w:pPr>
        <w:ind w:left="1536" w:hanging="360"/>
      </w:pPr>
      <w:rPr>
        <w:rFonts w:hint="default"/>
        <w:lang w:val="en-US" w:eastAsia="en-US" w:bidi="ar-SA"/>
      </w:rPr>
    </w:lvl>
    <w:lvl w:ilvl="3" w:tplc="C05E4CD4">
      <w:numFmt w:val="bullet"/>
      <w:lvlText w:val="•"/>
      <w:lvlJc w:val="left"/>
      <w:pPr>
        <w:ind w:left="1894" w:hanging="360"/>
      </w:pPr>
      <w:rPr>
        <w:rFonts w:hint="default"/>
        <w:lang w:val="en-US" w:eastAsia="en-US" w:bidi="ar-SA"/>
      </w:rPr>
    </w:lvl>
    <w:lvl w:ilvl="4" w:tplc="D1962190">
      <w:numFmt w:val="bullet"/>
      <w:lvlText w:val="•"/>
      <w:lvlJc w:val="left"/>
      <w:pPr>
        <w:ind w:left="2252" w:hanging="360"/>
      </w:pPr>
      <w:rPr>
        <w:rFonts w:hint="default"/>
        <w:lang w:val="en-US" w:eastAsia="en-US" w:bidi="ar-SA"/>
      </w:rPr>
    </w:lvl>
    <w:lvl w:ilvl="5" w:tplc="E7A43156">
      <w:numFmt w:val="bullet"/>
      <w:lvlText w:val="•"/>
      <w:lvlJc w:val="left"/>
      <w:pPr>
        <w:ind w:left="2610" w:hanging="360"/>
      </w:pPr>
      <w:rPr>
        <w:rFonts w:hint="default"/>
        <w:lang w:val="en-US" w:eastAsia="en-US" w:bidi="ar-SA"/>
      </w:rPr>
    </w:lvl>
    <w:lvl w:ilvl="6" w:tplc="2F72AA42">
      <w:numFmt w:val="bullet"/>
      <w:lvlText w:val="•"/>
      <w:lvlJc w:val="left"/>
      <w:pPr>
        <w:ind w:left="2968" w:hanging="360"/>
      </w:pPr>
      <w:rPr>
        <w:rFonts w:hint="default"/>
        <w:lang w:val="en-US" w:eastAsia="en-US" w:bidi="ar-SA"/>
      </w:rPr>
    </w:lvl>
    <w:lvl w:ilvl="7" w:tplc="3D9041AE">
      <w:numFmt w:val="bullet"/>
      <w:lvlText w:val="•"/>
      <w:lvlJc w:val="left"/>
      <w:pPr>
        <w:ind w:left="3326" w:hanging="360"/>
      </w:pPr>
      <w:rPr>
        <w:rFonts w:hint="default"/>
        <w:lang w:val="en-US" w:eastAsia="en-US" w:bidi="ar-SA"/>
      </w:rPr>
    </w:lvl>
    <w:lvl w:ilvl="8" w:tplc="3D345146">
      <w:numFmt w:val="bullet"/>
      <w:lvlText w:val="•"/>
      <w:lvlJc w:val="left"/>
      <w:pPr>
        <w:ind w:left="3684" w:hanging="360"/>
      </w:pPr>
      <w:rPr>
        <w:rFonts w:hint="default"/>
        <w:lang w:val="en-US" w:eastAsia="en-US" w:bidi="ar-SA"/>
      </w:rPr>
    </w:lvl>
  </w:abstractNum>
  <w:abstractNum w:abstractNumId="15" w15:restartNumberingAfterBreak="0">
    <w:nsid w:val="278C6BBD"/>
    <w:multiLevelType w:val="hybridMultilevel"/>
    <w:tmpl w:val="24BA6662"/>
    <w:lvl w:ilvl="0" w:tplc="5582B514">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673039EE">
      <w:numFmt w:val="bullet"/>
      <w:lvlText w:val="•"/>
      <w:lvlJc w:val="left"/>
      <w:pPr>
        <w:ind w:left="1196" w:hanging="360"/>
      </w:pPr>
      <w:rPr>
        <w:rFonts w:hint="default"/>
        <w:lang w:val="en-US" w:eastAsia="en-US" w:bidi="ar-SA"/>
      </w:rPr>
    </w:lvl>
    <w:lvl w:ilvl="2" w:tplc="AD9E2F8C">
      <w:numFmt w:val="bullet"/>
      <w:lvlText w:val="•"/>
      <w:lvlJc w:val="left"/>
      <w:pPr>
        <w:ind w:left="1572" w:hanging="360"/>
      </w:pPr>
      <w:rPr>
        <w:rFonts w:hint="default"/>
        <w:lang w:val="en-US" w:eastAsia="en-US" w:bidi="ar-SA"/>
      </w:rPr>
    </w:lvl>
    <w:lvl w:ilvl="3" w:tplc="6EF05450">
      <w:numFmt w:val="bullet"/>
      <w:lvlText w:val="•"/>
      <w:lvlJc w:val="left"/>
      <w:pPr>
        <w:ind w:left="1948" w:hanging="360"/>
      </w:pPr>
      <w:rPr>
        <w:rFonts w:hint="default"/>
        <w:lang w:val="en-US" w:eastAsia="en-US" w:bidi="ar-SA"/>
      </w:rPr>
    </w:lvl>
    <w:lvl w:ilvl="4" w:tplc="D884C226">
      <w:numFmt w:val="bullet"/>
      <w:lvlText w:val="•"/>
      <w:lvlJc w:val="left"/>
      <w:pPr>
        <w:ind w:left="2325" w:hanging="360"/>
      </w:pPr>
      <w:rPr>
        <w:rFonts w:hint="default"/>
        <w:lang w:val="en-US" w:eastAsia="en-US" w:bidi="ar-SA"/>
      </w:rPr>
    </w:lvl>
    <w:lvl w:ilvl="5" w:tplc="AEC6734A">
      <w:numFmt w:val="bullet"/>
      <w:lvlText w:val="•"/>
      <w:lvlJc w:val="left"/>
      <w:pPr>
        <w:ind w:left="2701" w:hanging="360"/>
      </w:pPr>
      <w:rPr>
        <w:rFonts w:hint="default"/>
        <w:lang w:val="en-US" w:eastAsia="en-US" w:bidi="ar-SA"/>
      </w:rPr>
    </w:lvl>
    <w:lvl w:ilvl="6" w:tplc="39BA1A44">
      <w:numFmt w:val="bullet"/>
      <w:lvlText w:val="•"/>
      <w:lvlJc w:val="left"/>
      <w:pPr>
        <w:ind w:left="3077" w:hanging="360"/>
      </w:pPr>
      <w:rPr>
        <w:rFonts w:hint="default"/>
        <w:lang w:val="en-US" w:eastAsia="en-US" w:bidi="ar-SA"/>
      </w:rPr>
    </w:lvl>
    <w:lvl w:ilvl="7" w:tplc="EEF826AA">
      <w:numFmt w:val="bullet"/>
      <w:lvlText w:val="•"/>
      <w:lvlJc w:val="left"/>
      <w:pPr>
        <w:ind w:left="3454" w:hanging="360"/>
      </w:pPr>
      <w:rPr>
        <w:rFonts w:hint="default"/>
        <w:lang w:val="en-US" w:eastAsia="en-US" w:bidi="ar-SA"/>
      </w:rPr>
    </w:lvl>
    <w:lvl w:ilvl="8" w:tplc="B0064E1E">
      <w:numFmt w:val="bullet"/>
      <w:lvlText w:val="•"/>
      <w:lvlJc w:val="left"/>
      <w:pPr>
        <w:ind w:left="3830" w:hanging="360"/>
      </w:pPr>
      <w:rPr>
        <w:rFonts w:hint="default"/>
        <w:lang w:val="en-US" w:eastAsia="en-US" w:bidi="ar-SA"/>
      </w:rPr>
    </w:lvl>
  </w:abstractNum>
  <w:abstractNum w:abstractNumId="16" w15:restartNumberingAfterBreak="0">
    <w:nsid w:val="29640E47"/>
    <w:multiLevelType w:val="hybridMultilevel"/>
    <w:tmpl w:val="AF82BEE4"/>
    <w:lvl w:ilvl="0" w:tplc="FFFFFFFF">
      <w:start w:val="1"/>
      <w:numFmt w:val="decimal"/>
      <w:lvlText w:val="%1."/>
      <w:lvlJc w:val="left"/>
      <w:pPr>
        <w:ind w:left="475" w:hanging="360"/>
      </w:pPr>
      <w:rPr>
        <w:rFonts w:ascii="Arial" w:eastAsia="Arial" w:hAnsi="Arial" w:cs="Arial" w:hint="default"/>
        <w:b w:val="0"/>
        <w:bCs w:val="0"/>
        <w:i w:val="0"/>
        <w:iCs w:val="0"/>
        <w:spacing w:val="-1"/>
        <w:w w:val="100"/>
        <w:sz w:val="18"/>
        <w:szCs w:val="18"/>
        <w:lang w:val="en-US" w:eastAsia="en-US" w:bidi="ar-SA"/>
      </w:rPr>
    </w:lvl>
    <w:lvl w:ilvl="1" w:tplc="FFFFFFFF">
      <w:numFmt w:val="bullet"/>
      <w:lvlText w:val="•"/>
      <w:lvlJc w:val="left"/>
      <w:pPr>
        <w:ind w:left="935" w:hanging="360"/>
      </w:pPr>
      <w:rPr>
        <w:rFonts w:hint="default"/>
        <w:lang w:val="en-US" w:eastAsia="en-US" w:bidi="ar-SA"/>
      </w:rPr>
    </w:lvl>
    <w:lvl w:ilvl="2" w:tplc="FFFFFFFF">
      <w:numFmt w:val="bullet"/>
      <w:lvlText w:val="•"/>
      <w:lvlJc w:val="left"/>
      <w:pPr>
        <w:ind w:left="1390" w:hanging="360"/>
      </w:pPr>
      <w:rPr>
        <w:rFonts w:hint="default"/>
        <w:lang w:val="en-US" w:eastAsia="en-US" w:bidi="ar-SA"/>
      </w:rPr>
    </w:lvl>
    <w:lvl w:ilvl="3" w:tplc="FFFFFFFF">
      <w:numFmt w:val="bullet"/>
      <w:lvlText w:val="•"/>
      <w:lvlJc w:val="left"/>
      <w:pPr>
        <w:ind w:left="1845" w:hanging="360"/>
      </w:pPr>
      <w:rPr>
        <w:rFonts w:hint="default"/>
        <w:lang w:val="en-US" w:eastAsia="en-US" w:bidi="ar-SA"/>
      </w:rPr>
    </w:lvl>
    <w:lvl w:ilvl="4" w:tplc="FFFFFFFF">
      <w:numFmt w:val="bullet"/>
      <w:lvlText w:val="•"/>
      <w:lvlJc w:val="left"/>
      <w:pPr>
        <w:ind w:left="2300" w:hanging="360"/>
      </w:pPr>
      <w:rPr>
        <w:rFonts w:hint="default"/>
        <w:lang w:val="en-US" w:eastAsia="en-US" w:bidi="ar-SA"/>
      </w:rPr>
    </w:lvl>
    <w:lvl w:ilvl="5" w:tplc="FFFFFFFF">
      <w:numFmt w:val="bullet"/>
      <w:lvlText w:val="•"/>
      <w:lvlJc w:val="left"/>
      <w:pPr>
        <w:ind w:left="2755" w:hanging="360"/>
      </w:pPr>
      <w:rPr>
        <w:rFonts w:hint="default"/>
        <w:lang w:val="en-US" w:eastAsia="en-US" w:bidi="ar-SA"/>
      </w:rPr>
    </w:lvl>
    <w:lvl w:ilvl="6" w:tplc="FFFFFFFF">
      <w:numFmt w:val="bullet"/>
      <w:lvlText w:val="•"/>
      <w:lvlJc w:val="left"/>
      <w:pPr>
        <w:ind w:left="3210" w:hanging="360"/>
      </w:pPr>
      <w:rPr>
        <w:rFonts w:hint="default"/>
        <w:lang w:val="en-US" w:eastAsia="en-US" w:bidi="ar-SA"/>
      </w:rPr>
    </w:lvl>
    <w:lvl w:ilvl="7" w:tplc="FFFFFFFF">
      <w:numFmt w:val="bullet"/>
      <w:lvlText w:val="•"/>
      <w:lvlJc w:val="left"/>
      <w:pPr>
        <w:ind w:left="3665" w:hanging="360"/>
      </w:pPr>
      <w:rPr>
        <w:rFonts w:hint="default"/>
        <w:lang w:val="en-US" w:eastAsia="en-US" w:bidi="ar-SA"/>
      </w:rPr>
    </w:lvl>
    <w:lvl w:ilvl="8" w:tplc="FFFFFFFF">
      <w:numFmt w:val="bullet"/>
      <w:lvlText w:val="•"/>
      <w:lvlJc w:val="left"/>
      <w:pPr>
        <w:ind w:left="4120" w:hanging="360"/>
      </w:pPr>
      <w:rPr>
        <w:rFonts w:hint="default"/>
        <w:lang w:val="en-US" w:eastAsia="en-US" w:bidi="ar-SA"/>
      </w:rPr>
    </w:lvl>
  </w:abstractNum>
  <w:abstractNum w:abstractNumId="17" w15:restartNumberingAfterBreak="0">
    <w:nsid w:val="2DCF0C56"/>
    <w:multiLevelType w:val="multilevel"/>
    <w:tmpl w:val="D2A21B3E"/>
    <w:lvl w:ilvl="0">
      <w:start w:val="5"/>
      <w:numFmt w:val="decimal"/>
      <w:lvlText w:val="%1"/>
      <w:lvlJc w:val="left"/>
      <w:pPr>
        <w:ind w:left="410" w:hanging="303"/>
      </w:pPr>
      <w:rPr>
        <w:rFonts w:hint="default"/>
        <w:lang w:val="en-US" w:eastAsia="en-US" w:bidi="ar-SA"/>
      </w:rPr>
    </w:lvl>
    <w:lvl w:ilvl="1">
      <w:start w:val="1"/>
      <w:numFmt w:val="decimal"/>
      <w:lvlText w:val="%1.%2"/>
      <w:lvlJc w:val="left"/>
      <w:pPr>
        <w:ind w:left="410" w:hanging="303"/>
      </w:pPr>
      <w:rPr>
        <w:rFonts w:ascii="Arial" w:eastAsia="Arial" w:hAnsi="Arial" w:cs="Arial" w:hint="default"/>
        <w:b/>
        <w:bCs/>
        <w:i w:val="0"/>
        <w:iCs w:val="0"/>
        <w:w w:val="99"/>
        <w:sz w:val="18"/>
        <w:szCs w:val="18"/>
        <w:lang w:val="en-US" w:eastAsia="en-US" w:bidi="ar-SA"/>
      </w:rPr>
    </w:lvl>
    <w:lvl w:ilvl="2">
      <w:numFmt w:val="bullet"/>
      <w:lvlText w:val=""/>
      <w:lvlJc w:val="left"/>
      <w:pPr>
        <w:ind w:left="827" w:hanging="360"/>
      </w:pPr>
      <w:rPr>
        <w:rFonts w:ascii="Symbol" w:eastAsia="Symbol" w:hAnsi="Symbol" w:cs="Symbol" w:hint="default"/>
        <w:b w:val="0"/>
        <w:bCs w:val="0"/>
        <w:i w:val="0"/>
        <w:iCs w:val="0"/>
        <w:w w:val="100"/>
        <w:sz w:val="18"/>
        <w:szCs w:val="18"/>
        <w:lang w:val="en-US" w:eastAsia="en-US" w:bidi="ar-SA"/>
      </w:rPr>
    </w:lvl>
    <w:lvl w:ilvl="3">
      <w:numFmt w:val="bullet"/>
      <w:lvlText w:val="•"/>
      <w:lvlJc w:val="left"/>
      <w:pPr>
        <w:ind w:left="1614" w:hanging="360"/>
      </w:pPr>
      <w:rPr>
        <w:rFonts w:hint="default"/>
        <w:lang w:val="en-US" w:eastAsia="en-US" w:bidi="ar-SA"/>
      </w:rPr>
    </w:lvl>
    <w:lvl w:ilvl="4">
      <w:numFmt w:val="bullet"/>
      <w:lvlText w:val="•"/>
      <w:lvlJc w:val="left"/>
      <w:pPr>
        <w:ind w:left="2012" w:hanging="360"/>
      </w:pPr>
      <w:rPr>
        <w:rFonts w:hint="default"/>
        <w:lang w:val="en-US" w:eastAsia="en-US" w:bidi="ar-SA"/>
      </w:rPr>
    </w:lvl>
    <w:lvl w:ilvl="5">
      <w:numFmt w:val="bullet"/>
      <w:lvlText w:val="•"/>
      <w:lvlJc w:val="left"/>
      <w:pPr>
        <w:ind w:left="2409" w:hanging="360"/>
      </w:pPr>
      <w:rPr>
        <w:rFonts w:hint="default"/>
        <w:lang w:val="en-US" w:eastAsia="en-US" w:bidi="ar-SA"/>
      </w:rPr>
    </w:lvl>
    <w:lvl w:ilvl="6">
      <w:numFmt w:val="bullet"/>
      <w:lvlText w:val="•"/>
      <w:lvlJc w:val="left"/>
      <w:pPr>
        <w:ind w:left="2807" w:hanging="360"/>
      </w:pPr>
      <w:rPr>
        <w:rFonts w:hint="default"/>
        <w:lang w:val="en-US" w:eastAsia="en-US" w:bidi="ar-SA"/>
      </w:rPr>
    </w:lvl>
    <w:lvl w:ilvl="7">
      <w:numFmt w:val="bullet"/>
      <w:lvlText w:val="•"/>
      <w:lvlJc w:val="left"/>
      <w:pPr>
        <w:ind w:left="3204" w:hanging="360"/>
      </w:pPr>
      <w:rPr>
        <w:rFonts w:hint="default"/>
        <w:lang w:val="en-US" w:eastAsia="en-US" w:bidi="ar-SA"/>
      </w:rPr>
    </w:lvl>
    <w:lvl w:ilvl="8">
      <w:numFmt w:val="bullet"/>
      <w:lvlText w:val="•"/>
      <w:lvlJc w:val="left"/>
      <w:pPr>
        <w:ind w:left="3602" w:hanging="360"/>
      </w:pPr>
      <w:rPr>
        <w:rFonts w:hint="default"/>
        <w:lang w:val="en-US" w:eastAsia="en-US" w:bidi="ar-SA"/>
      </w:rPr>
    </w:lvl>
  </w:abstractNum>
  <w:abstractNum w:abstractNumId="18" w15:restartNumberingAfterBreak="0">
    <w:nsid w:val="392C0411"/>
    <w:multiLevelType w:val="hybridMultilevel"/>
    <w:tmpl w:val="7C08B2C6"/>
    <w:lvl w:ilvl="0" w:tplc="09649046">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322E89BA">
      <w:numFmt w:val="bullet"/>
      <w:lvlText w:val="•"/>
      <w:lvlJc w:val="left"/>
      <w:pPr>
        <w:ind w:left="1178" w:hanging="360"/>
      </w:pPr>
      <w:rPr>
        <w:rFonts w:hint="default"/>
        <w:lang w:val="en-US" w:eastAsia="en-US" w:bidi="ar-SA"/>
      </w:rPr>
    </w:lvl>
    <w:lvl w:ilvl="2" w:tplc="15B41F86">
      <w:numFmt w:val="bullet"/>
      <w:lvlText w:val="•"/>
      <w:lvlJc w:val="left"/>
      <w:pPr>
        <w:ind w:left="1536" w:hanging="360"/>
      </w:pPr>
      <w:rPr>
        <w:rFonts w:hint="default"/>
        <w:lang w:val="en-US" w:eastAsia="en-US" w:bidi="ar-SA"/>
      </w:rPr>
    </w:lvl>
    <w:lvl w:ilvl="3" w:tplc="BAFE1F80">
      <w:numFmt w:val="bullet"/>
      <w:lvlText w:val="•"/>
      <w:lvlJc w:val="left"/>
      <w:pPr>
        <w:ind w:left="1894" w:hanging="360"/>
      </w:pPr>
      <w:rPr>
        <w:rFonts w:hint="default"/>
        <w:lang w:val="en-US" w:eastAsia="en-US" w:bidi="ar-SA"/>
      </w:rPr>
    </w:lvl>
    <w:lvl w:ilvl="4" w:tplc="E5323332">
      <w:numFmt w:val="bullet"/>
      <w:lvlText w:val="•"/>
      <w:lvlJc w:val="left"/>
      <w:pPr>
        <w:ind w:left="2252" w:hanging="360"/>
      </w:pPr>
      <w:rPr>
        <w:rFonts w:hint="default"/>
        <w:lang w:val="en-US" w:eastAsia="en-US" w:bidi="ar-SA"/>
      </w:rPr>
    </w:lvl>
    <w:lvl w:ilvl="5" w:tplc="8708C8CE">
      <w:numFmt w:val="bullet"/>
      <w:lvlText w:val="•"/>
      <w:lvlJc w:val="left"/>
      <w:pPr>
        <w:ind w:left="2610" w:hanging="360"/>
      </w:pPr>
      <w:rPr>
        <w:rFonts w:hint="default"/>
        <w:lang w:val="en-US" w:eastAsia="en-US" w:bidi="ar-SA"/>
      </w:rPr>
    </w:lvl>
    <w:lvl w:ilvl="6" w:tplc="30381920">
      <w:numFmt w:val="bullet"/>
      <w:lvlText w:val="•"/>
      <w:lvlJc w:val="left"/>
      <w:pPr>
        <w:ind w:left="2968" w:hanging="360"/>
      </w:pPr>
      <w:rPr>
        <w:rFonts w:hint="default"/>
        <w:lang w:val="en-US" w:eastAsia="en-US" w:bidi="ar-SA"/>
      </w:rPr>
    </w:lvl>
    <w:lvl w:ilvl="7" w:tplc="4FEEE48E">
      <w:numFmt w:val="bullet"/>
      <w:lvlText w:val="•"/>
      <w:lvlJc w:val="left"/>
      <w:pPr>
        <w:ind w:left="3326" w:hanging="360"/>
      </w:pPr>
      <w:rPr>
        <w:rFonts w:hint="default"/>
        <w:lang w:val="en-US" w:eastAsia="en-US" w:bidi="ar-SA"/>
      </w:rPr>
    </w:lvl>
    <w:lvl w:ilvl="8" w:tplc="A27AA734">
      <w:numFmt w:val="bullet"/>
      <w:lvlText w:val="•"/>
      <w:lvlJc w:val="left"/>
      <w:pPr>
        <w:ind w:left="3684" w:hanging="360"/>
      </w:pPr>
      <w:rPr>
        <w:rFonts w:hint="default"/>
        <w:lang w:val="en-US" w:eastAsia="en-US" w:bidi="ar-SA"/>
      </w:rPr>
    </w:lvl>
  </w:abstractNum>
  <w:abstractNum w:abstractNumId="19" w15:restartNumberingAfterBreak="0">
    <w:nsid w:val="39EE2BCA"/>
    <w:multiLevelType w:val="hybridMultilevel"/>
    <w:tmpl w:val="2CE241D2"/>
    <w:lvl w:ilvl="0" w:tplc="72745D5E">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38A45F9C">
      <w:numFmt w:val="bullet"/>
      <w:lvlText w:val="•"/>
      <w:lvlJc w:val="left"/>
      <w:pPr>
        <w:ind w:left="1196" w:hanging="360"/>
      </w:pPr>
      <w:rPr>
        <w:rFonts w:hint="default"/>
        <w:lang w:val="en-US" w:eastAsia="en-US" w:bidi="ar-SA"/>
      </w:rPr>
    </w:lvl>
    <w:lvl w:ilvl="2" w:tplc="6D14F68E">
      <w:numFmt w:val="bullet"/>
      <w:lvlText w:val="•"/>
      <w:lvlJc w:val="left"/>
      <w:pPr>
        <w:ind w:left="1572" w:hanging="360"/>
      </w:pPr>
      <w:rPr>
        <w:rFonts w:hint="default"/>
        <w:lang w:val="en-US" w:eastAsia="en-US" w:bidi="ar-SA"/>
      </w:rPr>
    </w:lvl>
    <w:lvl w:ilvl="3" w:tplc="6572226A">
      <w:numFmt w:val="bullet"/>
      <w:lvlText w:val="•"/>
      <w:lvlJc w:val="left"/>
      <w:pPr>
        <w:ind w:left="1948" w:hanging="360"/>
      </w:pPr>
      <w:rPr>
        <w:rFonts w:hint="default"/>
        <w:lang w:val="en-US" w:eastAsia="en-US" w:bidi="ar-SA"/>
      </w:rPr>
    </w:lvl>
    <w:lvl w:ilvl="4" w:tplc="92182D4E">
      <w:numFmt w:val="bullet"/>
      <w:lvlText w:val="•"/>
      <w:lvlJc w:val="left"/>
      <w:pPr>
        <w:ind w:left="2325" w:hanging="360"/>
      </w:pPr>
      <w:rPr>
        <w:rFonts w:hint="default"/>
        <w:lang w:val="en-US" w:eastAsia="en-US" w:bidi="ar-SA"/>
      </w:rPr>
    </w:lvl>
    <w:lvl w:ilvl="5" w:tplc="6BA4CB96">
      <w:numFmt w:val="bullet"/>
      <w:lvlText w:val="•"/>
      <w:lvlJc w:val="left"/>
      <w:pPr>
        <w:ind w:left="2701" w:hanging="360"/>
      </w:pPr>
      <w:rPr>
        <w:rFonts w:hint="default"/>
        <w:lang w:val="en-US" w:eastAsia="en-US" w:bidi="ar-SA"/>
      </w:rPr>
    </w:lvl>
    <w:lvl w:ilvl="6" w:tplc="E4460D16">
      <w:numFmt w:val="bullet"/>
      <w:lvlText w:val="•"/>
      <w:lvlJc w:val="left"/>
      <w:pPr>
        <w:ind w:left="3077" w:hanging="360"/>
      </w:pPr>
      <w:rPr>
        <w:rFonts w:hint="default"/>
        <w:lang w:val="en-US" w:eastAsia="en-US" w:bidi="ar-SA"/>
      </w:rPr>
    </w:lvl>
    <w:lvl w:ilvl="7" w:tplc="874C054A">
      <w:numFmt w:val="bullet"/>
      <w:lvlText w:val="•"/>
      <w:lvlJc w:val="left"/>
      <w:pPr>
        <w:ind w:left="3454" w:hanging="360"/>
      </w:pPr>
      <w:rPr>
        <w:rFonts w:hint="default"/>
        <w:lang w:val="en-US" w:eastAsia="en-US" w:bidi="ar-SA"/>
      </w:rPr>
    </w:lvl>
    <w:lvl w:ilvl="8" w:tplc="5DCE1B28">
      <w:numFmt w:val="bullet"/>
      <w:lvlText w:val="•"/>
      <w:lvlJc w:val="left"/>
      <w:pPr>
        <w:ind w:left="3830" w:hanging="360"/>
      </w:pPr>
      <w:rPr>
        <w:rFonts w:hint="default"/>
        <w:lang w:val="en-US" w:eastAsia="en-US" w:bidi="ar-SA"/>
      </w:rPr>
    </w:lvl>
  </w:abstractNum>
  <w:abstractNum w:abstractNumId="20" w15:restartNumberingAfterBreak="0">
    <w:nsid w:val="41825FCC"/>
    <w:multiLevelType w:val="hybridMultilevel"/>
    <w:tmpl w:val="19BC8120"/>
    <w:lvl w:ilvl="0" w:tplc="0CCAE7C6">
      <w:start w:val="1"/>
      <w:numFmt w:val="decimal"/>
      <w:lvlText w:val="%1."/>
      <w:lvlJc w:val="left"/>
      <w:pPr>
        <w:ind w:left="115" w:hanging="245"/>
      </w:pPr>
      <w:rPr>
        <w:rFonts w:ascii="Arial" w:eastAsia="Arial" w:hAnsi="Arial" w:cs="Arial" w:hint="default"/>
        <w:b w:val="0"/>
        <w:bCs w:val="0"/>
        <w:i w:val="0"/>
        <w:iCs w:val="0"/>
        <w:w w:val="100"/>
        <w:sz w:val="18"/>
        <w:szCs w:val="18"/>
        <w:lang w:val="en-US" w:eastAsia="en-US" w:bidi="ar-SA"/>
      </w:rPr>
    </w:lvl>
    <w:lvl w:ilvl="1" w:tplc="FFFFFFFF">
      <w:numFmt w:val="bullet"/>
      <w:lvlText w:val="•"/>
      <w:lvlJc w:val="left"/>
      <w:pPr>
        <w:ind w:left="611" w:hanging="245"/>
      </w:pPr>
      <w:rPr>
        <w:rFonts w:hint="default"/>
        <w:lang w:val="en-US" w:eastAsia="en-US" w:bidi="ar-SA"/>
      </w:rPr>
    </w:lvl>
    <w:lvl w:ilvl="2" w:tplc="FFFFFFFF">
      <w:numFmt w:val="bullet"/>
      <w:lvlText w:val="•"/>
      <w:lvlJc w:val="left"/>
      <w:pPr>
        <w:ind w:left="1102" w:hanging="245"/>
      </w:pPr>
      <w:rPr>
        <w:rFonts w:hint="default"/>
        <w:lang w:val="en-US" w:eastAsia="en-US" w:bidi="ar-SA"/>
      </w:rPr>
    </w:lvl>
    <w:lvl w:ilvl="3" w:tplc="FFFFFFFF">
      <w:numFmt w:val="bullet"/>
      <w:lvlText w:val="•"/>
      <w:lvlJc w:val="left"/>
      <w:pPr>
        <w:ind w:left="1593" w:hanging="245"/>
      </w:pPr>
      <w:rPr>
        <w:rFonts w:hint="default"/>
        <w:lang w:val="en-US" w:eastAsia="en-US" w:bidi="ar-SA"/>
      </w:rPr>
    </w:lvl>
    <w:lvl w:ilvl="4" w:tplc="FFFFFFFF">
      <w:numFmt w:val="bullet"/>
      <w:lvlText w:val="•"/>
      <w:lvlJc w:val="left"/>
      <w:pPr>
        <w:ind w:left="2084" w:hanging="245"/>
      </w:pPr>
      <w:rPr>
        <w:rFonts w:hint="default"/>
        <w:lang w:val="en-US" w:eastAsia="en-US" w:bidi="ar-SA"/>
      </w:rPr>
    </w:lvl>
    <w:lvl w:ilvl="5" w:tplc="FFFFFFFF">
      <w:numFmt w:val="bullet"/>
      <w:lvlText w:val="•"/>
      <w:lvlJc w:val="left"/>
      <w:pPr>
        <w:ind w:left="2575" w:hanging="245"/>
      </w:pPr>
      <w:rPr>
        <w:rFonts w:hint="default"/>
        <w:lang w:val="en-US" w:eastAsia="en-US" w:bidi="ar-SA"/>
      </w:rPr>
    </w:lvl>
    <w:lvl w:ilvl="6" w:tplc="FFFFFFFF">
      <w:numFmt w:val="bullet"/>
      <w:lvlText w:val="•"/>
      <w:lvlJc w:val="left"/>
      <w:pPr>
        <w:ind w:left="3066" w:hanging="245"/>
      </w:pPr>
      <w:rPr>
        <w:rFonts w:hint="default"/>
        <w:lang w:val="en-US" w:eastAsia="en-US" w:bidi="ar-SA"/>
      </w:rPr>
    </w:lvl>
    <w:lvl w:ilvl="7" w:tplc="FFFFFFFF">
      <w:numFmt w:val="bullet"/>
      <w:lvlText w:val="•"/>
      <w:lvlJc w:val="left"/>
      <w:pPr>
        <w:ind w:left="3557" w:hanging="245"/>
      </w:pPr>
      <w:rPr>
        <w:rFonts w:hint="default"/>
        <w:lang w:val="en-US" w:eastAsia="en-US" w:bidi="ar-SA"/>
      </w:rPr>
    </w:lvl>
    <w:lvl w:ilvl="8" w:tplc="FFFFFFFF">
      <w:numFmt w:val="bullet"/>
      <w:lvlText w:val="•"/>
      <w:lvlJc w:val="left"/>
      <w:pPr>
        <w:ind w:left="4048" w:hanging="245"/>
      </w:pPr>
      <w:rPr>
        <w:rFonts w:hint="default"/>
        <w:lang w:val="en-US" w:eastAsia="en-US" w:bidi="ar-SA"/>
      </w:rPr>
    </w:lvl>
  </w:abstractNum>
  <w:abstractNum w:abstractNumId="21" w15:restartNumberingAfterBreak="0">
    <w:nsid w:val="425A442B"/>
    <w:multiLevelType w:val="hybridMultilevel"/>
    <w:tmpl w:val="D99A60A0"/>
    <w:lvl w:ilvl="0" w:tplc="62329286">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9C760C0A">
      <w:numFmt w:val="bullet"/>
      <w:lvlText w:val="•"/>
      <w:lvlJc w:val="left"/>
      <w:pPr>
        <w:ind w:left="1178" w:hanging="360"/>
      </w:pPr>
      <w:rPr>
        <w:rFonts w:hint="default"/>
        <w:lang w:val="en-US" w:eastAsia="en-US" w:bidi="ar-SA"/>
      </w:rPr>
    </w:lvl>
    <w:lvl w:ilvl="2" w:tplc="3ECA1DE0">
      <w:numFmt w:val="bullet"/>
      <w:lvlText w:val="•"/>
      <w:lvlJc w:val="left"/>
      <w:pPr>
        <w:ind w:left="1536" w:hanging="360"/>
      </w:pPr>
      <w:rPr>
        <w:rFonts w:hint="default"/>
        <w:lang w:val="en-US" w:eastAsia="en-US" w:bidi="ar-SA"/>
      </w:rPr>
    </w:lvl>
    <w:lvl w:ilvl="3" w:tplc="830AB306">
      <w:numFmt w:val="bullet"/>
      <w:lvlText w:val="•"/>
      <w:lvlJc w:val="left"/>
      <w:pPr>
        <w:ind w:left="1894" w:hanging="360"/>
      </w:pPr>
      <w:rPr>
        <w:rFonts w:hint="default"/>
        <w:lang w:val="en-US" w:eastAsia="en-US" w:bidi="ar-SA"/>
      </w:rPr>
    </w:lvl>
    <w:lvl w:ilvl="4" w:tplc="69DEC1C0">
      <w:numFmt w:val="bullet"/>
      <w:lvlText w:val="•"/>
      <w:lvlJc w:val="left"/>
      <w:pPr>
        <w:ind w:left="2252" w:hanging="360"/>
      </w:pPr>
      <w:rPr>
        <w:rFonts w:hint="default"/>
        <w:lang w:val="en-US" w:eastAsia="en-US" w:bidi="ar-SA"/>
      </w:rPr>
    </w:lvl>
    <w:lvl w:ilvl="5" w:tplc="8A68463C">
      <w:numFmt w:val="bullet"/>
      <w:lvlText w:val="•"/>
      <w:lvlJc w:val="left"/>
      <w:pPr>
        <w:ind w:left="2610" w:hanging="360"/>
      </w:pPr>
      <w:rPr>
        <w:rFonts w:hint="default"/>
        <w:lang w:val="en-US" w:eastAsia="en-US" w:bidi="ar-SA"/>
      </w:rPr>
    </w:lvl>
    <w:lvl w:ilvl="6" w:tplc="F12AA1EE">
      <w:numFmt w:val="bullet"/>
      <w:lvlText w:val="•"/>
      <w:lvlJc w:val="left"/>
      <w:pPr>
        <w:ind w:left="2968" w:hanging="360"/>
      </w:pPr>
      <w:rPr>
        <w:rFonts w:hint="default"/>
        <w:lang w:val="en-US" w:eastAsia="en-US" w:bidi="ar-SA"/>
      </w:rPr>
    </w:lvl>
    <w:lvl w:ilvl="7" w:tplc="9E5CAECC">
      <w:numFmt w:val="bullet"/>
      <w:lvlText w:val="•"/>
      <w:lvlJc w:val="left"/>
      <w:pPr>
        <w:ind w:left="3326" w:hanging="360"/>
      </w:pPr>
      <w:rPr>
        <w:rFonts w:hint="default"/>
        <w:lang w:val="en-US" w:eastAsia="en-US" w:bidi="ar-SA"/>
      </w:rPr>
    </w:lvl>
    <w:lvl w:ilvl="8" w:tplc="75D4EA58">
      <w:numFmt w:val="bullet"/>
      <w:lvlText w:val="•"/>
      <w:lvlJc w:val="left"/>
      <w:pPr>
        <w:ind w:left="3684" w:hanging="360"/>
      </w:pPr>
      <w:rPr>
        <w:rFonts w:hint="default"/>
        <w:lang w:val="en-US" w:eastAsia="en-US" w:bidi="ar-SA"/>
      </w:rPr>
    </w:lvl>
  </w:abstractNum>
  <w:abstractNum w:abstractNumId="22" w15:restartNumberingAfterBreak="0">
    <w:nsid w:val="46A619FC"/>
    <w:multiLevelType w:val="hybridMultilevel"/>
    <w:tmpl w:val="30EAF39E"/>
    <w:lvl w:ilvl="0" w:tplc="818EC000">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7804B2F8">
      <w:numFmt w:val="bullet"/>
      <w:lvlText w:val="•"/>
      <w:lvlJc w:val="left"/>
      <w:pPr>
        <w:ind w:left="1178" w:hanging="360"/>
      </w:pPr>
      <w:rPr>
        <w:rFonts w:hint="default"/>
        <w:lang w:val="en-US" w:eastAsia="en-US" w:bidi="ar-SA"/>
      </w:rPr>
    </w:lvl>
    <w:lvl w:ilvl="2" w:tplc="543E3796">
      <w:numFmt w:val="bullet"/>
      <w:lvlText w:val="•"/>
      <w:lvlJc w:val="left"/>
      <w:pPr>
        <w:ind w:left="1536" w:hanging="360"/>
      </w:pPr>
      <w:rPr>
        <w:rFonts w:hint="default"/>
        <w:lang w:val="en-US" w:eastAsia="en-US" w:bidi="ar-SA"/>
      </w:rPr>
    </w:lvl>
    <w:lvl w:ilvl="3" w:tplc="ED66E230">
      <w:numFmt w:val="bullet"/>
      <w:lvlText w:val="•"/>
      <w:lvlJc w:val="left"/>
      <w:pPr>
        <w:ind w:left="1894" w:hanging="360"/>
      </w:pPr>
      <w:rPr>
        <w:rFonts w:hint="default"/>
        <w:lang w:val="en-US" w:eastAsia="en-US" w:bidi="ar-SA"/>
      </w:rPr>
    </w:lvl>
    <w:lvl w:ilvl="4" w:tplc="CF50DF84">
      <w:numFmt w:val="bullet"/>
      <w:lvlText w:val="•"/>
      <w:lvlJc w:val="left"/>
      <w:pPr>
        <w:ind w:left="2252" w:hanging="360"/>
      </w:pPr>
      <w:rPr>
        <w:rFonts w:hint="default"/>
        <w:lang w:val="en-US" w:eastAsia="en-US" w:bidi="ar-SA"/>
      </w:rPr>
    </w:lvl>
    <w:lvl w:ilvl="5" w:tplc="689C907C">
      <w:numFmt w:val="bullet"/>
      <w:lvlText w:val="•"/>
      <w:lvlJc w:val="left"/>
      <w:pPr>
        <w:ind w:left="2610" w:hanging="360"/>
      </w:pPr>
      <w:rPr>
        <w:rFonts w:hint="default"/>
        <w:lang w:val="en-US" w:eastAsia="en-US" w:bidi="ar-SA"/>
      </w:rPr>
    </w:lvl>
    <w:lvl w:ilvl="6" w:tplc="7F009AF4">
      <w:numFmt w:val="bullet"/>
      <w:lvlText w:val="•"/>
      <w:lvlJc w:val="left"/>
      <w:pPr>
        <w:ind w:left="2968" w:hanging="360"/>
      </w:pPr>
      <w:rPr>
        <w:rFonts w:hint="default"/>
        <w:lang w:val="en-US" w:eastAsia="en-US" w:bidi="ar-SA"/>
      </w:rPr>
    </w:lvl>
    <w:lvl w:ilvl="7" w:tplc="F6E68290">
      <w:numFmt w:val="bullet"/>
      <w:lvlText w:val="•"/>
      <w:lvlJc w:val="left"/>
      <w:pPr>
        <w:ind w:left="3326" w:hanging="360"/>
      </w:pPr>
      <w:rPr>
        <w:rFonts w:hint="default"/>
        <w:lang w:val="en-US" w:eastAsia="en-US" w:bidi="ar-SA"/>
      </w:rPr>
    </w:lvl>
    <w:lvl w:ilvl="8" w:tplc="67B2AC32">
      <w:numFmt w:val="bullet"/>
      <w:lvlText w:val="•"/>
      <w:lvlJc w:val="left"/>
      <w:pPr>
        <w:ind w:left="3684" w:hanging="360"/>
      </w:pPr>
      <w:rPr>
        <w:rFonts w:hint="default"/>
        <w:lang w:val="en-US" w:eastAsia="en-US" w:bidi="ar-SA"/>
      </w:rPr>
    </w:lvl>
  </w:abstractNum>
  <w:abstractNum w:abstractNumId="23" w15:restartNumberingAfterBreak="0">
    <w:nsid w:val="4B8B4F4B"/>
    <w:multiLevelType w:val="hybridMultilevel"/>
    <w:tmpl w:val="80608666"/>
    <w:lvl w:ilvl="0" w:tplc="FFFFFFFF">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FFFFFFFF">
      <w:numFmt w:val="bullet"/>
      <w:lvlText w:val="•"/>
      <w:lvlJc w:val="left"/>
      <w:pPr>
        <w:ind w:left="1178" w:hanging="360"/>
      </w:pPr>
      <w:rPr>
        <w:rFonts w:hint="default"/>
        <w:lang w:val="en-US" w:eastAsia="en-US" w:bidi="ar-SA"/>
      </w:rPr>
    </w:lvl>
    <w:lvl w:ilvl="2" w:tplc="FFFFFFFF">
      <w:numFmt w:val="bullet"/>
      <w:lvlText w:val="•"/>
      <w:lvlJc w:val="left"/>
      <w:pPr>
        <w:ind w:left="1536" w:hanging="360"/>
      </w:pPr>
      <w:rPr>
        <w:rFonts w:hint="default"/>
        <w:lang w:val="en-US" w:eastAsia="en-US" w:bidi="ar-SA"/>
      </w:rPr>
    </w:lvl>
    <w:lvl w:ilvl="3" w:tplc="FFFFFFFF">
      <w:numFmt w:val="bullet"/>
      <w:lvlText w:val="•"/>
      <w:lvlJc w:val="left"/>
      <w:pPr>
        <w:ind w:left="1894" w:hanging="360"/>
      </w:pPr>
      <w:rPr>
        <w:rFonts w:hint="default"/>
        <w:lang w:val="en-US" w:eastAsia="en-US" w:bidi="ar-SA"/>
      </w:rPr>
    </w:lvl>
    <w:lvl w:ilvl="4" w:tplc="FFFFFFFF">
      <w:numFmt w:val="bullet"/>
      <w:lvlText w:val="•"/>
      <w:lvlJc w:val="left"/>
      <w:pPr>
        <w:ind w:left="2252" w:hanging="360"/>
      </w:pPr>
      <w:rPr>
        <w:rFonts w:hint="default"/>
        <w:lang w:val="en-US" w:eastAsia="en-US" w:bidi="ar-SA"/>
      </w:rPr>
    </w:lvl>
    <w:lvl w:ilvl="5" w:tplc="FFFFFFFF">
      <w:numFmt w:val="bullet"/>
      <w:lvlText w:val="•"/>
      <w:lvlJc w:val="left"/>
      <w:pPr>
        <w:ind w:left="2610" w:hanging="360"/>
      </w:pPr>
      <w:rPr>
        <w:rFonts w:hint="default"/>
        <w:lang w:val="en-US" w:eastAsia="en-US" w:bidi="ar-SA"/>
      </w:rPr>
    </w:lvl>
    <w:lvl w:ilvl="6" w:tplc="FFFFFFFF">
      <w:numFmt w:val="bullet"/>
      <w:lvlText w:val="•"/>
      <w:lvlJc w:val="left"/>
      <w:pPr>
        <w:ind w:left="2968" w:hanging="360"/>
      </w:pPr>
      <w:rPr>
        <w:rFonts w:hint="default"/>
        <w:lang w:val="en-US" w:eastAsia="en-US" w:bidi="ar-SA"/>
      </w:rPr>
    </w:lvl>
    <w:lvl w:ilvl="7" w:tplc="FFFFFFFF">
      <w:numFmt w:val="bullet"/>
      <w:lvlText w:val="•"/>
      <w:lvlJc w:val="left"/>
      <w:pPr>
        <w:ind w:left="3326" w:hanging="360"/>
      </w:pPr>
      <w:rPr>
        <w:rFonts w:hint="default"/>
        <w:lang w:val="en-US" w:eastAsia="en-US" w:bidi="ar-SA"/>
      </w:rPr>
    </w:lvl>
    <w:lvl w:ilvl="8" w:tplc="FFFFFFFF">
      <w:numFmt w:val="bullet"/>
      <w:lvlText w:val="•"/>
      <w:lvlJc w:val="left"/>
      <w:pPr>
        <w:ind w:left="3684" w:hanging="360"/>
      </w:pPr>
      <w:rPr>
        <w:rFonts w:hint="default"/>
        <w:lang w:val="en-US" w:eastAsia="en-US" w:bidi="ar-SA"/>
      </w:rPr>
    </w:lvl>
  </w:abstractNum>
  <w:abstractNum w:abstractNumId="24" w15:restartNumberingAfterBreak="0">
    <w:nsid w:val="52B835B4"/>
    <w:multiLevelType w:val="hybridMultilevel"/>
    <w:tmpl w:val="F412DC9C"/>
    <w:lvl w:ilvl="0" w:tplc="0DFE2162">
      <w:numFmt w:val="bullet"/>
      <w:lvlText w:val=""/>
      <w:lvlJc w:val="left"/>
      <w:pPr>
        <w:ind w:left="827" w:hanging="360"/>
      </w:pPr>
      <w:rPr>
        <w:rFonts w:ascii="Symbol" w:eastAsia="Symbol" w:hAnsi="Symbol" w:cs="Symbol" w:hint="default"/>
        <w:b w:val="0"/>
        <w:bCs w:val="0"/>
        <w:i w:val="0"/>
        <w:iCs w:val="0"/>
        <w:w w:val="100"/>
        <w:sz w:val="18"/>
        <w:szCs w:val="18"/>
        <w:lang w:val="en-US" w:eastAsia="en-US" w:bidi="ar-SA"/>
      </w:rPr>
    </w:lvl>
    <w:lvl w:ilvl="1" w:tplc="FE6E9010">
      <w:numFmt w:val="bullet"/>
      <w:lvlText w:val="•"/>
      <w:lvlJc w:val="left"/>
      <w:pPr>
        <w:ind w:left="1177" w:hanging="360"/>
      </w:pPr>
      <w:rPr>
        <w:rFonts w:hint="default"/>
        <w:lang w:val="en-US" w:eastAsia="en-US" w:bidi="ar-SA"/>
      </w:rPr>
    </w:lvl>
    <w:lvl w:ilvl="2" w:tplc="5FD61AAA">
      <w:numFmt w:val="bullet"/>
      <w:lvlText w:val="•"/>
      <w:lvlJc w:val="left"/>
      <w:pPr>
        <w:ind w:left="1535" w:hanging="360"/>
      </w:pPr>
      <w:rPr>
        <w:rFonts w:hint="default"/>
        <w:lang w:val="en-US" w:eastAsia="en-US" w:bidi="ar-SA"/>
      </w:rPr>
    </w:lvl>
    <w:lvl w:ilvl="3" w:tplc="6E7A9C52">
      <w:numFmt w:val="bullet"/>
      <w:lvlText w:val="•"/>
      <w:lvlJc w:val="left"/>
      <w:pPr>
        <w:ind w:left="1893" w:hanging="360"/>
      </w:pPr>
      <w:rPr>
        <w:rFonts w:hint="default"/>
        <w:lang w:val="en-US" w:eastAsia="en-US" w:bidi="ar-SA"/>
      </w:rPr>
    </w:lvl>
    <w:lvl w:ilvl="4" w:tplc="82847BA4">
      <w:numFmt w:val="bullet"/>
      <w:lvlText w:val="•"/>
      <w:lvlJc w:val="left"/>
      <w:pPr>
        <w:ind w:left="2250" w:hanging="360"/>
      </w:pPr>
      <w:rPr>
        <w:rFonts w:hint="default"/>
        <w:lang w:val="en-US" w:eastAsia="en-US" w:bidi="ar-SA"/>
      </w:rPr>
    </w:lvl>
    <w:lvl w:ilvl="5" w:tplc="D90E960E">
      <w:numFmt w:val="bullet"/>
      <w:lvlText w:val="•"/>
      <w:lvlJc w:val="left"/>
      <w:pPr>
        <w:ind w:left="2608" w:hanging="360"/>
      </w:pPr>
      <w:rPr>
        <w:rFonts w:hint="default"/>
        <w:lang w:val="en-US" w:eastAsia="en-US" w:bidi="ar-SA"/>
      </w:rPr>
    </w:lvl>
    <w:lvl w:ilvl="6" w:tplc="1400C7D2">
      <w:numFmt w:val="bullet"/>
      <w:lvlText w:val="•"/>
      <w:lvlJc w:val="left"/>
      <w:pPr>
        <w:ind w:left="2966" w:hanging="360"/>
      </w:pPr>
      <w:rPr>
        <w:rFonts w:hint="default"/>
        <w:lang w:val="en-US" w:eastAsia="en-US" w:bidi="ar-SA"/>
      </w:rPr>
    </w:lvl>
    <w:lvl w:ilvl="7" w:tplc="41BAF86A">
      <w:numFmt w:val="bullet"/>
      <w:lvlText w:val="•"/>
      <w:lvlJc w:val="left"/>
      <w:pPr>
        <w:ind w:left="3323" w:hanging="360"/>
      </w:pPr>
      <w:rPr>
        <w:rFonts w:hint="default"/>
        <w:lang w:val="en-US" w:eastAsia="en-US" w:bidi="ar-SA"/>
      </w:rPr>
    </w:lvl>
    <w:lvl w:ilvl="8" w:tplc="9496D6AE">
      <w:numFmt w:val="bullet"/>
      <w:lvlText w:val="•"/>
      <w:lvlJc w:val="left"/>
      <w:pPr>
        <w:ind w:left="3681" w:hanging="360"/>
      </w:pPr>
      <w:rPr>
        <w:rFonts w:hint="default"/>
        <w:lang w:val="en-US" w:eastAsia="en-US" w:bidi="ar-SA"/>
      </w:rPr>
    </w:lvl>
  </w:abstractNum>
  <w:abstractNum w:abstractNumId="25" w15:restartNumberingAfterBreak="0">
    <w:nsid w:val="53727F19"/>
    <w:multiLevelType w:val="hybridMultilevel"/>
    <w:tmpl w:val="7B4EFFCC"/>
    <w:lvl w:ilvl="0" w:tplc="CECABEA6">
      <w:start w:val="7"/>
      <w:numFmt w:val="decimal"/>
      <w:lvlText w:val="%1."/>
      <w:lvlJc w:val="left"/>
      <w:pPr>
        <w:ind w:left="475" w:hanging="360"/>
      </w:pPr>
      <w:rPr>
        <w:rFonts w:ascii="Arial" w:eastAsia="Arial" w:hAnsi="Arial" w:cs="Arial" w:hint="default"/>
        <w:b w:val="0"/>
        <w:bCs w:val="0"/>
        <w:i w:val="0"/>
        <w:iCs w:val="0"/>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57212"/>
    <w:multiLevelType w:val="hybridMultilevel"/>
    <w:tmpl w:val="C9DEE646"/>
    <w:lvl w:ilvl="0" w:tplc="B1021276">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964441FE">
      <w:numFmt w:val="bullet"/>
      <w:lvlText w:val="•"/>
      <w:lvlJc w:val="left"/>
      <w:pPr>
        <w:ind w:left="1196" w:hanging="360"/>
      </w:pPr>
      <w:rPr>
        <w:rFonts w:hint="default"/>
        <w:lang w:val="en-US" w:eastAsia="en-US" w:bidi="ar-SA"/>
      </w:rPr>
    </w:lvl>
    <w:lvl w:ilvl="2" w:tplc="2746116A">
      <w:numFmt w:val="bullet"/>
      <w:lvlText w:val="•"/>
      <w:lvlJc w:val="left"/>
      <w:pPr>
        <w:ind w:left="1572" w:hanging="360"/>
      </w:pPr>
      <w:rPr>
        <w:rFonts w:hint="default"/>
        <w:lang w:val="en-US" w:eastAsia="en-US" w:bidi="ar-SA"/>
      </w:rPr>
    </w:lvl>
    <w:lvl w:ilvl="3" w:tplc="7CAE9F74">
      <w:numFmt w:val="bullet"/>
      <w:lvlText w:val="•"/>
      <w:lvlJc w:val="left"/>
      <w:pPr>
        <w:ind w:left="1948" w:hanging="360"/>
      </w:pPr>
      <w:rPr>
        <w:rFonts w:hint="default"/>
        <w:lang w:val="en-US" w:eastAsia="en-US" w:bidi="ar-SA"/>
      </w:rPr>
    </w:lvl>
    <w:lvl w:ilvl="4" w:tplc="AA2E2134">
      <w:numFmt w:val="bullet"/>
      <w:lvlText w:val="•"/>
      <w:lvlJc w:val="left"/>
      <w:pPr>
        <w:ind w:left="2325" w:hanging="360"/>
      </w:pPr>
      <w:rPr>
        <w:rFonts w:hint="default"/>
        <w:lang w:val="en-US" w:eastAsia="en-US" w:bidi="ar-SA"/>
      </w:rPr>
    </w:lvl>
    <w:lvl w:ilvl="5" w:tplc="4A24CCB6">
      <w:numFmt w:val="bullet"/>
      <w:lvlText w:val="•"/>
      <w:lvlJc w:val="left"/>
      <w:pPr>
        <w:ind w:left="2701" w:hanging="360"/>
      </w:pPr>
      <w:rPr>
        <w:rFonts w:hint="default"/>
        <w:lang w:val="en-US" w:eastAsia="en-US" w:bidi="ar-SA"/>
      </w:rPr>
    </w:lvl>
    <w:lvl w:ilvl="6" w:tplc="1884D078">
      <w:numFmt w:val="bullet"/>
      <w:lvlText w:val="•"/>
      <w:lvlJc w:val="left"/>
      <w:pPr>
        <w:ind w:left="3077" w:hanging="360"/>
      </w:pPr>
      <w:rPr>
        <w:rFonts w:hint="default"/>
        <w:lang w:val="en-US" w:eastAsia="en-US" w:bidi="ar-SA"/>
      </w:rPr>
    </w:lvl>
    <w:lvl w:ilvl="7" w:tplc="3C54ACDE">
      <w:numFmt w:val="bullet"/>
      <w:lvlText w:val="•"/>
      <w:lvlJc w:val="left"/>
      <w:pPr>
        <w:ind w:left="3454" w:hanging="360"/>
      </w:pPr>
      <w:rPr>
        <w:rFonts w:hint="default"/>
        <w:lang w:val="en-US" w:eastAsia="en-US" w:bidi="ar-SA"/>
      </w:rPr>
    </w:lvl>
    <w:lvl w:ilvl="8" w:tplc="36B671FC">
      <w:numFmt w:val="bullet"/>
      <w:lvlText w:val="•"/>
      <w:lvlJc w:val="left"/>
      <w:pPr>
        <w:ind w:left="3830" w:hanging="360"/>
      </w:pPr>
      <w:rPr>
        <w:rFonts w:hint="default"/>
        <w:lang w:val="en-US" w:eastAsia="en-US" w:bidi="ar-SA"/>
      </w:rPr>
    </w:lvl>
  </w:abstractNum>
  <w:abstractNum w:abstractNumId="27" w15:restartNumberingAfterBreak="0">
    <w:nsid w:val="5DD44AA6"/>
    <w:multiLevelType w:val="hybridMultilevel"/>
    <w:tmpl w:val="EDC2B4A4"/>
    <w:lvl w:ilvl="0" w:tplc="6498B88A">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30D26C42">
      <w:numFmt w:val="bullet"/>
      <w:lvlText w:val="•"/>
      <w:lvlJc w:val="left"/>
      <w:pPr>
        <w:ind w:left="1196" w:hanging="360"/>
      </w:pPr>
      <w:rPr>
        <w:rFonts w:hint="default"/>
        <w:lang w:val="en-US" w:eastAsia="en-US" w:bidi="ar-SA"/>
      </w:rPr>
    </w:lvl>
    <w:lvl w:ilvl="2" w:tplc="95FC5864">
      <w:numFmt w:val="bullet"/>
      <w:lvlText w:val="•"/>
      <w:lvlJc w:val="left"/>
      <w:pPr>
        <w:ind w:left="1572" w:hanging="360"/>
      </w:pPr>
      <w:rPr>
        <w:rFonts w:hint="default"/>
        <w:lang w:val="en-US" w:eastAsia="en-US" w:bidi="ar-SA"/>
      </w:rPr>
    </w:lvl>
    <w:lvl w:ilvl="3" w:tplc="90A0D848">
      <w:numFmt w:val="bullet"/>
      <w:lvlText w:val="•"/>
      <w:lvlJc w:val="left"/>
      <w:pPr>
        <w:ind w:left="1948" w:hanging="360"/>
      </w:pPr>
      <w:rPr>
        <w:rFonts w:hint="default"/>
        <w:lang w:val="en-US" w:eastAsia="en-US" w:bidi="ar-SA"/>
      </w:rPr>
    </w:lvl>
    <w:lvl w:ilvl="4" w:tplc="E2AC9538">
      <w:numFmt w:val="bullet"/>
      <w:lvlText w:val="•"/>
      <w:lvlJc w:val="left"/>
      <w:pPr>
        <w:ind w:left="2325" w:hanging="360"/>
      </w:pPr>
      <w:rPr>
        <w:rFonts w:hint="default"/>
        <w:lang w:val="en-US" w:eastAsia="en-US" w:bidi="ar-SA"/>
      </w:rPr>
    </w:lvl>
    <w:lvl w:ilvl="5" w:tplc="19FAEE4C">
      <w:numFmt w:val="bullet"/>
      <w:lvlText w:val="•"/>
      <w:lvlJc w:val="left"/>
      <w:pPr>
        <w:ind w:left="2701" w:hanging="360"/>
      </w:pPr>
      <w:rPr>
        <w:rFonts w:hint="default"/>
        <w:lang w:val="en-US" w:eastAsia="en-US" w:bidi="ar-SA"/>
      </w:rPr>
    </w:lvl>
    <w:lvl w:ilvl="6" w:tplc="7512942A">
      <w:numFmt w:val="bullet"/>
      <w:lvlText w:val="•"/>
      <w:lvlJc w:val="left"/>
      <w:pPr>
        <w:ind w:left="3077" w:hanging="360"/>
      </w:pPr>
      <w:rPr>
        <w:rFonts w:hint="default"/>
        <w:lang w:val="en-US" w:eastAsia="en-US" w:bidi="ar-SA"/>
      </w:rPr>
    </w:lvl>
    <w:lvl w:ilvl="7" w:tplc="72E0578E">
      <w:numFmt w:val="bullet"/>
      <w:lvlText w:val="•"/>
      <w:lvlJc w:val="left"/>
      <w:pPr>
        <w:ind w:left="3454" w:hanging="360"/>
      </w:pPr>
      <w:rPr>
        <w:rFonts w:hint="default"/>
        <w:lang w:val="en-US" w:eastAsia="en-US" w:bidi="ar-SA"/>
      </w:rPr>
    </w:lvl>
    <w:lvl w:ilvl="8" w:tplc="773CCD9E">
      <w:numFmt w:val="bullet"/>
      <w:lvlText w:val="•"/>
      <w:lvlJc w:val="left"/>
      <w:pPr>
        <w:ind w:left="3830" w:hanging="360"/>
      </w:pPr>
      <w:rPr>
        <w:rFonts w:hint="default"/>
        <w:lang w:val="en-US" w:eastAsia="en-US" w:bidi="ar-SA"/>
      </w:rPr>
    </w:lvl>
  </w:abstractNum>
  <w:abstractNum w:abstractNumId="28" w15:restartNumberingAfterBreak="0">
    <w:nsid w:val="64781530"/>
    <w:multiLevelType w:val="hybridMultilevel"/>
    <w:tmpl w:val="57A4A7AE"/>
    <w:lvl w:ilvl="0" w:tplc="FA52DEFE">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9" w15:restartNumberingAfterBreak="0">
    <w:nsid w:val="6CE134EA"/>
    <w:multiLevelType w:val="hybridMultilevel"/>
    <w:tmpl w:val="060668E4"/>
    <w:lvl w:ilvl="0" w:tplc="FFFFFFFF">
      <w:start w:val="3"/>
      <w:numFmt w:val="decimal"/>
      <w:lvlText w:val="%1."/>
      <w:lvlJc w:val="left"/>
      <w:pPr>
        <w:ind w:left="475" w:hanging="360"/>
      </w:pPr>
      <w:rPr>
        <w:rFonts w:ascii="Arial" w:eastAsia="Arial" w:hAnsi="Arial" w:cs="Arial" w:hint="default"/>
        <w:b w:val="0"/>
        <w:bCs w:val="0"/>
        <w:i w:val="0"/>
        <w:iCs w:val="0"/>
        <w:spacing w:val="-1"/>
        <w:w w:val="100"/>
        <w:sz w:val="18"/>
        <w:szCs w:val="18"/>
        <w:lang w:val="en-US" w:eastAsia="en-US" w:bidi="ar-SA"/>
      </w:rPr>
    </w:lvl>
    <w:lvl w:ilvl="1" w:tplc="FFFFFFFF">
      <w:numFmt w:val="bullet"/>
      <w:lvlText w:val="•"/>
      <w:lvlJc w:val="left"/>
      <w:pPr>
        <w:ind w:left="935" w:hanging="360"/>
      </w:pPr>
      <w:rPr>
        <w:rFonts w:hint="default"/>
        <w:lang w:val="en-US" w:eastAsia="en-US" w:bidi="ar-SA"/>
      </w:rPr>
    </w:lvl>
    <w:lvl w:ilvl="2" w:tplc="FFFFFFFF">
      <w:numFmt w:val="bullet"/>
      <w:lvlText w:val="•"/>
      <w:lvlJc w:val="left"/>
      <w:pPr>
        <w:ind w:left="1390" w:hanging="360"/>
      </w:pPr>
      <w:rPr>
        <w:rFonts w:hint="default"/>
        <w:lang w:val="en-US" w:eastAsia="en-US" w:bidi="ar-SA"/>
      </w:rPr>
    </w:lvl>
    <w:lvl w:ilvl="3" w:tplc="FFFFFFFF">
      <w:numFmt w:val="bullet"/>
      <w:lvlText w:val="•"/>
      <w:lvlJc w:val="left"/>
      <w:pPr>
        <w:ind w:left="1845" w:hanging="360"/>
      </w:pPr>
      <w:rPr>
        <w:rFonts w:hint="default"/>
        <w:lang w:val="en-US" w:eastAsia="en-US" w:bidi="ar-SA"/>
      </w:rPr>
    </w:lvl>
    <w:lvl w:ilvl="4" w:tplc="FFFFFFFF">
      <w:numFmt w:val="bullet"/>
      <w:lvlText w:val="•"/>
      <w:lvlJc w:val="left"/>
      <w:pPr>
        <w:ind w:left="2300" w:hanging="360"/>
      </w:pPr>
      <w:rPr>
        <w:rFonts w:hint="default"/>
        <w:lang w:val="en-US" w:eastAsia="en-US" w:bidi="ar-SA"/>
      </w:rPr>
    </w:lvl>
    <w:lvl w:ilvl="5" w:tplc="FFFFFFFF">
      <w:numFmt w:val="bullet"/>
      <w:lvlText w:val="•"/>
      <w:lvlJc w:val="left"/>
      <w:pPr>
        <w:ind w:left="2755" w:hanging="360"/>
      </w:pPr>
      <w:rPr>
        <w:rFonts w:hint="default"/>
        <w:lang w:val="en-US" w:eastAsia="en-US" w:bidi="ar-SA"/>
      </w:rPr>
    </w:lvl>
    <w:lvl w:ilvl="6" w:tplc="FFFFFFFF">
      <w:numFmt w:val="bullet"/>
      <w:lvlText w:val="•"/>
      <w:lvlJc w:val="left"/>
      <w:pPr>
        <w:ind w:left="3210" w:hanging="360"/>
      </w:pPr>
      <w:rPr>
        <w:rFonts w:hint="default"/>
        <w:lang w:val="en-US" w:eastAsia="en-US" w:bidi="ar-SA"/>
      </w:rPr>
    </w:lvl>
    <w:lvl w:ilvl="7" w:tplc="FFFFFFFF">
      <w:numFmt w:val="bullet"/>
      <w:lvlText w:val="•"/>
      <w:lvlJc w:val="left"/>
      <w:pPr>
        <w:ind w:left="3665" w:hanging="360"/>
      </w:pPr>
      <w:rPr>
        <w:rFonts w:hint="default"/>
        <w:lang w:val="en-US" w:eastAsia="en-US" w:bidi="ar-SA"/>
      </w:rPr>
    </w:lvl>
    <w:lvl w:ilvl="8" w:tplc="FFFFFFFF">
      <w:numFmt w:val="bullet"/>
      <w:lvlText w:val="•"/>
      <w:lvlJc w:val="left"/>
      <w:pPr>
        <w:ind w:left="4120" w:hanging="360"/>
      </w:pPr>
      <w:rPr>
        <w:rFonts w:hint="default"/>
        <w:lang w:val="en-US" w:eastAsia="en-US" w:bidi="ar-SA"/>
      </w:rPr>
    </w:lvl>
  </w:abstractNum>
  <w:abstractNum w:abstractNumId="30" w15:restartNumberingAfterBreak="0">
    <w:nsid w:val="6CE73840"/>
    <w:multiLevelType w:val="hybridMultilevel"/>
    <w:tmpl w:val="7228E8AC"/>
    <w:lvl w:ilvl="0" w:tplc="C36A6C6E">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4DBEF38E">
      <w:numFmt w:val="bullet"/>
      <w:lvlText w:val="•"/>
      <w:lvlJc w:val="left"/>
      <w:pPr>
        <w:ind w:left="1178" w:hanging="360"/>
      </w:pPr>
      <w:rPr>
        <w:rFonts w:hint="default"/>
        <w:lang w:val="en-US" w:eastAsia="en-US" w:bidi="ar-SA"/>
      </w:rPr>
    </w:lvl>
    <w:lvl w:ilvl="2" w:tplc="136C8E12">
      <w:numFmt w:val="bullet"/>
      <w:lvlText w:val="•"/>
      <w:lvlJc w:val="left"/>
      <w:pPr>
        <w:ind w:left="1536" w:hanging="360"/>
      </w:pPr>
      <w:rPr>
        <w:rFonts w:hint="default"/>
        <w:lang w:val="en-US" w:eastAsia="en-US" w:bidi="ar-SA"/>
      </w:rPr>
    </w:lvl>
    <w:lvl w:ilvl="3" w:tplc="B2B8B944">
      <w:numFmt w:val="bullet"/>
      <w:lvlText w:val="•"/>
      <w:lvlJc w:val="left"/>
      <w:pPr>
        <w:ind w:left="1894" w:hanging="360"/>
      </w:pPr>
      <w:rPr>
        <w:rFonts w:hint="default"/>
        <w:lang w:val="en-US" w:eastAsia="en-US" w:bidi="ar-SA"/>
      </w:rPr>
    </w:lvl>
    <w:lvl w:ilvl="4" w:tplc="F5A449E0">
      <w:numFmt w:val="bullet"/>
      <w:lvlText w:val="•"/>
      <w:lvlJc w:val="left"/>
      <w:pPr>
        <w:ind w:left="2252" w:hanging="360"/>
      </w:pPr>
      <w:rPr>
        <w:rFonts w:hint="default"/>
        <w:lang w:val="en-US" w:eastAsia="en-US" w:bidi="ar-SA"/>
      </w:rPr>
    </w:lvl>
    <w:lvl w:ilvl="5" w:tplc="9202BC54">
      <w:numFmt w:val="bullet"/>
      <w:lvlText w:val="•"/>
      <w:lvlJc w:val="left"/>
      <w:pPr>
        <w:ind w:left="2610" w:hanging="360"/>
      </w:pPr>
      <w:rPr>
        <w:rFonts w:hint="default"/>
        <w:lang w:val="en-US" w:eastAsia="en-US" w:bidi="ar-SA"/>
      </w:rPr>
    </w:lvl>
    <w:lvl w:ilvl="6" w:tplc="73981BC2">
      <w:numFmt w:val="bullet"/>
      <w:lvlText w:val="•"/>
      <w:lvlJc w:val="left"/>
      <w:pPr>
        <w:ind w:left="2968" w:hanging="360"/>
      </w:pPr>
      <w:rPr>
        <w:rFonts w:hint="default"/>
        <w:lang w:val="en-US" w:eastAsia="en-US" w:bidi="ar-SA"/>
      </w:rPr>
    </w:lvl>
    <w:lvl w:ilvl="7" w:tplc="256CF02C">
      <w:numFmt w:val="bullet"/>
      <w:lvlText w:val="•"/>
      <w:lvlJc w:val="left"/>
      <w:pPr>
        <w:ind w:left="3326" w:hanging="360"/>
      </w:pPr>
      <w:rPr>
        <w:rFonts w:hint="default"/>
        <w:lang w:val="en-US" w:eastAsia="en-US" w:bidi="ar-SA"/>
      </w:rPr>
    </w:lvl>
    <w:lvl w:ilvl="8" w:tplc="5002E1B8">
      <w:numFmt w:val="bullet"/>
      <w:lvlText w:val="•"/>
      <w:lvlJc w:val="left"/>
      <w:pPr>
        <w:ind w:left="3684" w:hanging="360"/>
      </w:pPr>
      <w:rPr>
        <w:rFonts w:hint="default"/>
        <w:lang w:val="en-US" w:eastAsia="en-US" w:bidi="ar-SA"/>
      </w:rPr>
    </w:lvl>
  </w:abstractNum>
  <w:abstractNum w:abstractNumId="31" w15:restartNumberingAfterBreak="0">
    <w:nsid w:val="6D842BBB"/>
    <w:multiLevelType w:val="hybridMultilevel"/>
    <w:tmpl w:val="DECA661C"/>
    <w:lvl w:ilvl="0" w:tplc="CF8E2A72">
      <w:start w:val="1"/>
      <w:numFmt w:val="decimal"/>
      <w:lvlText w:val="%1."/>
      <w:lvlJc w:val="left"/>
      <w:pPr>
        <w:ind w:left="115" w:hanging="245"/>
      </w:pPr>
      <w:rPr>
        <w:rFonts w:ascii="Arial" w:eastAsia="Arial" w:hAnsi="Arial" w:cs="Arial" w:hint="default"/>
        <w:b w:val="0"/>
        <w:bCs w:val="0"/>
        <w:i w:val="0"/>
        <w:iCs w:val="0"/>
        <w:w w:val="100"/>
        <w:sz w:val="22"/>
        <w:szCs w:val="22"/>
        <w:lang w:val="en-US" w:eastAsia="en-US" w:bidi="ar-SA"/>
      </w:rPr>
    </w:lvl>
    <w:lvl w:ilvl="1" w:tplc="9CCE215C">
      <w:numFmt w:val="bullet"/>
      <w:lvlText w:val="•"/>
      <w:lvlJc w:val="left"/>
      <w:pPr>
        <w:ind w:left="611" w:hanging="245"/>
      </w:pPr>
      <w:rPr>
        <w:rFonts w:hint="default"/>
        <w:lang w:val="en-US" w:eastAsia="en-US" w:bidi="ar-SA"/>
      </w:rPr>
    </w:lvl>
    <w:lvl w:ilvl="2" w:tplc="1CD0DC76">
      <w:numFmt w:val="bullet"/>
      <w:lvlText w:val="•"/>
      <w:lvlJc w:val="left"/>
      <w:pPr>
        <w:ind w:left="1102" w:hanging="245"/>
      </w:pPr>
      <w:rPr>
        <w:rFonts w:hint="default"/>
        <w:lang w:val="en-US" w:eastAsia="en-US" w:bidi="ar-SA"/>
      </w:rPr>
    </w:lvl>
    <w:lvl w:ilvl="3" w:tplc="5B2C3C38">
      <w:numFmt w:val="bullet"/>
      <w:lvlText w:val="•"/>
      <w:lvlJc w:val="left"/>
      <w:pPr>
        <w:ind w:left="1593" w:hanging="245"/>
      </w:pPr>
      <w:rPr>
        <w:rFonts w:hint="default"/>
        <w:lang w:val="en-US" w:eastAsia="en-US" w:bidi="ar-SA"/>
      </w:rPr>
    </w:lvl>
    <w:lvl w:ilvl="4" w:tplc="A8DEEFF6">
      <w:numFmt w:val="bullet"/>
      <w:lvlText w:val="•"/>
      <w:lvlJc w:val="left"/>
      <w:pPr>
        <w:ind w:left="2084" w:hanging="245"/>
      </w:pPr>
      <w:rPr>
        <w:rFonts w:hint="default"/>
        <w:lang w:val="en-US" w:eastAsia="en-US" w:bidi="ar-SA"/>
      </w:rPr>
    </w:lvl>
    <w:lvl w:ilvl="5" w:tplc="3C4ED848">
      <w:numFmt w:val="bullet"/>
      <w:lvlText w:val="•"/>
      <w:lvlJc w:val="left"/>
      <w:pPr>
        <w:ind w:left="2575" w:hanging="245"/>
      </w:pPr>
      <w:rPr>
        <w:rFonts w:hint="default"/>
        <w:lang w:val="en-US" w:eastAsia="en-US" w:bidi="ar-SA"/>
      </w:rPr>
    </w:lvl>
    <w:lvl w:ilvl="6" w:tplc="E1DA129A">
      <w:numFmt w:val="bullet"/>
      <w:lvlText w:val="•"/>
      <w:lvlJc w:val="left"/>
      <w:pPr>
        <w:ind w:left="3066" w:hanging="245"/>
      </w:pPr>
      <w:rPr>
        <w:rFonts w:hint="default"/>
        <w:lang w:val="en-US" w:eastAsia="en-US" w:bidi="ar-SA"/>
      </w:rPr>
    </w:lvl>
    <w:lvl w:ilvl="7" w:tplc="26166CE2">
      <w:numFmt w:val="bullet"/>
      <w:lvlText w:val="•"/>
      <w:lvlJc w:val="left"/>
      <w:pPr>
        <w:ind w:left="3557" w:hanging="245"/>
      </w:pPr>
      <w:rPr>
        <w:rFonts w:hint="default"/>
        <w:lang w:val="en-US" w:eastAsia="en-US" w:bidi="ar-SA"/>
      </w:rPr>
    </w:lvl>
    <w:lvl w:ilvl="8" w:tplc="B30AF418">
      <w:numFmt w:val="bullet"/>
      <w:lvlText w:val="•"/>
      <w:lvlJc w:val="left"/>
      <w:pPr>
        <w:ind w:left="4048" w:hanging="245"/>
      </w:pPr>
      <w:rPr>
        <w:rFonts w:hint="default"/>
        <w:lang w:val="en-US" w:eastAsia="en-US" w:bidi="ar-SA"/>
      </w:rPr>
    </w:lvl>
  </w:abstractNum>
  <w:abstractNum w:abstractNumId="32" w15:restartNumberingAfterBreak="0">
    <w:nsid w:val="6DB16245"/>
    <w:multiLevelType w:val="hybridMultilevel"/>
    <w:tmpl w:val="89D41F02"/>
    <w:lvl w:ilvl="0" w:tplc="ECAAD92E">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3B102CDE">
      <w:numFmt w:val="bullet"/>
      <w:lvlText w:val="•"/>
      <w:lvlJc w:val="left"/>
      <w:pPr>
        <w:ind w:left="1178" w:hanging="360"/>
      </w:pPr>
      <w:rPr>
        <w:rFonts w:hint="default"/>
        <w:lang w:val="en-US" w:eastAsia="en-US" w:bidi="ar-SA"/>
      </w:rPr>
    </w:lvl>
    <w:lvl w:ilvl="2" w:tplc="A1E44E72">
      <w:numFmt w:val="bullet"/>
      <w:lvlText w:val="•"/>
      <w:lvlJc w:val="left"/>
      <w:pPr>
        <w:ind w:left="1536" w:hanging="360"/>
      </w:pPr>
      <w:rPr>
        <w:rFonts w:hint="default"/>
        <w:lang w:val="en-US" w:eastAsia="en-US" w:bidi="ar-SA"/>
      </w:rPr>
    </w:lvl>
    <w:lvl w:ilvl="3" w:tplc="DBDC1E20">
      <w:numFmt w:val="bullet"/>
      <w:lvlText w:val="•"/>
      <w:lvlJc w:val="left"/>
      <w:pPr>
        <w:ind w:left="1894" w:hanging="360"/>
      </w:pPr>
      <w:rPr>
        <w:rFonts w:hint="default"/>
        <w:lang w:val="en-US" w:eastAsia="en-US" w:bidi="ar-SA"/>
      </w:rPr>
    </w:lvl>
    <w:lvl w:ilvl="4" w:tplc="39D88C50">
      <w:numFmt w:val="bullet"/>
      <w:lvlText w:val="•"/>
      <w:lvlJc w:val="left"/>
      <w:pPr>
        <w:ind w:left="2252" w:hanging="360"/>
      </w:pPr>
      <w:rPr>
        <w:rFonts w:hint="default"/>
        <w:lang w:val="en-US" w:eastAsia="en-US" w:bidi="ar-SA"/>
      </w:rPr>
    </w:lvl>
    <w:lvl w:ilvl="5" w:tplc="694627C2">
      <w:numFmt w:val="bullet"/>
      <w:lvlText w:val="•"/>
      <w:lvlJc w:val="left"/>
      <w:pPr>
        <w:ind w:left="2610" w:hanging="360"/>
      </w:pPr>
      <w:rPr>
        <w:rFonts w:hint="default"/>
        <w:lang w:val="en-US" w:eastAsia="en-US" w:bidi="ar-SA"/>
      </w:rPr>
    </w:lvl>
    <w:lvl w:ilvl="6" w:tplc="BC80FF86">
      <w:numFmt w:val="bullet"/>
      <w:lvlText w:val="•"/>
      <w:lvlJc w:val="left"/>
      <w:pPr>
        <w:ind w:left="2968" w:hanging="360"/>
      </w:pPr>
      <w:rPr>
        <w:rFonts w:hint="default"/>
        <w:lang w:val="en-US" w:eastAsia="en-US" w:bidi="ar-SA"/>
      </w:rPr>
    </w:lvl>
    <w:lvl w:ilvl="7" w:tplc="7F50C61C">
      <w:numFmt w:val="bullet"/>
      <w:lvlText w:val="•"/>
      <w:lvlJc w:val="left"/>
      <w:pPr>
        <w:ind w:left="3326" w:hanging="360"/>
      </w:pPr>
      <w:rPr>
        <w:rFonts w:hint="default"/>
        <w:lang w:val="en-US" w:eastAsia="en-US" w:bidi="ar-SA"/>
      </w:rPr>
    </w:lvl>
    <w:lvl w:ilvl="8" w:tplc="C9A8B356">
      <w:numFmt w:val="bullet"/>
      <w:lvlText w:val="•"/>
      <w:lvlJc w:val="left"/>
      <w:pPr>
        <w:ind w:left="3684" w:hanging="360"/>
      </w:pPr>
      <w:rPr>
        <w:rFonts w:hint="default"/>
        <w:lang w:val="en-US" w:eastAsia="en-US" w:bidi="ar-SA"/>
      </w:rPr>
    </w:lvl>
  </w:abstractNum>
  <w:abstractNum w:abstractNumId="33" w15:restartNumberingAfterBreak="0">
    <w:nsid w:val="6E00443B"/>
    <w:multiLevelType w:val="hybridMultilevel"/>
    <w:tmpl w:val="8CBCA326"/>
    <w:lvl w:ilvl="0" w:tplc="5A2EF0C6">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7F88F56E">
      <w:numFmt w:val="bullet"/>
      <w:lvlText w:val="•"/>
      <w:lvlJc w:val="left"/>
      <w:pPr>
        <w:ind w:left="1196" w:hanging="360"/>
      </w:pPr>
      <w:rPr>
        <w:rFonts w:hint="default"/>
        <w:lang w:val="en-US" w:eastAsia="en-US" w:bidi="ar-SA"/>
      </w:rPr>
    </w:lvl>
    <w:lvl w:ilvl="2" w:tplc="11FA2840">
      <w:numFmt w:val="bullet"/>
      <w:lvlText w:val="•"/>
      <w:lvlJc w:val="left"/>
      <w:pPr>
        <w:ind w:left="1572" w:hanging="360"/>
      </w:pPr>
      <w:rPr>
        <w:rFonts w:hint="default"/>
        <w:lang w:val="en-US" w:eastAsia="en-US" w:bidi="ar-SA"/>
      </w:rPr>
    </w:lvl>
    <w:lvl w:ilvl="3" w:tplc="70EA2A08">
      <w:numFmt w:val="bullet"/>
      <w:lvlText w:val="•"/>
      <w:lvlJc w:val="left"/>
      <w:pPr>
        <w:ind w:left="1948" w:hanging="360"/>
      </w:pPr>
      <w:rPr>
        <w:rFonts w:hint="default"/>
        <w:lang w:val="en-US" w:eastAsia="en-US" w:bidi="ar-SA"/>
      </w:rPr>
    </w:lvl>
    <w:lvl w:ilvl="4" w:tplc="C08C57D2">
      <w:numFmt w:val="bullet"/>
      <w:lvlText w:val="•"/>
      <w:lvlJc w:val="left"/>
      <w:pPr>
        <w:ind w:left="2325" w:hanging="360"/>
      </w:pPr>
      <w:rPr>
        <w:rFonts w:hint="default"/>
        <w:lang w:val="en-US" w:eastAsia="en-US" w:bidi="ar-SA"/>
      </w:rPr>
    </w:lvl>
    <w:lvl w:ilvl="5" w:tplc="77CA0C00">
      <w:numFmt w:val="bullet"/>
      <w:lvlText w:val="•"/>
      <w:lvlJc w:val="left"/>
      <w:pPr>
        <w:ind w:left="2701" w:hanging="360"/>
      </w:pPr>
      <w:rPr>
        <w:rFonts w:hint="default"/>
        <w:lang w:val="en-US" w:eastAsia="en-US" w:bidi="ar-SA"/>
      </w:rPr>
    </w:lvl>
    <w:lvl w:ilvl="6" w:tplc="C2445688">
      <w:numFmt w:val="bullet"/>
      <w:lvlText w:val="•"/>
      <w:lvlJc w:val="left"/>
      <w:pPr>
        <w:ind w:left="3077" w:hanging="360"/>
      </w:pPr>
      <w:rPr>
        <w:rFonts w:hint="default"/>
        <w:lang w:val="en-US" w:eastAsia="en-US" w:bidi="ar-SA"/>
      </w:rPr>
    </w:lvl>
    <w:lvl w:ilvl="7" w:tplc="01E27832">
      <w:numFmt w:val="bullet"/>
      <w:lvlText w:val="•"/>
      <w:lvlJc w:val="left"/>
      <w:pPr>
        <w:ind w:left="3454" w:hanging="360"/>
      </w:pPr>
      <w:rPr>
        <w:rFonts w:hint="default"/>
        <w:lang w:val="en-US" w:eastAsia="en-US" w:bidi="ar-SA"/>
      </w:rPr>
    </w:lvl>
    <w:lvl w:ilvl="8" w:tplc="9362BF8E">
      <w:numFmt w:val="bullet"/>
      <w:lvlText w:val="•"/>
      <w:lvlJc w:val="left"/>
      <w:pPr>
        <w:ind w:left="3830" w:hanging="360"/>
      </w:pPr>
      <w:rPr>
        <w:rFonts w:hint="default"/>
        <w:lang w:val="en-US" w:eastAsia="en-US" w:bidi="ar-SA"/>
      </w:rPr>
    </w:lvl>
  </w:abstractNum>
  <w:abstractNum w:abstractNumId="34" w15:restartNumberingAfterBreak="0">
    <w:nsid w:val="6E893D97"/>
    <w:multiLevelType w:val="hybridMultilevel"/>
    <w:tmpl w:val="0E844F68"/>
    <w:lvl w:ilvl="0" w:tplc="C1FECA4C">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81CA8EE6">
      <w:numFmt w:val="bullet"/>
      <w:lvlText w:val="•"/>
      <w:lvlJc w:val="left"/>
      <w:pPr>
        <w:ind w:left="1178" w:hanging="360"/>
      </w:pPr>
      <w:rPr>
        <w:rFonts w:hint="default"/>
        <w:lang w:val="en-US" w:eastAsia="en-US" w:bidi="ar-SA"/>
      </w:rPr>
    </w:lvl>
    <w:lvl w:ilvl="2" w:tplc="ABC4F49E">
      <w:numFmt w:val="bullet"/>
      <w:lvlText w:val="•"/>
      <w:lvlJc w:val="left"/>
      <w:pPr>
        <w:ind w:left="1536" w:hanging="360"/>
      </w:pPr>
      <w:rPr>
        <w:rFonts w:hint="default"/>
        <w:lang w:val="en-US" w:eastAsia="en-US" w:bidi="ar-SA"/>
      </w:rPr>
    </w:lvl>
    <w:lvl w:ilvl="3" w:tplc="11C65A82">
      <w:numFmt w:val="bullet"/>
      <w:lvlText w:val="•"/>
      <w:lvlJc w:val="left"/>
      <w:pPr>
        <w:ind w:left="1894" w:hanging="360"/>
      </w:pPr>
      <w:rPr>
        <w:rFonts w:hint="default"/>
        <w:lang w:val="en-US" w:eastAsia="en-US" w:bidi="ar-SA"/>
      </w:rPr>
    </w:lvl>
    <w:lvl w:ilvl="4" w:tplc="8B887F6C">
      <w:numFmt w:val="bullet"/>
      <w:lvlText w:val="•"/>
      <w:lvlJc w:val="left"/>
      <w:pPr>
        <w:ind w:left="2252" w:hanging="360"/>
      </w:pPr>
      <w:rPr>
        <w:rFonts w:hint="default"/>
        <w:lang w:val="en-US" w:eastAsia="en-US" w:bidi="ar-SA"/>
      </w:rPr>
    </w:lvl>
    <w:lvl w:ilvl="5" w:tplc="F42E0F08">
      <w:numFmt w:val="bullet"/>
      <w:lvlText w:val="•"/>
      <w:lvlJc w:val="left"/>
      <w:pPr>
        <w:ind w:left="2610" w:hanging="360"/>
      </w:pPr>
      <w:rPr>
        <w:rFonts w:hint="default"/>
        <w:lang w:val="en-US" w:eastAsia="en-US" w:bidi="ar-SA"/>
      </w:rPr>
    </w:lvl>
    <w:lvl w:ilvl="6" w:tplc="2C18E130">
      <w:numFmt w:val="bullet"/>
      <w:lvlText w:val="•"/>
      <w:lvlJc w:val="left"/>
      <w:pPr>
        <w:ind w:left="2968" w:hanging="360"/>
      </w:pPr>
      <w:rPr>
        <w:rFonts w:hint="default"/>
        <w:lang w:val="en-US" w:eastAsia="en-US" w:bidi="ar-SA"/>
      </w:rPr>
    </w:lvl>
    <w:lvl w:ilvl="7" w:tplc="925E8F36">
      <w:numFmt w:val="bullet"/>
      <w:lvlText w:val="•"/>
      <w:lvlJc w:val="left"/>
      <w:pPr>
        <w:ind w:left="3326" w:hanging="360"/>
      </w:pPr>
      <w:rPr>
        <w:rFonts w:hint="default"/>
        <w:lang w:val="en-US" w:eastAsia="en-US" w:bidi="ar-SA"/>
      </w:rPr>
    </w:lvl>
    <w:lvl w:ilvl="8" w:tplc="B6D23D7C">
      <w:numFmt w:val="bullet"/>
      <w:lvlText w:val="•"/>
      <w:lvlJc w:val="left"/>
      <w:pPr>
        <w:ind w:left="3684" w:hanging="360"/>
      </w:pPr>
      <w:rPr>
        <w:rFonts w:hint="default"/>
        <w:lang w:val="en-US" w:eastAsia="en-US" w:bidi="ar-SA"/>
      </w:rPr>
    </w:lvl>
  </w:abstractNum>
  <w:abstractNum w:abstractNumId="35" w15:restartNumberingAfterBreak="0">
    <w:nsid w:val="77D45FC1"/>
    <w:multiLevelType w:val="hybridMultilevel"/>
    <w:tmpl w:val="756E6EAE"/>
    <w:lvl w:ilvl="0" w:tplc="6F545FDC">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E6C009F2">
      <w:numFmt w:val="bullet"/>
      <w:lvlText w:val="•"/>
      <w:lvlJc w:val="left"/>
      <w:pPr>
        <w:ind w:left="1196" w:hanging="360"/>
      </w:pPr>
      <w:rPr>
        <w:rFonts w:hint="default"/>
        <w:lang w:val="en-US" w:eastAsia="en-US" w:bidi="ar-SA"/>
      </w:rPr>
    </w:lvl>
    <w:lvl w:ilvl="2" w:tplc="D6E82DD8">
      <w:numFmt w:val="bullet"/>
      <w:lvlText w:val="•"/>
      <w:lvlJc w:val="left"/>
      <w:pPr>
        <w:ind w:left="1572" w:hanging="360"/>
      </w:pPr>
      <w:rPr>
        <w:rFonts w:hint="default"/>
        <w:lang w:val="en-US" w:eastAsia="en-US" w:bidi="ar-SA"/>
      </w:rPr>
    </w:lvl>
    <w:lvl w:ilvl="3" w:tplc="30D6D56C">
      <w:numFmt w:val="bullet"/>
      <w:lvlText w:val="•"/>
      <w:lvlJc w:val="left"/>
      <w:pPr>
        <w:ind w:left="1948" w:hanging="360"/>
      </w:pPr>
      <w:rPr>
        <w:rFonts w:hint="default"/>
        <w:lang w:val="en-US" w:eastAsia="en-US" w:bidi="ar-SA"/>
      </w:rPr>
    </w:lvl>
    <w:lvl w:ilvl="4" w:tplc="4336BC88">
      <w:numFmt w:val="bullet"/>
      <w:lvlText w:val="•"/>
      <w:lvlJc w:val="left"/>
      <w:pPr>
        <w:ind w:left="2325" w:hanging="360"/>
      </w:pPr>
      <w:rPr>
        <w:rFonts w:hint="default"/>
        <w:lang w:val="en-US" w:eastAsia="en-US" w:bidi="ar-SA"/>
      </w:rPr>
    </w:lvl>
    <w:lvl w:ilvl="5" w:tplc="319A5BE2">
      <w:numFmt w:val="bullet"/>
      <w:lvlText w:val="•"/>
      <w:lvlJc w:val="left"/>
      <w:pPr>
        <w:ind w:left="2701" w:hanging="360"/>
      </w:pPr>
      <w:rPr>
        <w:rFonts w:hint="default"/>
        <w:lang w:val="en-US" w:eastAsia="en-US" w:bidi="ar-SA"/>
      </w:rPr>
    </w:lvl>
    <w:lvl w:ilvl="6" w:tplc="71147B3A">
      <w:numFmt w:val="bullet"/>
      <w:lvlText w:val="•"/>
      <w:lvlJc w:val="left"/>
      <w:pPr>
        <w:ind w:left="3077" w:hanging="360"/>
      </w:pPr>
      <w:rPr>
        <w:rFonts w:hint="default"/>
        <w:lang w:val="en-US" w:eastAsia="en-US" w:bidi="ar-SA"/>
      </w:rPr>
    </w:lvl>
    <w:lvl w:ilvl="7" w:tplc="FEAE1CB2">
      <w:numFmt w:val="bullet"/>
      <w:lvlText w:val="•"/>
      <w:lvlJc w:val="left"/>
      <w:pPr>
        <w:ind w:left="3454" w:hanging="360"/>
      </w:pPr>
      <w:rPr>
        <w:rFonts w:hint="default"/>
        <w:lang w:val="en-US" w:eastAsia="en-US" w:bidi="ar-SA"/>
      </w:rPr>
    </w:lvl>
    <w:lvl w:ilvl="8" w:tplc="253E3654">
      <w:numFmt w:val="bullet"/>
      <w:lvlText w:val="•"/>
      <w:lvlJc w:val="left"/>
      <w:pPr>
        <w:ind w:left="3830" w:hanging="360"/>
      </w:pPr>
      <w:rPr>
        <w:rFonts w:hint="default"/>
        <w:lang w:val="en-US" w:eastAsia="en-US" w:bidi="ar-SA"/>
      </w:rPr>
    </w:lvl>
  </w:abstractNum>
  <w:abstractNum w:abstractNumId="36" w15:restartNumberingAfterBreak="0">
    <w:nsid w:val="785A636B"/>
    <w:multiLevelType w:val="hybridMultilevel"/>
    <w:tmpl w:val="9008F20A"/>
    <w:lvl w:ilvl="0" w:tplc="348E9192">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27F66436">
      <w:numFmt w:val="bullet"/>
      <w:lvlText w:val="•"/>
      <w:lvlJc w:val="left"/>
      <w:pPr>
        <w:ind w:left="1178" w:hanging="360"/>
      </w:pPr>
      <w:rPr>
        <w:rFonts w:hint="default"/>
        <w:lang w:val="en-US" w:eastAsia="en-US" w:bidi="ar-SA"/>
      </w:rPr>
    </w:lvl>
    <w:lvl w:ilvl="2" w:tplc="F5D6DD72">
      <w:numFmt w:val="bullet"/>
      <w:lvlText w:val="•"/>
      <w:lvlJc w:val="left"/>
      <w:pPr>
        <w:ind w:left="1536" w:hanging="360"/>
      </w:pPr>
      <w:rPr>
        <w:rFonts w:hint="default"/>
        <w:lang w:val="en-US" w:eastAsia="en-US" w:bidi="ar-SA"/>
      </w:rPr>
    </w:lvl>
    <w:lvl w:ilvl="3" w:tplc="0F84B91A">
      <w:numFmt w:val="bullet"/>
      <w:lvlText w:val="•"/>
      <w:lvlJc w:val="left"/>
      <w:pPr>
        <w:ind w:left="1894" w:hanging="360"/>
      </w:pPr>
      <w:rPr>
        <w:rFonts w:hint="default"/>
        <w:lang w:val="en-US" w:eastAsia="en-US" w:bidi="ar-SA"/>
      </w:rPr>
    </w:lvl>
    <w:lvl w:ilvl="4" w:tplc="D0D27F7A">
      <w:numFmt w:val="bullet"/>
      <w:lvlText w:val="•"/>
      <w:lvlJc w:val="left"/>
      <w:pPr>
        <w:ind w:left="2252" w:hanging="360"/>
      </w:pPr>
      <w:rPr>
        <w:rFonts w:hint="default"/>
        <w:lang w:val="en-US" w:eastAsia="en-US" w:bidi="ar-SA"/>
      </w:rPr>
    </w:lvl>
    <w:lvl w:ilvl="5" w:tplc="E6F62A22">
      <w:numFmt w:val="bullet"/>
      <w:lvlText w:val="•"/>
      <w:lvlJc w:val="left"/>
      <w:pPr>
        <w:ind w:left="2610" w:hanging="360"/>
      </w:pPr>
      <w:rPr>
        <w:rFonts w:hint="default"/>
        <w:lang w:val="en-US" w:eastAsia="en-US" w:bidi="ar-SA"/>
      </w:rPr>
    </w:lvl>
    <w:lvl w:ilvl="6" w:tplc="E33C2A9E">
      <w:numFmt w:val="bullet"/>
      <w:lvlText w:val="•"/>
      <w:lvlJc w:val="left"/>
      <w:pPr>
        <w:ind w:left="2968" w:hanging="360"/>
      </w:pPr>
      <w:rPr>
        <w:rFonts w:hint="default"/>
        <w:lang w:val="en-US" w:eastAsia="en-US" w:bidi="ar-SA"/>
      </w:rPr>
    </w:lvl>
    <w:lvl w:ilvl="7" w:tplc="3FD89068">
      <w:numFmt w:val="bullet"/>
      <w:lvlText w:val="•"/>
      <w:lvlJc w:val="left"/>
      <w:pPr>
        <w:ind w:left="3326" w:hanging="360"/>
      </w:pPr>
      <w:rPr>
        <w:rFonts w:hint="default"/>
        <w:lang w:val="en-US" w:eastAsia="en-US" w:bidi="ar-SA"/>
      </w:rPr>
    </w:lvl>
    <w:lvl w:ilvl="8" w:tplc="6870F304">
      <w:numFmt w:val="bullet"/>
      <w:lvlText w:val="•"/>
      <w:lvlJc w:val="left"/>
      <w:pPr>
        <w:ind w:left="3684" w:hanging="360"/>
      </w:pPr>
      <w:rPr>
        <w:rFonts w:hint="default"/>
        <w:lang w:val="en-US" w:eastAsia="en-US" w:bidi="ar-SA"/>
      </w:rPr>
    </w:lvl>
  </w:abstractNum>
  <w:abstractNum w:abstractNumId="37" w15:restartNumberingAfterBreak="0">
    <w:nsid w:val="794642B5"/>
    <w:multiLevelType w:val="hybridMultilevel"/>
    <w:tmpl w:val="B96026B4"/>
    <w:lvl w:ilvl="0" w:tplc="20606508">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6AC4403C">
      <w:numFmt w:val="bullet"/>
      <w:lvlText w:val="•"/>
      <w:lvlJc w:val="left"/>
      <w:pPr>
        <w:ind w:left="1178" w:hanging="360"/>
      </w:pPr>
      <w:rPr>
        <w:rFonts w:hint="default"/>
        <w:lang w:val="en-US" w:eastAsia="en-US" w:bidi="ar-SA"/>
      </w:rPr>
    </w:lvl>
    <w:lvl w:ilvl="2" w:tplc="B374F138">
      <w:numFmt w:val="bullet"/>
      <w:lvlText w:val="•"/>
      <w:lvlJc w:val="left"/>
      <w:pPr>
        <w:ind w:left="1536" w:hanging="360"/>
      </w:pPr>
      <w:rPr>
        <w:rFonts w:hint="default"/>
        <w:lang w:val="en-US" w:eastAsia="en-US" w:bidi="ar-SA"/>
      </w:rPr>
    </w:lvl>
    <w:lvl w:ilvl="3" w:tplc="8AEE32F8">
      <w:numFmt w:val="bullet"/>
      <w:lvlText w:val="•"/>
      <w:lvlJc w:val="left"/>
      <w:pPr>
        <w:ind w:left="1894" w:hanging="360"/>
      </w:pPr>
      <w:rPr>
        <w:rFonts w:hint="default"/>
        <w:lang w:val="en-US" w:eastAsia="en-US" w:bidi="ar-SA"/>
      </w:rPr>
    </w:lvl>
    <w:lvl w:ilvl="4" w:tplc="D30E65F2">
      <w:numFmt w:val="bullet"/>
      <w:lvlText w:val="•"/>
      <w:lvlJc w:val="left"/>
      <w:pPr>
        <w:ind w:left="2252" w:hanging="360"/>
      </w:pPr>
      <w:rPr>
        <w:rFonts w:hint="default"/>
        <w:lang w:val="en-US" w:eastAsia="en-US" w:bidi="ar-SA"/>
      </w:rPr>
    </w:lvl>
    <w:lvl w:ilvl="5" w:tplc="6B900CFA">
      <w:numFmt w:val="bullet"/>
      <w:lvlText w:val="•"/>
      <w:lvlJc w:val="left"/>
      <w:pPr>
        <w:ind w:left="2610" w:hanging="360"/>
      </w:pPr>
      <w:rPr>
        <w:rFonts w:hint="default"/>
        <w:lang w:val="en-US" w:eastAsia="en-US" w:bidi="ar-SA"/>
      </w:rPr>
    </w:lvl>
    <w:lvl w:ilvl="6" w:tplc="21D8A248">
      <w:numFmt w:val="bullet"/>
      <w:lvlText w:val="•"/>
      <w:lvlJc w:val="left"/>
      <w:pPr>
        <w:ind w:left="2968" w:hanging="360"/>
      </w:pPr>
      <w:rPr>
        <w:rFonts w:hint="default"/>
        <w:lang w:val="en-US" w:eastAsia="en-US" w:bidi="ar-SA"/>
      </w:rPr>
    </w:lvl>
    <w:lvl w:ilvl="7" w:tplc="354E5A1E">
      <w:numFmt w:val="bullet"/>
      <w:lvlText w:val="•"/>
      <w:lvlJc w:val="left"/>
      <w:pPr>
        <w:ind w:left="3326" w:hanging="360"/>
      </w:pPr>
      <w:rPr>
        <w:rFonts w:hint="default"/>
        <w:lang w:val="en-US" w:eastAsia="en-US" w:bidi="ar-SA"/>
      </w:rPr>
    </w:lvl>
    <w:lvl w:ilvl="8" w:tplc="CE6EFB78">
      <w:numFmt w:val="bullet"/>
      <w:lvlText w:val="•"/>
      <w:lvlJc w:val="left"/>
      <w:pPr>
        <w:ind w:left="3684" w:hanging="360"/>
      </w:pPr>
      <w:rPr>
        <w:rFonts w:hint="default"/>
        <w:lang w:val="en-US" w:eastAsia="en-US" w:bidi="ar-SA"/>
      </w:rPr>
    </w:lvl>
  </w:abstractNum>
  <w:abstractNum w:abstractNumId="38" w15:restartNumberingAfterBreak="0">
    <w:nsid w:val="7AEF685B"/>
    <w:multiLevelType w:val="hybridMultilevel"/>
    <w:tmpl w:val="80608666"/>
    <w:lvl w:ilvl="0" w:tplc="579424B2">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38882834">
      <w:numFmt w:val="bullet"/>
      <w:lvlText w:val="•"/>
      <w:lvlJc w:val="left"/>
      <w:pPr>
        <w:ind w:left="1178" w:hanging="360"/>
      </w:pPr>
      <w:rPr>
        <w:rFonts w:hint="default"/>
        <w:lang w:val="en-US" w:eastAsia="en-US" w:bidi="ar-SA"/>
      </w:rPr>
    </w:lvl>
    <w:lvl w:ilvl="2" w:tplc="CEB6A83E">
      <w:numFmt w:val="bullet"/>
      <w:lvlText w:val="•"/>
      <w:lvlJc w:val="left"/>
      <w:pPr>
        <w:ind w:left="1536" w:hanging="360"/>
      </w:pPr>
      <w:rPr>
        <w:rFonts w:hint="default"/>
        <w:lang w:val="en-US" w:eastAsia="en-US" w:bidi="ar-SA"/>
      </w:rPr>
    </w:lvl>
    <w:lvl w:ilvl="3" w:tplc="06DC6C6A">
      <w:numFmt w:val="bullet"/>
      <w:lvlText w:val="•"/>
      <w:lvlJc w:val="left"/>
      <w:pPr>
        <w:ind w:left="1894" w:hanging="360"/>
      </w:pPr>
      <w:rPr>
        <w:rFonts w:hint="default"/>
        <w:lang w:val="en-US" w:eastAsia="en-US" w:bidi="ar-SA"/>
      </w:rPr>
    </w:lvl>
    <w:lvl w:ilvl="4" w:tplc="A9E646E6">
      <w:numFmt w:val="bullet"/>
      <w:lvlText w:val="•"/>
      <w:lvlJc w:val="left"/>
      <w:pPr>
        <w:ind w:left="2252" w:hanging="360"/>
      </w:pPr>
      <w:rPr>
        <w:rFonts w:hint="default"/>
        <w:lang w:val="en-US" w:eastAsia="en-US" w:bidi="ar-SA"/>
      </w:rPr>
    </w:lvl>
    <w:lvl w:ilvl="5" w:tplc="681ECC8E">
      <w:numFmt w:val="bullet"/>
      <w:lvlText w:val="•"/>
      <w:lvlJc w:val="left"/>
      <w:pPr>
        <w:ind w:left="2610" w:hanging="360"/>
      </w:pPr>
      <w:rPr>
        <w:rFonts w:hint="default"/>
        <w:lang w:val="en-US" w:eastAsia="en-US" w:bidi="ar-SA"/>
      </w:rPr>
    </w:lvl>
    <w:lvl w:ilvl="6" w:tplc="0D4C9224">
      <w:numFmt w:val="bullet"/>
      <w:lvlText w:val="•"/>
      <w:lvlJc w:val="left"/>
      <w:pPr>
        <w:ind w:left="2968" w:hanging="360"/>
      </w:pPr>
      <w:rPr>
        <w:rFonts w:hint="default"/>
        <w:lang w:val="en-US" w:eastAsia="en-US" w:bidi="ar-SA"/>
      </w:rPr>
    </w:lvl>
    <w:lvl w:ilvl="7" w:tplc="D7988B38">
      <w:numFmt w:val="bullet"/>
      <w:lvlText w:val="•"/>
      <w:lvlJc w:val="left"/>
      <w:pPr>
        <w:ind w:left="3326" w:hanging="360"/>
      </w:pPr>
      <w:rPr>
        <w:rFonts w:hint="default"/>
        <w:lang w:val="en-US" w:eastAsia="en-US" w:bidi="ar-SA"/>
      </w:rPr>
    </w:lvl>
    <w:lvl w:ilvl="8" w:tplc="4DA4DD9C">
      <w:numFmt w:val="bullet"/>
      <w:lvlText w:val="•"/>
      <w:lvlJc w:val="left"/>
      <w:pPr>
        <w:ind w:left="3684" w:hanging="360"/>
      </w:pPr>
      <w:rPr>
        <w:rFonts w:hint="default"/>
        <w:lang w:val="en-US" w:eastAsia="en-US" w:bidi="ar-SA"/>
      </w:rPr>
    </w:lvl>
  </w:abstractNum>
  <w:abstractNum w:abstractNumId="39" w15:restartNumberingAfterBreak="0">
    <w:nsid w:val="7B5B2346"/>
    <w:multiLevelType w:val="hybridMultilevel"/>
    <w:tmpl w:val="C2D28AA2"/>
    <w:lvl w:ilvl="0" w:tplc="0409000F">
      <w:start w:val="1"/>
      <w:numFmt w:val="decimal"/>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0" w15:restartNumberingAfterBreak="0">
    <w:nsid w:val="7D4C2FC7"/>
    <w:multiLevelType w:val="hybridMultilevel"/>
    <w:tmpl w:val="5D68DDE6"/>
    <w:lvl w:ilvl="0" w:tplc="4BA675E8">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B722465C">
      <w:numFmt w:val="bullet"/>
      <w:lvlText w:val="•"/>
      <w:lvlJc w:val="left"/>
      <w:pPr>
        <w:ind w:left="1178" w:hanging="360"/>
      </w:pPr>
      <w:rPr>
        <w:rFonts w:hint="default"/>
        <w:lang w:val="en-US" w:eastAsia="en-US" w:bidi="ar-SA"/>
      </w:rPr>
    </w:lvl>
    <w:lvl w:ilvl="2" w:tplc="95182A16">
      <w:numFmt w:val="bullet"/>
      <w:lvlText w:val="•"/>
      <w:lvlJc w:val="left"/>
      <w:pPr>
        <w:ind w:left="1536" w:hanging="360"/>
      </w:pPr>
      <w:rPr>
        <w:rFonts w:hint="default"/>
        <w:lang w:val="en-US" w:eastAsia="en-US" w:bidi="ar-SA"/>
      </w:rPr>
    </w:lvl>
    <w:lvl w:ilvl="3" w:tplc="11A41502">
      <w:numFmt w:val="bullet"/>
      <w:lvlText w:val="•"/>
      <w:lvlJc w:val="left"/>
      <w:pPr>
        <w:ind w:left="1894" w:hanging="360"/>
      </w:pPr>
      <w:rPr>
        <w:rFonts w:hint="default"/>
        <w:lang w:val="en-US" w:eastAsia="en-US" w:bidi="ar-SA"/>
      </w:rPr>
    </w:lvl>
    <w:lvl w:ilvl="4" w:tplc="3CD885DE">
      <w:numFmt w:val="bullet"/>
      <w:lvlText w:val="•"/>
      <w:lvlJc w:val="left"/>
      <w:pPr>
        <w:ind w:left="2252" w:hanging="360"/>
      </w:pPr>
      <w:rPr>
        <w:rFonts w:hint="default"/>
        <w:lang w:val="en-US" w:eastAsia="en-US" w:bidi="ar-SA"/>
      </w:rPr>
    </w:lvl>
    <w:lvl w:ilvl="5" w:tplc="3FBA26E0">
      <w:numFmt w:val="bullet"/>
      <w:lvlText w:val="•"/>
      <w:lvlJc w:val="left"/>
      <w:pPr>
        <w:ind w:left="2610" w:hanging="360"/>
      </w:pPr>
      <w:rPr>
        <w:rFonts w:hint="default"/>
        <w:lang w:val="en-US" w:eastAsia="en-US" w:bidi="ar-SA"/>
      </w:rPr>
    </w:lvl>
    <w:lvl w:ilvl="6" w:tplc="AC56D3A6">
      <w:numFmt w:val="bullet"/>
      <w:lvlText w:val="•"/>
      <w:lvlJc w:val="left"/>
      <w:pPr>
        <w:ind w:left="2968" w:hanging="360"/>
      </w:pPr>
      <w:rPr>
        <w:rFonts w:hint="default"/>
        <w:lang w:val="en-US" w:eastAsia="en-US" w:bidi="ar-SA"/>
      </w:rPr>
    </w:lvl>
    <w:lvl w:ilvl="7" w:tplc="495483AE">
      <w:numFmt w:val="bullet"/>
      <w:lvlText w:val="•"/>
      <w:lvlJc w:val="left"/>
      <w:pPr>
        <w:ind w:left="3326" w:hanging="360"/>
      </w:pPr>
      <w:rPr>
        <w:rFonts w:hint="default"/>
        <w:lang w:val="en-US" w:eastAsia="en-US" w:bidi="ar-SA"/>
      </w:rPr>
    </w:lvl>
    <w:lvl w:ilvl="8" w:tplc="0966D824">
      <w:numFmt w:val="bullet"/>
      <w:lvlText w:val="•"/>
      <w:lvlJc w:val="left"/>
      <w:pPr>
        <w:ind w:left="3684" w:hanging="360"/>
      </w:pPr>
      <w:rPr>
        <w:rFonts w:hint="default"/>
        <w:lang w:val="en-US" w:eastAsia="en-US" w:bidi="ar-SA"/>
      </w:rPr>
    </w:lvl>
  </w:abstractNum>
  <w:abstractNum w:abstractNumId="41" w15:restartNumberingAfterBreak="0">
    <w:nsid w:val="7F095CCB"/>
    <w:multiLevelType w:val="hybridMultilevel"/>
    <w:tmpl w:val="671049F6"/>
    <w:lvl w:ilvl="0" w:tplc="B7EED190">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3418C5FC">
      <w:numFmt w:val="bullet"/>
      <w:lvlText w:val="•"/>
      <w:lvlJc w:val="left"/>
      <w:pPr>
        <w:ind w:left="1178" w:hanging="360"/>
      </w:pPr>
      <w:rPr>
        <w:rFonts w:hint="default"/>
        <w:lang w:val="en-US" w:eastAsia="en-US" w:bidi="ar-SA"/>
      </w:rPr>
    </w:lvl>
    <w:lvl w:ilvl="2" w:tplc="D91485A4">
      <w:numFmt w:val="bullet"/>
      <w:lvlText w:val="•"/>
      <w:lvlJc w:val="left"/>
      <w:pPr>
        <w:ind w:left="1536" w:hanging="360"/>
      </w:pPr>
      <w:rPr>
        <w:rFonts w:hint="default"/>
        <w:lang w:val="en-US" w:eastAsia="en-US" w:bidi="ar-SA"/>
      </w:rPr>
    </w:lvl>
    <w:lvl w:ilvl="3" w:tplc="8026C5E2">
      <w:numFmt w:val="bullet"/>
      <w:lvlText w:val="•"/>
      <w:lvlJc w:val="left"/>
      <w:pPr>
        <w:ind w:left="1894" w:hanging="360"/>
      </w:pPr>
      <w:rPr>
        <w:rFonts w:hint="default"/>
        <w:lang w:val="en-US" w:eastAsia="en-US" w:bidi="ar-SA"/>
      </w:rPr>
    </w:lvl>
    <w:lvl w:ilvl="4" w:tplc="2D1CF5A8">
      <w:numFmt w:val="bullet"/>
      <w:lvlText w:val="•"/>
      <w:lvlJc w:val="left"/>
      <w:pPr>
        <w:ind w:left="2252" w:hanging="360"/>
      </w:pPr>
      <w:rPr>
        <w:rFonts w:hint="default"/>
        <w:lang w:val="en-US" w:eastAsia="en-US" w:bidi="ar-SA"/>
      </w:rPr>
    </w:lvl>
    <w:lvl w:ilvl="5" w:tplc="C58C34DE">
      <w:numFmt w:val="bullet"/>
      <w:lvlText w:val="•"/>
      <w:lvlJc w:val="left"/>
      <w:pPr>
        <w:ind w:left="2610" w:hanging="360"/>
      </w:pPr>
      <w:rPr>
        <w:rFonts w:hint="default"/>
        <w:lang w:val="en-US" w:eastAsia="en-US" w:bidi="ar-SA"/>
      </w:rPr>
    </w:lvl>
    <w:lvl w:ilvl="6" w:tplc="8C368204">
      <w:numFmt w:val="bullet"/>
      <w:lvlText w:val="•"/>
      <w:lvlJc w:val="left"/>
      <w:pPr>
        <w:ind w:left="2968" w:hanging="360"/>
      </w:pPr>
      <w:rPr>
        <w:rFonts w:hint="default"/>
        <w:lang w:val="en-US" w:eastAsia="en-US" w:bidi="ar-SA"/>
      </w:rPr>
    </w:lvl>
    <w:lvl w:ilvl="7" w:tplc="6472CF02">
      <w:numFmt w:val="bullet"/>
      <w:lvlText w:val="•"/>
      <w:lvlJc w:val="left"/>
      <w:pPr>
        <w:ind w:left="3326" w:hanging="360"/>
      </w:pPr>
      <w:rPr>
        <w:rFonts w:hint="default"/>
        <w:lang w:val="en-US" w:eastAsia="en-US" w:bidi="ar-SA"/>
      </w:rPr>
    </w:lvl>
    <w:lvl w:ilvl="8" w:tplc="111EF3EC">
      <w:numFmt w:val="bullet"/>
      <w:lvlText w:val="•"/>
      <w:lvlJc w:val="left"/>
      <w:pPr>
        <w:ind w:left="3684" w:hanging="360"/>
      </w:pPr>
      <w:rPr>
        <w:rFonts w:hint="default"/>
        <w:lang w:val="en-US" w:eastAsia="en-US" w:bidi="ar-SA"/>
      </w:rPr>
    </w:lvl>
  </w:abstractNum>
  <w:abstractNum w:abstractNumId="42" w15:restartNumberingAfterBreak="0">
    <w:nsid w:val="7F6A6350"/>
    <w:multiLevelType w:val="hybridMultilevel"/>
    <w:tmpl w:val="9B9AF99C"/>
    <w:lvl w:ilvl="0" w:tplc="655CD0C6">
      <w:start w:val="1"/>
      <w:numFmt w:val="decimal"/>
      <w:lvlText w:val="%1."/>
      <w:lvlJc w:val="left"/>
      <w:pPr>
        <w:ind w:left="828" w:hanging="360"/>
      </w:pPr>
      <w:rPr>
        <w:rFonts w:ascii="Arial" w:eastAsia="Arial" w:hAnsi="Arial" w:cs="Arial" w:hint="default"/>
        <w:b w:val="0"/>
        <w:bCs w:val="0"/>
        <w:i w:val="0"/>
        <w:iCs w:val="0"/>
        <w:w w:val="100"/>
        <w:sz w:val="18"/>
        <w:szCs w:val="18"/>
        <w:lang w:val="en-US" w:eastAsia="en-US" w:bidi="ar-SA"/>
      </w:rPr>
    </w:lvl>
    <w:lvl w:ilvl="1" w:tplc="CA32871A">
      <w:numFmt w:val="bullet"/>
      <w:lvlText w:val="•"/>
      <w:lvlJc w:val="left"/>
      <w:pPr>
        <w:ind w:left="1178" w:hanging="360"/>
      </w:pPr>
      <w:rPr>
        <w:rFonts w:hint="default"/>
        <w:lang w:val="en-US" w:eastAsia="en-US" w:bidi="ar-SA"/>
      </w:rPr>
    </w:lvl>
    <w:lvl w:ilvl="2" w:tplc="53FE96D0">
      <w:numFmt w:val="bullet"/>
      <w:lvlText w:val="•"/>
      <w:lvlJc w:val="left"/>
      <w:pPr>
        <w:ind w:left="1536" w:hanging="360"/>
      </w:pPr>
      <w:rPr>
        <w:rFonts w:hint="default"/>
        <w:lang w:val="en-US" w:eastAsia="en-US" w:bidi="ar-SA"/>
      </w:rPr>
    </w:lvl>
    <w:lvl w:ilvl="3" w:tplc="14AA3FEA">
      <w:numFmt w:val="bullet"/>
      <w:lvlText w:val="•"/>
      <w:lvlJc w:val="left"/>
      <w:pPr>
        <w:ind w:left="1894" w:hanging="360"/>
      </w:pPr>
      <w:rPr>
        <w:rFonts w:hint="default"/>
        <w:lang w:val="en-US" w:eastAsia="en-US" w:bidi="ar-SA"/>
      </w:rPr>
    </w:lvl>
    <w:lvl w:ilvl="4" w:tplc="5A086572">
      <w:numFmt w:val="bullet"/>
      <w:lvlText w:val="•"/>
      <w:lvlJc w:val="left"/>
      <w:pPr>
        <w:ind w:left="2252" w:hanging="360"/>
      </w:pPr>
      <w:rPr>
        <w:rFonts w:hint="default"/>
        <w:lang w:val="en-US" w:eastAsia="en-US" w:bidi="ar-SA"/>
      </w:rPr>
    </w:lvl>
    <w:lvl w:ilvl="5" w:tplc="60DC4D18">
      <w:numFmt w:val="bullet"/>
      <w:lvlText w:val="•"/>
      <w:lvlJc w:val="left"/>
      <w:pPr>
        <w:ind w:left="2610" w:hanging="360"/>
      </w:pPr>
      <w:rPr>
        <w:rFonts w:hint="default"/>
        <w:lang w:val="en-US" w:eastAsia="en-US" w:bidi="ar-SA"/>
      </w:rPr>
    </w:lvl>
    <w:lvl w:ilvl="6" w:tplc="0BBA44A0">
      <w:numFmt w:val="bullet"/>
      <w:lvlText w:val="•"/>
      <w:lvlJc w:val="left"/>
      <w:pPr>
        <w:ind w:left="2968" w:hanging="360"/>
      </w:pPr>
      <w:rPr>
        <w:rFonts w:hint="default"/>
        <w:lang w:val="en-US" w:eastAsia="en-US" w:bidi="ar-SA"/>
      </w:rPr>
    </w:lvl>
    <w:lvl w:ilvl="7" w:tplc="FBD6D0C8">
      <w:numFmt w:val="bullet"/>
      <w:lvlText w:val="•"/>
      <w:lvlJc w:val="left"/>
      <w:pPr>
        <w:ind w:left="3326" w:hanging="360"/>
      </w:pPr>
      <w:rPr>
        <w:rFonts w:hint="default"/>
        <w:lang w:val="en-US" w:eastAsia="en-US" w:bidi="ar-SA"/>
      </w:rPr>
    </w:lvl>
    <w:lvl w:ilvl="8" w:tplc="325AF800">
      <w:numFmt w:val="bullet"/>
      <w:lvlText w:val="•"/>
      <w:lvlJc w:val="left"/>
      <w:pPr>
        <w:ind w:left="3684" w:hanging="360"/>
      </w:pPr>
      <w:rPr>
        <w:rFonts w:hint="default"/>
        <w:lang w:val="en-US" w:eastAsia="en-US" w:bidi="ar-SA"/>
      </w:rPr>
    </w:lvl>
  </w:abstractNum>
  <w:num w:numId="1" w16cid:durableId="737216223">
    <w:abstractNumId w:val="10"/>
  </w:num>
  <w:num w:numId="2" w16cid:durableId="1902711224">
    <w:abstractNumId w:val="35"/>
  </w:num>
  <w:num w:numId="3" w16cid:durableId="949513846">
    <w:abstractNumId w:val="15"/>
  </w:num>
  <w:num w:numId="4" w16cid:durableId="1029179197">
    <w:abstractNumId w:val="33"/>
  </w:num>
  <w:num w:numId="5" w16cid:durableId="328018615">
    <w:abstractNumId w:val="4"/>
  </w:num>
  <w:num w:numId="6" w16cid:durableId="615793692">
    <w:abstractNumId w:val="13"/>
  </w:num>
  <w:num w:numId="7" w16cid:durableId="415975300">
    <w:abstractNumId w:val="26"/>
  </w:num>
  <w:num w:numId="8" w16cid:durableId="1790779352">
    <w:abstractNumId w:val="27"/>
  </w:num>
  <w:num w:numId="9" w16cid:durableId="1268736528">
    <w:abstractNumId w:val="19"/>
  </w:num>
  <w:num w:numId="10" w16cid:durableId="481388245">
    <w:abstractNumId w:val="22"/>
  </w:num>
  <w:num w:numId="11" w16cid:durableId="1862353467">
    <w:abstractNumId w:val="24"/>
  </w:num>
  <w:num w:numId="12" w16cid:durableId="1890416386">
    <w:abstractNumId w:val="17"/>
  </w:num>
  <w:num w:numId="13" w16cid:durableId="598030062">
    <w:abstractNumId w:val="34"/>
  </w:num>
  <w:num w:numId="14" w16cid:durableId="1087845254">
    <w:abstractNumId w:val="42"/>
  </w:num>
  <w:num w:numId="15" w16cid:durableId="402067484">
    <w:abstractNumId w:val="18"/>
  </w:num>
  <w:num w:numId="16" w16cid:durableId="2064593788">
    <w:abstractNumId w:val="0"/>
  </w:num>
  <w:num w:numId="17" w16cid:durableId="1537350992">
    <w:abstractNumId w:val="30"/>
  </w:num>
  <w:num w:numId="18" w16cid:durableId="1871914528">
    <w:abstractNumId w:val="38"/>
  </w:num>
  <w:num w:numId="19" w16cid:durableId="1587495099">
    <w:abstractNumId w:val="11"/>
  </w:num>
  <w:num w:numId="20" w16cid:durableId="750734511">
    <w:abstractNumId w:val="9"/>
  </w:num>
  <w:num w:numId="21" w16cid:durableId="864830643">
    <w:abstractNumId w:val="36"/>
  </w:num>
  <w:num w:numId="22" w16cid:durableId="1365595606">
    <w:abstractNumId w:val="40"/>
  </w:num>
  <w:num w:numId="23" w16cid:durableId="1329868514">
    <w:abstractNumId w:val="7"/>
  </w:num>
  <w:num w:numId="24" w16cid:durableId="1304119081">
    <w:abstractNumId w:val="21"/>
  </w:num>
  <w:num w:numId="25" w16cid:durableId="921990144">
    <w:abstractNumId w:val="37"/>
  </w:num>
  <w:num w:numId="26" w16cid:durableId="106119501">
    <w:abstractNumId w:val="14"/>
  </w:num>
  <w:num w:numId="27" w16cid:durableId="1495805446">
    <w:abstractNumId w:val="32"/>
  </w:num>
  <w:num w:numId="28" w16cid:durableId="1743336198">
    <w:abstractNumId w:val="41"/>
  </w:num>
  <w:num w:numId="29" w16cid:durableId="2111272007">
    <w:abstractNumId w:val="2"/>
  </w:num>
  <w:num w:numId="30" w16cid:durableId="2126924881">
    <w:abstractNumId w:val="31"/>
  </w:num>
  <w:num w:numId="31" w16cid:durableId="1378817721">
    <w:abstractNumId w:val="8"/>
  </w:num>
  <w:num w:numId="32" w16cid:durableId="296882843">
    <w:abstractNumId w:val="39"/>
  </w:num>
  <w:num w:numId="33" w16cid:durableId="884219412">
    <w:abstractNumId w:val="23"/>
  </w:num>
  <w:num w:numId="34" w16cid:durableId="1453986182">
    <w:abstractNumId w:val="1"/>
  </w:num>
  <w:num w:numId="35" w16cid:durableId="743187432">
    <w:abstractNumId w:val="12"/>
  </w:num>
  <w:num w:numId="36" w16cid:durableId="2090229039">
    <w:abstractNumId w:val="5"/>
  </w:num>
  <w:num w:numId="37" w16cid:durableId="638460794">
    <w:abstractNumId w:val="3"/>
  </w:num>
  <w:num w:numId="38" w16cid:durableId="1590001429">
    <w:abstractNumId w:val="20"/>
  </w:num>
  <w:num w:numId="39" w16cid:durableId="2029943791">
    <w:abstractNumId w:val="16"/>
  </w:num>
  <w:num w:numId="40" w16cid:durableId="1055737923">
    <w:abstractNumId w:val="29"/>
  </w:num>
  <w:num w:numId="41" w16cid:durableId="2061976356">
    <w:abstractNumId w:val="28"/>
  </w:num>
  <w:num w:numId="42" w16cid:durableId="909344367">
    <w:abstractNumId w:val="6"/>
  </w:num>
  <w:num w:numId="43" w16cid:durableId="264386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E9"/>
    <w:rsid w:val="00071BD3"/>
    <w:rsid w:val="00BB777C"/>
    <w:rsid w:val="00EA089B"/>
    <w:rsid w:val="00F2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CB69"/>
  <w15:chartTrackingRefBased/>
  <w15:docId w15:val="{A119E189-D7D2-4C9A-B1ED-23A17F8D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EE9"/>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F24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4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4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4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24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E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E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E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E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24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EE9"/>
    <w:rPr>
      <w:rFonts w:eastAsiaTheme="majorEastAsia" w:cstheme="majorBidi"/>
      <w:color w:val="272727" w:themeColor="text1" w:themeTint="D8"/>
    </w:rPr>
  </w:style>
  <w:style w:type="paragraph" w:styleId="Title">
    <w:name w:val="Title"/>
    <w:basedOn w:val="Normal"/>
    <w:next w:val="Normal"/>
    <w:link w:val="TitleChar"/>
    <w:uiPriority w:val="10"/>
    <w:qFormat/>
    <w:rsid w:val="00F24E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EE9"/>
    <w:pPr>
      <w:spacing w:before="160"/>
      <w:jc w:val="center"/>
    </w:pPr>
    <w:rPr>
      <w:i/>
      <w:iCs/>
      <w:color w:val="404040" w:themeColor="text1" w:themeTint="BF"/>
    </w:rPr>
  </w:style>
  <w:style w:type="character" w:customStyle="1" w:styleId="QuoteChar">
    <w:name w:val="Quote Char"/>
    <w:basedOn w:val="DefaultParagraphFont"/>
    <w:link w:val="Quote"/>
    <w:uiPriority w:val="29"/>
    <w:rsid w:val="00F24EE9"/>
    <w:rPr>
      <w:i/>
      <w:iCs/>
      <w:color w:val="404040" w:themeColor="text1" w:themeTint="BF"/>
    </w:rPr>
  </w:style>
  <w:style w:type="paragraph" w:styleId="ListParagraph">
    <w:name w:val="List Paragraph"/>
    <w:basedOn w:val="Normal"/>
    <w:uiPriority w:val="1"/>
    <w:qFormat/>
    <w:rsid w:val="00F24EE9"/>
    <w:pPr>
      <w:ind w:left="720"/>
      <w:contextualSpacing/>
    </w:pPr>
  </w:style>
  <w:style w:type="character" w:styleId="IntenseEmphasis">
    <w:name w:val="Intense Emphasis"/>
    <w:basedOn w:val="DefaultParagraphFont"/>
    <w:uiPriority w:val="21"/>
    <w:qFormat/>
    <w:rsid w:val="00F24EE9"/>
    <w:rPr>
      <w:i/>
      <w:iCs/>
      <w:color w:val="0F4761" w:themeColor="accent1" w:themeShade="BF"/>
    </w:rPr>
  </w:style>
  <w:style w:type="paragraph" w:styleId="IntenseQuote">
    <w:name w:val="Intense Quote"/>
    <w:basedOn w:val="Normal"/>
    <w:next w:val="Normal"/>
    <w:link w:val="IntenseQuoteChar"/>
    <w:uiPriority w:val="30"/>
    <w:qFormat/>
    <w:rsid w:val="00F24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EE9"/>
    <w:rPr>
      <w:i/>
      <w:iCs/>
      <w:color w:val="0F4761" w:themeColor="accent1" w:themeShade="BF"/>
    </w:rPr>
  </w:style>
  <w:style w:type="character" w:styleId="IntenseReference">
    <w:name w:val="Intense Reference"/>
    <w:basedOn w:val="DefaultParagraphFont"/>
    <w:uiPriority w:val="32"/>
    <w:qFormat/>
    <w:rsid w:val="00F24EE9"/>
    <w:rPr>
      <w:b/>
      <w:bCs/>
      <w:smallCaps/>
      <w:color w:val="0F4761" w:themeColor="accent1" w:themeShade="BF"/>
      <w:spacing w:val="5"/>
    </w:rPr>
  </w:style>
  <w:style w:type="paragraph" w:styleId="TOC1">
    <w:name w:val="toc 1"/>
    <w:basedOn w:val="Normal"/>
    <w:uiPriority w:val="39"/>
    <w:qFormat/>
    <w:rsid w:val="00F24EE9"/>
    <w:pPr>
      <w:spacing w:before="120"/>
      <w:ind w:left="100"/>
    </w:pPr>
    <w:rPr>
      <w:rFonts w:ascii="Calibri" w:eastAsia="Calibri" w:hAnsi="Calibri" w:cs="Calibri"/>
    </w:rPr>
  </w:style>
  <w:style w:type="paragraph" w:styleId="TOC2">
    <w:name w:val="toc 2"/>
    <w:basedOn w:val="Normal"/>
    <w:uiPriority w:val="39"/>
    <w:qFormat/>
    <w:rsid w:val="00F24EE9"/>
    <w:pPr>
      <w:spacing w:before="120"/>
      <w:ind w:left="760" w:hanging="440"/>
    </w:pPr>
    <w:rPr>
      <w:rFonts w:ascii="Calibri" w:eastAsia="Calibri" w:hAnsi="Calibri" w:cs="Calibri"/>
    </w:rPr>
  </w:style>
  <w:style w:type="paragraph" w:styleId="TOC3">
    <w:name w:val="toc 3"/>
    <w:basedOn w:val="Normal"/>
    <w:uiPriority w:val="39"/>
    <w:qFormat/>
    <w:rsid w:val="00F24EE9"/>
    <w:pPr>
      <w:spacing w:before="122"/>
      <w:ind w:left="539"/>
    </w:pPr>
    <w:rPr>
      <w:rFonts w:ascii="Calibri" w:eastAsia="Calibri" w:hAnsi="Calibri" w:cs="Calibri"/>
    </w:rPr>
  </w:style>
  <w:style w:type="paragraph" w:styleId="BodyText">
    <w:name w:val="Body Text"/>
    <w:basedOn w:val="Normal"/>
    <w:link w:val="BodyTextChar"/>
    <w:uiPriority w:val="1"/>
    <w:qFormat/>
    <w:rsid w:val="00F24EE9"/>
  </w:style>
  <w:style w:type="character" w:customStyle="1" w:styleId="BodyTextChar">
    <w:name w:val="Body Text Char"/>
    <w:basedOn w:val="DefaultParagraphFont"/>
    <w:link w:val="BodyText"/>
    <w:uiPriority w:val="1"/>
    <w:rsid w:val="00F24EE9"/>
    <w:rPr>
      <w:rFonts w:ascii="Arial" w:eastAsia="Arial" w:hAnsi="Arial" w:cs="Arial"/>
      <w:kern w:val="0"/>
      <w14:ligatures w14:val="none"/>
    </w:rPr>
  </w:style>
  <w:style w:type="paragraph" w:customStyle="1" w:styleId="TableParagraph">
    <w:name w:val="Table Paragraph"/>
    <w:basedOn w:val="Normal"/>
    <w:uiPriority w:val="1"/>
    <w:qFormat/>
    <w:rsid w:val="00F24EE9"/>
  </w:style>
  <w:style w:type="character" w:styleId="CommentReference">
    <w:name w:val="annotation reference"/>
    <w:basedOn w:val="DefaultParagraphFont"/>
    <w:uiPriority w:val="99"/>
    <w:semiHidden/>
    <w:unhideWhenUsed/>
    <w:rsid w:val="00F24EE9"/>
    <w:rPr>
      <w:sz w:val="16"/>
      <w:szCs w:val="16"/>
    </w:rPr>
  </w:style>
  <w:style w:type="paragraph" w:styleId="CommentText">
    <w:name w:val="annotation text"/>
    <w:basedOn w:val="Normal"/>
    <w:link w:val="CommentTextChar"/>
    <w:uiPriority w:val="99"/>
    <w:unhideWhenUsed/>
    <w:rsid w:val="00F24EE9"/>
    <w:rPr>
      <w:sz w:val="20"/>
      <w:szCs w:val="20"/>
    </w:rPr>
  </w:style>
  <w:style w:type="character" w:customStyle="1" w:styleId="CommentTextChar">
    <w:name w:val="Comment Text Char"/>
    <w:basedOn w:val="DefaultParagraphFont"/>
    <w:link w:val="CommentText"/>
    <w:uiPriority w:val="99"/>
    <w:rsid w:val="00F24EE9"/>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4EE9"/>
    <w:rPr>
      <w:b/>
      <w:bCs/>
    </w:rPr>
  </w:style>
  <w:style w:type="character" w:customStyle="1" w:styleId="CommentSubjectChar">
    <w:name w:val="Comment Subject Char"/>
    <w:basedOn w:val="CommentTextChar"/>
    <w:link w:val="CommentSubject"/>
    <w:uiPriority w:val="99"/>
    <w:semiHidden/>
    <w:rsid w:val="00F24EE9"/>
    <w:rPr>
      <w:rFonts w:ascii="Arial" w:eastAsia="Arial" w:hAnsi="Arial" w:cs="Arial"/>
      <w:b/>
      <w:bCs/>
      <w:kern w:val="0"/>
      <w:sz w:val="20"/>
      <w:szCs w:val="20"/>
      <w14:ligatures w14:val="none"/>
    </w:rPr>
  </w:style>
  <w:style w:type="paragraph" w:styleId="Revision">
    <w:name w:val="Revision"/>
    <w:hidden/>
    <w:uiPriority w:val="99"/>
    <w:semiHidden/>
    <w:rsid w:val="00F24EE9"/>
    <w:pPr>
      <w:spacing w:after="0" w:line="240" w:lineRule="auto"/>
    </w:pPr>
    <w:rPr>
      <w:rFonts w:ascii="Arial" w:eastAsia="Arial" w:hAnsi="Arial" w:cs="Arial"/>
      <w:kern w:val="0"/>
      <w14:ligatures w14:val="none"/>
    </w:rPr>
  </w:style>
  <w:style w:type="table" w:styleId="TableGrid">
    <w:name w:val="Table Grid"/>
    <w:basedOn w:val="TableNormal"/>
    <w:uiPriority w:val="39"/>
    <w:rsid w:val="00F24E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EE9"/>
    <w:pPr>
      <w:tabs>
        <w:tab w:val="center" w:pos="4680"/>
        <w:tab w:val="right" w:pos="9360"/>
      </w:tabs>
    </w:pPr>
  </w:style>
  <w:style w:type="character" w:customStyle="1" w:styleId="HeaderChar">
    <w:name w:val="Header Char"/>
    <w:basedOn w:val="DefaultParagraphFont"/>
    <w:link w:val="Header"/>
    <w:uiPriority w:val="99"/>
    <w:rsid w:val="00F24EE9"/>
    <w:rPr>
      <w:rFonts w:ascii="Arial" w:eastAsia="Arial" w:hAnsi="Arial" w:cs="Arial"/>
      <w:kern w:val="0"/>
      <w14:ligatures w14:val="none"/>
    </w:rPr>
  </w:style>
  <w:style w:type="paragraph" w:styleId="Footer">
    <w:name w:val="footer"/>
    <w:basedOn w:val="Normal"/>
    <w:link w:val="FooterChar"/>
    <w:uiPriority w:val="99"/>
    <w:unhideWhenUsed/>
    <w:rsid w:val="00F24EE9"/>
    <w:pPr>
      <w:tabs>
        <w:tab w:val="center" w:pos="4680"/>
        <w:tab w:val="right" w:pos="9360"/>
      </w:tabs>
    </w:pPr>
  </w:style>
  <w:style w:type="character" w:customStyle="1" w:styleId="FooterChar">
    <w:name w:val="Footer Char"/>
    <w:basedOn w:val="DefaultParagraphFont"/>
    <w:link w:val="Footer"/>
    <w:uiPriority w:val="99"/>
    <w:rsid w:val="00F24EE9"/>
    <w:rPr>
      <w:rFonts w:ascii="Arial" w:eastAsia="Arial" w:hAnsi="Arial" w:cs="Arial"/>
      <w:kern w:val="0"/>
      <w14:ligatures w14:val="none"/>
    </w:rPr>
  </w:style>
  <w:style w:type="paragraph" w:styleId="FootnoteText">
    <w:name w:val="footnote text"/>
    <w:basedOn w:val="Normal"/>
    <w:link w:val="FootnoteTextChar"/>
    <w:uiPriority w:val="99"/>
    <w:semiHidden/>
    <w:unhideWhenUsed/>
    <w:rsid w:val="00F24EE9"/>
    <w:rPr>
      <w:sz w:val="20"/>
      <w:szCs w:val="20"/>
    </w:rPr>
  </w:style>
  <w:style w:type="character" w:customStyle="1" w:styleId="FootnoteTextChar">
    <w:name w:val="Footnote Text Char"/>
    <w:basedOn w:val="DefaultParagraphFont"/>
    <w:link w:val="FootnoteText"/>
    <w:uiPriority w:val="99"/>
    <w:semiHidden/>
    <w:rsid w:val="00F24EE9"/>
    <w:rPr>
      <w:rFonts w:ascii="Arial" w:eastAsia="Arial" w:hAnsi="Arial" w:cs="Arial"/>
      <w:kern w:val="0"/>
      <w:sz w:val="20"/>
      <w:szCs w:val="20"/>
      <w14:ligatures w14:val="none"/>
    </w:rPr>
  </w:style>
  <w:style w:type="character" w:styleId="FootnoteReference">
    <w:name w:val="footnote reference"/>
    <w:basedOn w:val="DefaultParagraphFont"/>
    <w:uiPriority w:val="99"/>
    <w:semiHidden/>
    <w:unhideWhenUsed/>
    <w:rsid w:val="00F24EE9"/>
    <w:rPr>
      <w:vertAlign w:val="superscript"/>
    </w:rPr>
  </w:style>
  <w:style w:type="character" w:styleId="Hyperlink">
    <w:name w:val="Hyperlink"/>
    <w:basedOn w:val="DefaultParagraphFont"/>
    <w:uiPriority w:val="99"/>
    <w:unhideWhenUsed/>
    <w:rsid w:val="00F24EE9"/>
    <w:rPr>
      <w:color w:val="467886" w:themeColor="hyperlink"/>
      <w:u w:val="single"/>
    </w:rPr>
  </w:style>
  <w:style w:type="character" w:styleId="UnresolvedMention">
    <w:name w:val="Unresolved Mention"/>
    <w:basedOn w:val="DefaultParagraphFont"/>
    <w:uiPriority w:val="99"/>
    <w:semiHidden/>
    <w:unhideWhenUsed/>
    <w:rsid w:val="00F24EE9"/>
    <w:rPr>
      <w:color w:val="605E5C"/>
      <w:shd w:val="clear" w:color="auto" w:fill="E1DFDD"/>
    </w:rPr>
  </w:style>
  <w:style w:type="paragraph" w:styleId="TOCHeading">
    <w:name w:val="TOC Heading"/>
    <w:basedOn w:val="Heading1"/>
    <w:next w:val="Normal"/>
    <w:uiPriority w:val="39"/>
    <w:unhideWhenUsed/>
    <w:qFormat/>
    <w:rsid w:val="00F24EE9"/>
    <w:pPr>
      <w:spacing w:before="240" w:after="0"/>
      <w:outlineLvl w:val="9"/>
    </w:pPr>
    <w:rPr>
      <w:sz w:val="32"/>
      <w:szCs w:val="32"/>
    </w:rPr>
  </w:style>
  <w:style w:type="character" w:styleId="FollowedHyperlink">
    <w:name w:val="FollowedHyperlink"/>
    <w:basedOn w:val="DefaultParagraphFont"/>
    <w:uiPriority w:val="99"/>
    <w:semiHidden/>
    <w:unhideWhenUsed/>
    <w:rsid w:val="00F24EE9"/>
    <w:rPr>
      <w:color w:val="96607D" w:themeColor="followedHyperlink"/>
      <w:u w:val="single"/>
    </w:rPr>
  </w:style>
  <w:style w:type="character" w:customStyle="1" w:styleId="cf01">
    <w:name w:val="cf01"/>
    <w:basedOn w:val="DefaultParagraphFont"/>
    <w:rsid w:val="00F24E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Kimberly</dc:creator>
  <cp:keywords/>
  <dc:description/>
  <cp:lastModifiedBy>Quinn, Kimberly</cp:lastModifiedBy>
  <cp:revision>1</cp:revision>
  <dcterms:created xsi:type="dcterms:W3CDTF">2024-06-28T12:30:00Z</dcterms:created>
  <dcterms:modified xsi:type="dcterms:W3CDTF">2024-06-28T12:34:00Z</dcterms:modified>
</cp:coreProperties>
</file>